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4" w:rsidRPr="00231971" w:rsidRDefault="0093519C" w:rsidP="0093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71">
        <w:rPr>
          <w:rFonts w:ascii="Times New Roman" w:hAnsi="Times New Roman" w:cs="Times New Roman"/>
          <w:sz w:val="24"/>
          <w:szCs w:val="24"/>
        </w:rPr>
        <w:t>MUNICÍPIO DE BANDEIRANTE</w:t>
      </w:r>
    </w:p>
    <w:p w:rsidR="0093519C" w:rsidRPr="00231971" w:rsidRDefault="0093519C" w:rsidP="0093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71">
        <w:rPr>
          <w:rFonts w:ascii="Times New Roman" w:hAnsi="Times New Roman" w:cs="Times New Roman"/>
          <w:sz w:val="24"/>
          <w:szCs w:val="24"/>
        </w:rPr>
        <w:t>FUNDO MUNICIPAL DE ASSISTÊNCIA SOCIAL</w:t>
      </w:r>
    </w:p>
    <w:p w:rsidR="0093519C" w:rsidRPr="00231971" w:rsidRDefault="0093519C" w:rsidP="0093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71">
        <w:rPr>
          <w:rFonts w:ascii="Times New Roman" w:hAnsi="Times New Roman" w:cs="Times New Roman"/>
          <w:sz w:val="24"/>
          <w:szCs w:val="24"/>
        </w:rPr>
        <w:t>AVISO</w:t>
      </w:r>
    </w:p>
    <w:p w:rsidR="008C2837" w:rsidRPr="00231971" w:rsidRDefault="004C7049" w:rsidP="0093519C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31971">
        <w:rPr>
          <w:rFonts w:ascii="Times New Roman" w:hAnsi="Times New Roman" w:cs="Times New Roman"/>
          <w:sz w:val="24"/>
          <w:szCs w:val="24"/>
        </w:rPr>
        <w:t>O Município de Bandeirante</w:t>
      </w:r>
      <w:r w:rsidR="00231971" w:rsidRPr="00231971">
        <w:rPr>
          <w:rFonts w:ascii="Times New Roman" w:hAnsi="Times New Roman" w:cs="Times New Roman"/>
          <w:sz w:val="24"/>
          <w:szCs w:val="24"/>
        </w:rPr>
        <w:t xml:space="preserve"> formalizou</w:t>
      </w:r>
      <w:r w:rsidRPr="00231971">
        <w:rPr>
          <w:rFonts w:ascii="Times New Roman" w:hAnsi="Times New Roman" w:cs="Times New Roman"/>
          <w:sz w:val="24"/>
          <w:szCs w:val="24"/>
        </w:rPr>
        <w:t xml:space="preserve"> assinatura de TAC (</w:t>
      </w:r>
      <w:r w:rsidR="008E37A4" w:rsidRPr="00231971">
        <w:rPr>
          <w:rFonts w:ascii="Times New Roman" w:hAnsi="Times New Roman" w:cs="Times New Roman"/>
          <w:sz w:val="24"/>
          <w:szCs w:val="24"/>
        </w:rPr>
        <w:t>Termo de Ajustamento de Conduta</w:t>
      </w:r>
      <w:r w:rsidRPr="00231971">
        <w:rPr>
          <w:rFonts w:ascii="Times New Roman" w:hAnsi="Times New Roman" w:cs="Times New Roman"/>
          <w:sz w:val="24"/>
          <w:szCs w:val="24"/>
        </w:rPr>
        <w:t xml:space="preserve">) com o Ministério Público </w:t>
      </w:r>
      <w:r w:rsidR="004072BA" w:rsidRPr="00231971">
        <w:rPr>
          <w:rFonts w:ascii="Times New Roman" w:hAnsi="Times New Roman" w:cs="Times New Roman"/>
          <w:sz w:val="24"/>
          <w:szCs w:val="24"/>
        </w:rPr>
        <w:t xml:space="preserve">Estadual </w:t>
      </w:r>
      <w:r w:rsidR="008E37A4" w:rsidRPr="00231971">
        <w:rPr>
          <w:rFonts w:ascii="Times New Roman" w:hAnsi="Times New Roman" w:cs="Times New Roman"/>
          <w:sz w:val="24"/>
          <w:szCs w:val="24"/>
        </w:rPr>
        <w:t xml:space="preserve">na data de 06 de Abril de 2015, referente </w:t>
      </w:r>
      <w:proofErr w:type="gramStart"/>
      <w:r w:rsidR="008E37A4" w:rsidRPr="002319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1971">
        <w:rPr>
          <w:rFonts w:ascii="Times New Roman" w:hAnsi="Times New Roman" w:cs="Times New Roman"/>
          <w:sz w:val="24"/>
          <w:szCs w:val="24"/>
        </w:rPr>
        <w:t xml:space="preserve"> </w:t>
      </w:r>
      <w:r w:rsidR="004072BA" w:rsidRPr="00231971">
        <w:rPr>
          <w:rFonts w:ascii="Times New Roman" w:hAnsi="Times New Roman" w:cs="Times New Roman"/>
          <w:sz w:val="24"/>
          <w:szCs w:val="24"/>
        </w:rPr>
        <w:t xml:space="preserve">implantação e </w:t>
      </w:r>
      <w:r w:rsidR="008E37A4" w:rsidRPr="00231971">
        <w:rPr>
          <w:rFonts w:ascii="Times New Roman" w:hAnsi="Times New Roman" w:cs="Times New Roman"/>
          <w:sz w:val="24"/>
          <w:szCs w:val="24"/>
        </w:rPr>
        <w:t>imple</w:t>
      </w:r>
      <w:r w:rsidR="004072BA" w:rsidRPr="00231971">
        <w:rPr>
          <w:rFonts w:ascii="Times New Roman" w:hAnsi="Times New Roman" w:cs="Times New Roman"/>
          <w:sz w:val="24"/>
          <w:szCs w:val="24"/>
        </w:rPr>
        <w:t>mentação</w:t>
      </w:r>
      <w:r w:rsidR="00231971">
        <w:rPr>
          <w:rFonts w:ascii="Times New Roman" w:hAnsi="Times New Roman" w:cs="Times New Roman"/>
          <w:sz w:val="24"/>
          <w:szCs w:val="24"/>
        </w:rPr>
        <w:t xml:space="preserve"> </w:t>
      </w:r>
      <w:r w:rsidR="004072BA" w:rsidRPr="00231971">
        <w:rPr>
          <w:rFonts w:ascii="Times New Roman" w:hAnsi="Times New Roman" w:cs="Times New Roman"/>
          <w:sz w:val="24"/>
          <w:szCs w:val="24"/>
        </w:rPr>
        <w:t xml:space="preserve">de Família Acolhedora no Município. </w:t>
      </w:r>
      <w:r w:rsidR="008C2837" w:rsidRPr="00231971">
        <w:rPr>
          <w:rFonts w:ascii="Times New Roman" w:hAnsi="Times New Roman" w:cs="Times New Roman"/>
          <w:sz w:val="24"/>
          <w:szCs w:val="24"/>
        </w:rPr>
        <w:t>De acordo com as cláusulas contidas no referido TAC, o município conta agora com um total de 05 famílias Acolhedoras cadastradas junto a Secretaria de Assistência Social do Município.</w:t>
      </w:r>
      <w:bookmarkStart w:id="0" w:name="_GoBack"/>
      <w:bookmarkEnd w:id="0"/>
    </w:p>
    <w:sectPr w:rsidR="008C2837" w:rsidRPr="00231971" w:rsidSect="005D0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049"/>
    <w:rsid w:val="00231971"/>
    <w:rsid w:val="004072BA"/>
    <w:rsid w:val="004758CE"/>
    <w:rsid w:val="004C7049"/>
    <w:rsid w:val="005D0F4D"/>
    <w:rsid w:val="008C2837"/>
    <w:rsid w:val="008E37A4"/>
    <w:rsid w:val="0093519C"/>
    <w:rsid w:val="0093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 Especial</cp:lastModifiedBy>
  <cp:revision>2</cp:revision>
  <dcterms:created xsi:type="dcterms:W3CDTF">2016-04-04T13:09:00Z</dcterms:created>
  <dcterms:modified xsi:type="dcterms:W3CDTF">2016-04-04T13:09:00Z</dcterms:modified>
</cp:coreProperties>
</file>