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21" w:rsidRPr="002D68F1" w:rsidRDefault="00B10F43" w:rsidP="00C46C21">
      <w:pPr>
        <w:tabs>
          <w:tab w:val="left" w:pos="1620"/>
        </w:tabs>
        <w:spacing w:line="360" w:lineRule="auto"/>
        <w:jc w:val="center"/>
        <w:rPr>
          <w:b/>
        </w:rPr>
      </w:pPr>
      <w:r w:rsidRPr="002D68F1">
        <w:rPr>
          <w:b/>
        </w:rPr>
        <w:t xml:space="preserve">  </w:t>
      </w:r>
      <w:r w:rsidR="00C46C21" w:rsidRPr="002D68F1">
        <w:rPr>
          <w:b/>
        </w:rPr>
        <w:t>EDITAL</w:t>
      </w:r>
      <w:r w:rsidR="00AF4578" w:rsidRPr="002D68F1">
        <w:rPr>
          <w:b/>
        </w:rPr>
        <w:t xml:space="preserve"> DE LICITÇÃO</w:t>
      </w:r>
    </w:p>
    <w:p w:rsidR="00C46C21" w:rsidRPr="002D68F1" w:rsidRDefault="00C46C21" w:rsidP="00C46C21">
      <w:pPr>
        <w:spacing w:line="360" w:lineRule="auto"/>
        <w:jc w:val="center"/>
        <w:rPr>
          <w:b/>
        </w:rPr>
      </w:pPr>
      <w:r w:rsidRPr="002D68F1">
        <w:rPr>
          <w:b/>
        </w:rPr>
        <w:t xml:space="preserve">PROCESSO Nº. </w:t>
      </w:r>
      <w:r w:rsidR="00C9569E" w:rsidRPr="002D68F1">
        <w:rPr>
          <w:b/>
        </w:rPr>
        <w:t>0</w:t>
      </w:r>
      <w:r w:rsidR="00AF4578" w:rsidRPr="002D68F1">
        <w:rPr>
          <w:b/>
        </w:rPr>
        <w:t>3</w:t>
      </w:r>
      <w:r w:rsidR="007C1E0A" w:rsidRPr="002D68F1">
        <w:rPr>
          <w:b/>
        </w:rPr>
        <w:t>/</w:t>
      </w:r>
      <w:r w:rsidR="00EC3260" w:rsidRPr="002D68F1">
        <w:rPr>
          <w:b/>
        </w:rPr>
        <w:t>2016</w:t>
      </w:r>
    </w:p>
    <w:p w:rsidR="001D7652" w:rsidRPr="002D68F1" w:rsidRDefault="001D7652" w:rsidP="00C46C21">
      <w:pPr>
        <w:spacing w:line="360" w:lineRule="auto"/>
        <w:jc w:val="center"/>
        <w:rPr>
          <w:b/>
        </w:rPr>
      </w:pPr>
      <w:r w:rsidRPr="002D68F1">
        <w:rPr>
          <w:b/>
        </w:rPr>
        <w:t>REGISTRO DE PREÇO</w:t>
      </w:r>
    </w:p>
    <w:p w:rsidR="00C46C21" w:rsidRPr="002D68F1" w:rsidRDefault="00C46C21" w:rsidP="00C46C21">
      <w:pPr>
        <w:spacing w:line="360" w:lineRule="auto"/>
        <w:jc w:val="center"/>
        <w:rPr>
          <w:b/>
          <w:color w:val="FF0000"/>
        </w:rPr>
      </w:pPr>
      <w:r w:rsidRPr="002D68F1">
        <w:rPr>
          <w:b/>
        </w:rPr>
        <w:t xml:space="preserve">MODALIDADE PREGÃO PRESENCIAL Nº. </w:t>
      </w:r>
      <w:r w:rsidR="00442662" w:rsidRPr="002D68F1">
        <w:rPr>
          <w:b/>
        </w:rPr>
        <w:t>0</w:t>
      </w:r>
      <w:r w:rsidR="00AF4578" w:rsidRPr="002D68F1">
        <w:rPr>
          <w:b/>
        </w:rPr>
        <w:t>3</w:t>
      </w:r>
      <w:r w:rsidR="00EC3260" w:rsidRPr="002D68F1">
        <w:rPr>
          <w:b/>
        </w:rPr>
        <w:t>/2016</w:t>
      </w:r>
    </w:p>
    <w:p w:rsidR="007C21B8" w:rsidRPr="002D68F1" w:rsidRDefault="007C21B8" w:rsidP="00C46C21">
      <w:pPr>
        <w:spacing w:line="360" w:lineRule="auto"/>
        <w:jc w:val="center"/>
        <w:rPr>
          <w:b/>
          <w:color w:val="FF0000"/>
        </w:rPr>
      </w:pPr>
    </w:p>
    <w:p w:rsidR="007C21B8" w:rsidRPr="002D68F1" w:rsidRDefault="007C21B8" w:rsidP="007C21B8">
      <w:pPr>
        <w:pStyle w:val="PargrafodaLista"/>
        <w:numPr>
          <w:ilvl w:val="0"/>
          <w:numId w:val="23"/>
        </w:numPr>
        <w:spacing w:after="200" w:line="276" w:lineRule="auto"/>
        <w:ind w:left="0" w:firstLine="0"/>
        <w:jc w:val="both"/>
      </w:pPr>
      <w:r w:rsidRPr="002D68F1">
        <w:rPr>
          <w:b/>
        </w:rPr>
        <w:t>PREÂMBULO:</w:t>
      </w:r>
    </w:p>
    <w:p w:rsidR="007C21B8" w:rsidRPr="002D68F1" w:rsidRDefault="00F4340F" w:rsidP="007C21B8">
      <w:pPr>
        <w:pStyle w:val="PargrafodaLista"/>
        <w:ind w:left="0" w:firstLine="708"/>
        <w:jc w:val="both"/>
      </w:pPr>
      <w:r w:rsidRPr="002D68F1">
        <w:rPr>
          <w:b/>
          <w:bCs/>
        </w:rPr>
        <w:t>O MUNICÍPIO DE BANDEIRANTE - SC</w:t>
      </w:r>
      <w:r w:rsidR="007C21B8" w:rsidRPr="002D68F1">
        <w:t xml:space="preserve">, através do </w:t>
      </w:r>
      <w:r w:rsidRPr="002D68F1">
        <w:rPr>
          <w:b/>
        </w:rPr>
        <w:t>FUNDO MUNICIPAL DE ASSISTÊNCIA SOCIAL</w:t>
      </w:r>
      <w:r w:rsidR="007C21B8" w:rsidRPr="002D68F1">
        <w:t>, pessoa jurídica de direito público interno, CNPJ nº.</w:t>
      </w:r>
      <w:r w:rsidR="007C1E0A" w:rsidRPr="002D68F1">
        <w:t xml:space="preserve"> 14.285.358/0001-12</w:t>
      </w:r>
      <w:r w:rsidR="007C21B8" w:rsidRPr="002D68F1">
        <w:t>, com sede administrativa a Av. Santo Antônio, s/n, centro, CEP 89.905-</w:t>
      </w:r>
      <w:r w:rsidR="007C1E0A" w:rsidRPr="002D68F1">
        <w:t>000, neste ato representado pel</w:t>
      </w:r>
      <w:r w:rsidR="0078411B" w:rsidRPr="002D68F1">
        <w:t>o</w:t>
      </w:r>
      <w:r w:rsidR="007C21B8" w:rsidRPr="002D68F1">
        <w:t xml:space="preserve"> </w:t>
      </w:r>
      <w:r w:rsidR="004626C7" w:rsidRPr="002D68F1">
        <w:t xml:space="preserve">seu Gestor </w:t>
      </w:r>
      <w:r w:rsidR="007C21B8" w:rsidRPr="002D68F1">
        <w:t>Municipal</w:t>
      </w:r>
      <w:r w:rsidR="0078411B" w:rsidRPr="002D68F1">
        <w:t xml:space="preserve">, o </w:t>
      </w:r>
      <w:r w:rsidR="007C21B8" w:rsidRPr="002D68F1">
        <w:t>Senhor</w:t>
      </w:r>
      <w:r w:rsidR="007C1E0A" w:rsidRPr="002D68F1">
        <w:t xml:space="preserve"> </w:t>
      </w:r>
      <w:r w:rsidR="00E26FC9" w:rsidRPr="002D68F1">
        <w:rPr>
          <w:b/>
        </w:rPr>
        <w:t>DELMAR LUIZ MORESCO</w:t>
      </w:r>
      <w:r w:rsidR="007C21B8" w:rsidRPr="002D68F1">
        <w:t xml:space="preserve">, torna público, para conhecimento dos interessados, que fará realizar licitação na modalidade de </w:t>
      </w:r>
      <w:r w:rsidR="007C21B8" w:rsidRPr="002D68F1">
        <w:rPr>
          <w:b/>
        </w:rPr>
        <w:t>Pregão Presencial</w:t>
      </w:r>
      <w:r w:rsidR="001A0EA1" w:rsidRPr="002D68F1">
        <w:rPr>
          <w:b/>
        </w:rPr>
        <w:t>, SOB A FORMA DE REGISTRO DE PARA ENTREGA PARCELADA</w:t>
      </w:r>
      <w:r w:rsidR="007C21B8" w:rsidRPr="002D68F1">
        <w:t xml:space="preserve">, tipo </w:t>
      </w:r>
      <w:r w:rsidR="007C21B8" w:rsidRPr="002D68F1">
        <w:rPr>
          <w:b/>
        </w:rPr>
        <w:t>Menor Preço Por Item</w:t>
      </w:r>
      <w:r w:rsidR="007C21B8" w:rsidRPr="002D68F1">
        <w:t>.</w:t>
      </w:r>
    </w:p>
    <w:p w:rsidR="007C21B8" w:rsidRPr="002D68F1" w:rsidRDefault="007C21B8" w:rsidP="007C21B8">
      <w:pPr>
        <w:pStyle w:val="PargrafodaLista"/>
        <w:ind w:left="0" w:firstLine="708"/>
        <w:jc w:val="both"/>
      </w:pPr>
    </w:p>
    <w:p w:rsidR="007C21B8" w:rsidRPr="002D68F1" w:rsidRDefault="007C21B8" w:rsidP="007C21B8">
      <w:pPr>
        <w:ind w:firstLine="708"/>
        <w:jc w:val="both"/>
        <w:rPr>
          <w:b/>
        </w:rPr>
      </w:pPr>
      <w:r w:rsidRPr="002D68F1">
        <w:rPr>
          <w:b/>
          <w:bCs/>
        </w:rPr>
        <w:t>O Pregão</w:t>
      </w:r>
      <w:r w:rsidR="001A0EA1" w:rsidRPr="002D68F1">
        <w:rPr>
          <w:b/>
          <w:bCs/>
        </w:rPr>
        <w:t xml:space="preserve"> Presencial</w:t>
      </w:r>
      <w:r w:rsidRPr="002D68F1">
        <w:rPr>
          <w:b/>
          <w:bCs/>
        </w:rPr>
        <w:t xml:space="preserve"> </w:t>
      </w:r>
      <w:r w:rsidRPr="002D68F1">
        <w:rPr>
          <w:bCs/>
        </w:rPr>
        <w:t xml:space="preserve">será </w:t>
      </w:r>
      <w:r w:rsidRPr="002D68F1">
        <w:t xml:space="preserve">realizado no dia </w:t>
      </w:r>
      <w:r w:rsidR="00AF4578" w:rsidRPr="002D68F1">
        <w:rPr>
          <w:b/>
        </w:rPr>
        <w:t>06</w:t>
      </w:r>
      <w:r w:rsidR="00A55BC8" w:rsidRPr="002D68F1">
        <w:rPr>
          <w:b/>
        </w:rPr>
        <w:t xml:space="preserve"> de </w:t>
      </w:r>
      <w:r w:rsidR="00AF4578" w:rsidRPr="002D68F1">
        <w:rPr>
          <w:b/>
        </w:rPr>
        <w:t>setembro</w:t>
      </w:r>
      <w:r w:rsidRPr="002D68F1">
        <w:rPr>
          <w:b/>
        </w:rPr>
        <w:t xml:space="preserve"> de </w:t>
      </w:r>
      <w:r w:rsidR="003A7006" w:rsidRPr="002D68F1">
        <w:rPr>
          <w:b/>
        </w:rPr>
        <w:t>2016</w:t>
      </w:r>
      <w:r w:rsidRPr="002D68F1">
        <w:rPr>
          <w:b/>
        </w:rPr>
        <w:t>,</w:t>
      </w:r>
      <w:r w:rsidRPr="002D68F1">
        <w:t xml:space="preserve"> com inicio as </w:t>
      </w:r>
      <w:r w:rsidR="00D45E68" w:rsidRPr="002D68F1">
        <w:rPr>
          <w:b/>
        </w:rPr>
        <w:t>0</w:t>
      </w:r>
      <w:r w:rsidR="003A7006" w:rsidRPr="002D68F1">
        <w:rPr>
          <w:b/>
        </w:rPr>
        <w:t>8h20</w:t>
      </w:r>
      <w:r w:rsidR="00D45E68" w:rsidRPr="002D68F1">
        <w:rPr>
          <w:b/>
        </w:rPr>
        <w:t>min</w:t>
      </w:r>
      <w:r w:rsidRPr="002D68F1">
        <w:t xml:space="preserve"> (horário de Brasília), junto a Sala de Reuniões da Prefeitura </w:t>
      </w:r>
      <w:r w:rsidR="00D45E68" w:rsidRPr="002D68F1">
        <w:t xml:space="preserve">Municipal de Bandeirante – SC, </w:t>
      </w:r>
      <w:r w:rsidRPr="002D68F1">
        <w:t xml:space="preserve">sito a Avenida Santo </w:t>
      </w:r>
      <w:r w:rsidR="00812CBD" w:rsidRPr="002D68F1">
        <w:t>Antônio</w:t>
      </w:r>
      <w:r w:rsidR="00AF4578" w:rsidRPr="002D68F1">
        <w:t>, 1069</w:t>
      </w:r>
      <w:r w:rsidRPr="002D68F1">
        <w:t xml:space="preserve">, Centro, CEP 89905-000, sendo que os envelopes de </w:t>
      </w:r>
      <w:r w:rsidRPr="002D68F1">
        <w:rPr>
          <w:b/>
        </w:rPr>
        <w:t xml:space="preserve">DOCUMENTAÇÃO </w:t>
      </w:r>
      <w:r w:rsidR="00D45E68" w:rsidRPr="002D68F1">
        <w:t>e de</w:t>
      </w:r>
      <w:r w:rsidRPr="002D68F1">
        <w:t xml:space="preserve"> </w:t>
      </w:r>
      <w:r w:rsidRPr="002D68F1">
        <w:rPr>
          <w:b/>
        </w:rPr>
        <w:t>PROPOSTAS</w:t>
      </w:r>
      <w:r w:rsidRPr="002D68F1">
        <w:t xml:space="preserve"> deverão ser protocolados </w:t>
      </w:r>
      <w:r w:rsidR="00AF4578" w:rsidRPr="002D68F1">
        <w:rPr>
          <w:b/>
        </w:rPr>
        <w:t>até à</w:t>
      </w:r>
      <w:r w:rsidRPr="002D68F1">
        <w:rPr>
          <w:b/>
        </w:rPr>
        <w:t xml:space="preserve">s </w:t>
      </w:r>
      <w:r w:rsidR="003A7006" w:rsidRPr="002D68F1">
        <w:rPr>
          <w:b/>
        </w:rPr>
        <w:t>08h15</w:t>
      </w:r>
      <w:r w:rsidR="003A6A0C" w:rsidRPr="002D68F1">
        <w:rPr>
          <w:b/>
        </w:rPr>
        <w:t>min</w:t>
      </w:r>
      <w:r w:rsidRPr="002D68F1">
        <w:t xml:space="preserve"> do mesmo dia quando deverão ser apresentados os </w:t>
      </w:r>
      <w:r w:rsidRPr="002D68F1">
        <w:rPr>
          <w:b/>
        </w:rPr>
        <w:t>DOCUMENTOS DE CREDENCIAMENTO.</w:t>
      </w:r>
    </w:p>
    <w:p w:rsidR="007C21B8" w:rsidRPr="002D68F1" w:rsidRDefault="007C21B8" w:rsidP="007C21B8">
      <w:pPr>
        <w:jc w:val="both"/>
        <w:rPr>
          <w:b/>
        </w:rPr>
      </w:pPr>
    </w:p>
    <w:p w:rsidR="007C21B8" w:rsidRPr="002D68F1" w:rsidRDefault="007C21B8" w:rsidP="007C21B8">
      <w:pPr>
        <w:jc w:val="both"/>
      </w:pPr>
      <w:r w:rsidRPr="002D68F1">
        <w:t>1.1 - O licitante que não pretenda credenciar representante para praticar atos presenciais, poderá encaminhar os envelopes “</w:t>
      </w:r>
      <w:r w:rsidRPr="002D68F1">
        <w:rPr>
          <w:b/>
        </w:rPr>
        <w:t>Proposta</w:t>
      </w:r>
      <w:r w:rsidRPr="002D68F1">
        <w:t>” e “</w:t>
      </w:r>
      <w:r w:rsidRPr="002D68F1">
        <w:rPr>
          <w:b/>
        </w:rPr>
        <w:t>Documentação</w:t>
      </w:r>
      <w:r w:rsidRPr="002D68F1">
        <w:t xml:space="preserve">” e, em terceiro envelope, devidamente identificado (ou avulso), a </w:t>
      </w:r>
      <w:r w:rsidRPr="002D68F1">
        <w:rPr>
          <w:b/>
        </w:rPr>
        <w:t>DECLARAÇÃO DE QUE CUMPRE OS REQUISITOS DE HABILITAÇÃO E A DECLARAÇÃO DE ME/EPP</w:t>
      </w:r>
      <w:r w:rsidRPr="002D68F1">
        <w:t>, se for o caso, por correio ou diretamente no protocolo do Setor de Licitações, ate o prazo e atendidas às condições estabelecidas neste edital.</w:t>
      </w:r>
    </w:p>
    <w:p w:rsidR="007C21B8" w:rsidRPr="002D68F1" w:rsidRDefault="007C21B8" w:rsidP="007C21B8">
      <w:pPr>
        <w:jc w:val="both"/>
      </w:pPr>
      <w:r w:rsidRPr="002D68F1">
        <w:t>1.2 - As licitantes que pretendem autenticar documentos junto a Prefeitura Municipal de Bandeirante – SC, deverão preferencialmente encaminhar os mesmos até as 17</w:t>
      </w:r>
      <w:r w:rsidR="00134995" w:rsidRPr="002D68F1">
        <w:t>h</w:t>
      </w:r>
      <w:r w:rsidRPr="002D68F1">
        <w:t>00</w:t>
      </w:r>
      <w:r w:rsidR="00134995" w:rsidRPr="002D68F1">
        <w:t>min</w:t>
      </w:r>
      <w:r w:rsidRPr="002D68F1">
        <w:t xml:space="preserve"> do dia </w:t>
      </w:r>
      <w:r w:rsidR="00CD6C97" w:rsidRPr="002D68F1">
        <w:t>05</w:t>
      </w:r>
      <w:r w:rsidR="007C1E0A" w:rsidRPr="002D68F1">
        <w:t xml:space="preserve"> de </w:t>
      </w:r>
      <w:r w:rsidR="00CD6C97" w:rsidRPr="002D68F1">
        <w:t>setembro</w:t>
      </w:r>
      <w:r w:rsidR="007C1E0A" w:rsidRPr="002D68F1">
        <w:t xml:space="preserve"> de </w:t>
      </w:r>
      <w:r w:rsidR="005E2342" w:rsidRPr="002D68F1">
        <w:t>2016</w:t>
      </w:r>
      <w:r w:rsidR="007C1E0A" w:rsidRPr="002D68F1">
        <w:t>.</w:t>
      </w:r>
    </w:p>
    <w:p w:rsidR="007C21B8" w:rsidRPr="002D68F1" w:rsidRDefault="007C21B8" w:rsidP="007C21B8">
      <w:pPr>
        <w:jc w:val="both"/>
      </w:pPr>
      <w:r w:rsidRPr="002D68F1">
        <w:t>1.3 – Para as licitantes que</w:t>
      </w:r>
      <w:r w:rsidR="00FC236C" w:rsidRPr="002D68F1">
        <w:t xml:space="preserve"> fizerem o uso do programa </w:t>
      </w:r>
      <w:proofErr w:type="gramStart"/>
      <w:r w:rsidR="00FC236C" w:rsidRPr="002D68F1">
        <w:t>auto-cotação</w:t>
      </w:r>
      <w:proofErr w:type="gramEnd"/>
      <w:r w:rsidRPr="002D68F1">
        <w:t xml:space="preserve">, os itens podem ser solicitados através do endereço </w:t>
      </w:r>
      <w:hyperlink r:id="rId9" w:history="1">
        <w:r w:rsidR="00D319B1" w:rsidRPr="002D68F1">
          <w:rPr>
            <w:rStyle w:val="Hyperlink"/>
          </w:rPr>
          <w:t>licitacao@bandeirante.sc.gov.br</w:t>
        </w:r>
      </w:hyperlink>
      <w:r w:rsidRPr="002D68F1">
        <w:t xml:space="preserve"> </w:t>
      </w:r>
    </w:p>
    <w:p w:rsidR="00C46C21" w:rsidRPr="002D68F1" w:rsidRDefault="00C46C21" w:rsidP="00C46C21">
      <w:pPr>
        <w:jc w:val="both"/>
      </w:pPr>
    </w:p>
    <w:p w:rsidR="00C46C21" w:rsidRPr="002D68F1" w:rsidRDefault="00B2408D" w:rsidP="007C21B8">
      <w:pPr>
        <w:pStyle w:val="Ttulo1"/>
        <w:numPr>
          <w:ilvl w:val="0"/>
          <w:numId w:val="24"/>
        </w:numPr>
        <w:rPr>
          <w:szCs w:val="24"/>
        </w:rPr>
      </w:pPr>
      <w:r w:rsidRPr="002D68F1">
        <w:rPr>
          <w:szCs w:val="24"/>
        </w:rPr>
        <w:t>-</w:t>
      </w:r>
      <w:r w:rsidR="00C46C21" w:rsidRPr="002D68F1">
        <w:rPr>
          <w:szCs w:val="24"/>
        </w:rPr>
        <w:t xml:space="preserve"> OBJETO</w:t>
      </w:r>
    </w:p>
    <w:p w:rsidR="00593221" w:rsidRPr="002D68F1" w:rsidRDefault="00593221" w:rsidP="00593221">
      <w:pPr>
        <w:pStyle w:val="SemEspaamento"/>
        <w:jc w:val="both"/>
        <w:rPr>
          <w:rFonts w:ascii="Times New Roman" w:eastAsia="Batang" w:hAnsi="Times New Roman"/>
          <w:sz w:val="24"/>
          <w:szCs w:val="24"/>
        </w:rPr>
      </w:pPr>
      <w:r w:rsidRPr="002D68F1">
        <w:rPr>
          <w:rFonts w:ascii="Times New Roman" w:hAnsi="Times New Roman"/>
          <w:sz w:val="24"/>
          <w:szCs w:val="24"/>
        </w:rPr>
        <w:t xml:space="preserve">2.1- </w:t>
      </w:r>
      <w:r w:rsidR="00DB06CF" w:rsidRPr="002D68F1">
        <w:rPr>
          <w:rFonts w:ascii="Times New Roman" w:hAnsi="Times New Roman"/>
          <w:sz w:val="24"/>
          <w:szCs w:val="24"/>
        </w:rPr>
        <w:t xml:space="preserve">O objeto do presente edital visa à escolha da melhor proposta para </w:t>
      </w:r>
      <w:r w:rsidR="003034BA" w:rsidRPr="002D68F1">
        <w:rPr>
          <w:rFonts w:ascii="Times New Roman" w:hAnsi="Times New Roman"/>
          <w:b/>
          <w:sz w:val="24"/>
          <w:szCs w:val="24"/>
        </w:rPr>
        <w:t>REGISTRO DE PREÇO PARA</w:t>
      </w:r>
      <w:r w:rsidR="003034BA" w:rsidRPr="002D68F1">
        <w:rPr>
          <w:rFonts w:ascii="Times New Roman" w:hAnsi="Times New Roman"/>
          <w:sz w:val="24"/>
          <w:szCs w:val="24"/>
        </w:rPr>
        <w:t xml:space="preserve"> </w:t>
      </w:r>
      <w:r w:rsidRPr="002D68F1">
        <w:rPr>
          <w:rFonts w:ascii="Times New Roman" w:hAnsi="Times New Roman"/>
          <w:b/>
          <w:sz w:val="24"/>
          <w:szCs w:val="24"/>
        </w:rPr>
        <w:t xml:space="preserve">AQUISIÇÃO DE PRODUTOS ALIMENTÍCIOS, PRODUTOS DE HIGIENE E LIMPEZA E MATERIAIS DE COPA E COZINHA PARA USO JUNTO AS </w:t>
      </w:r>
      <w:r w:rsidR="004606C9" w:rsidRPr="002D68F1">
        <w:rPr>
          <w:rFonts w:ascii="Times New Roman" w:hAnsi="Times New Roman"/>
          <w:b/>
          <w:sz w:val="24"/>
          <w:szCs w:val="24"/>
        </w:rPr>
        <w:t>ATIVIDADES DO SERVIÇO DE CONVIVÊ</w:t>
      </w:r>
      <w:r w:rsidR="00D633AE" w:rsidRPr="002D68F1">
        <w:rPr>
          <w:rFonts w:ascii="Times New Roman" w:hAnsi="Times New Roman"/>
          <w:b/>
          <w:sz w:val="24"/>
          <w:szCs w:val="24"/>
        </w:rPr>
        <w:t>NCIA E FORTALECIMENTO DE VÍ</w:t>
      </w:r>
      <w:r w:rsidR="004606C9" w:rsidRPr="002D68F1">
        <w:rPr>
          <w:rFonts w:ascii="Times New Roman" w:hAnsi="Times New Roman"/>
          <w:b/>
          <w:sz w:val="24"/>
          <w:szCs w:val="24"/>
        </w:rPr>
        <w:t>NC</w:t>
      </w:r>
      <w:r w:rsidR="00D633AE" w:rsidRPr="002D68F1">
        <w:rPr>
          <w:rFonts w:ascii="Times New Roman" w:hAnsi="Times New Roman"/>
          <w:b/>
          <w:sz w:val="24"/>
          <w:szCs w:val="24"/>
        </w:rPr>
        <w:t>U</w:t>
      </w:r>
      <w:r w:rsidRPr="002D68F1">
        <w:rPr>
          <w:rFonts w:ascii="Times New Roman" w:hAnsi="Times New Roman"/>
          <w:b/>
          <w:sz w:val="24"/>
          <w:szCs w:val="24"/>
        </w:rPr>
        <w:t>LOS (SCFV), CENTRO DE REFE</w:t>
      </w:r>
      <w:r w:rsidR="004606C9" w:rsidRPr="002D68F1">
        <w:rPr>
          <w:rFonts w:ascii="Times New Roman" w:hAnsi="Times New Roman"/>
          <w:b/>
          <w:sz w:val="24"/>
          <w:szCs w:val="24"/>
        </w:rPr>
        <w:t>RÊ</w:t>
      </w:r>
      <w:r w:rsidRPr="002D68F1">
        <w:rPr>
          <w:rFonts w:ascii="Times New Roman" w:hAnsi="Times New Roman"/>
          <w:b/>
          <w:sz w:val="24"/>
          <w:szCs w:val="24"/>
        </w:rPr>
        <w:t>NCIA</w:t>
      </w:r>
      <w:r w:rsidR="004606C9" w:rsidRPr="002D68F1">
        <w:rPr>
          <w:rFonts w:ascii="Times New Roman" w:hAnsi="Times New Roman"/>
          <w:b/>
          <w:sz w:val="24"/>
          <w:szCs w:val="24"/>
        </w:rPr>
        <w:t xml:space="preserve"> DE ASSISTÊ</w:t>
      </w:r>
      <w:r w:rsidR="009A0E71" w:rsidRPr="002D68F1">
        <w:rPr>
          <w:rFonts w:ascii="Times New Roman" w:hAnsi="Times New Roman"/>
          <w:b/>
          <w:sz w:val="24"/>
          <w:szCs w:val="24"/>
        </w:rPr>
        <w:t xml:space="preserve">NCIA SOCIAL (CRAS), </w:t>
      </w:r>
      <w:r w:rsidR="00A55C6B" w:rsidRPr="002D68F1">
        <w:rPr>
          <w:rFonts w:ascii="Times New Roman" w:hAnsi="Times New Roman"/>
          <w:b/>
          <w:sz w:val="24"/>
          <w:szCs w:val="24"/>
        </w:rPr>
        <w:t xml:space="preserve">SECRETARIA DE ASSISTÊNCIA SOCIAL E </w:t>
      </w:r>
      <w:r w:rsidR="00B066E7" w:rsidRPr="002D68F1">
        <w:rPr>
          <w:rFonts w:ascii="Times New Roman" w:hAnsi="Times New Roman"/>
          <w:b/>
          <w:sz w:val="24"/>
          <w:szCs w:val="24"/>
        </w:rPr>
        <w:t xml:space="preserve">AQUISIÇÃO DE PRODUTOS ALIMENTÍCIOS PARA USO JUNTO AS ATIVIDADES DO </w:t>
      </w:r>
      <w:r w:rsidRPr="002D68F1">
        <w:rPr>
          <w:rFonts w:ascii="Times New Roman" w:hAnsi="Times New Roman"/>
          <w:b/>
          <w:sz w:val="24"/>
          <w:szCs w:val="24"/>
        </w:rPr>
        <w:t>CADASTRO ÚNICO (BOL</w:t>
      </w:r>
      <w:r w:rsidR="004606C9" w:rsidRPr="002D68F1">
        <w:rPr>
          <w:rFonts w:ascii="Times New Roman" w:hAnsi="Times New Roman"/>
          <w:b/>
          <w:sz w:val="24"/>
          <w:szCs w:val="24"/>
        </w:rPr>
        <w:t>SA FAMÍ</w:t>
      </w:r>
      <w:r w:rsidR="00FB21D3" w:rsidRPr="002D68F1">
        <w:rPr>
          <w:rFonts w:ascii="Times New Roman" w:hAnsi="Times New Roman"/>
          <w:b/>
          <w:sz w:val="24"/>
          <w:szCs w:val="24"/>
        </w:rPr>
        <w:t>LIA),</w:t>
      </w:r>
      <w:r w:rsidR="00B066E7" w:rsidRPr="002D68F1">
        <w:rPr>
          <w:rFonts w:ascii="Times New Roman" w:hAnsi="Times New Roman"/>
          <w:b/>
          <w:sz w:val="24"/>
          <w:szCs w:val="24"/>
        </w:rPr>
        <w:t xml:space="preserve"> E OFICINAS REALIZADAS PELOS BENE</w:t>
      </w:r>
      <w:r w:rsidR="004606C9" w:rsidRPr="002D68F1">
        <w:rPr>
          <w:rFonts w:ascii="Times New Roman" w:hAnsi="Times New Roman"/>
          <w:b/>
          <w:sz w:val="24"/>
          <w:szCs w:val="24"/>
        </w:rPr>
        <w:t>FICIÁRIOS DO PROGRAMA BOLSA FAMÍ</w:t>
      </w:r>
      <w:r w:rsidR="00B066E7" w:rsidRPr="002D68F1">
        <w:rPr>
          <w:rFonts w:ascii="Times New Roman" w:hAnsi="Times New Roman"/>
          <w:b/>
          <w:sz w:val="24"/>
          <w:szCs w:val="24"/>
        </w:rPr>
        <w:t>LIA,</w:t>
      </w:r>
      <w:r w:rsidR="00FB21D3" w:rsidRPr="002D68F1">
        <w:rPr>
          <w:rFonts w:ascii="Times New Roman" w:hAnsi="Times New Roman"/>
          <w:b/>
          <w:sz w:val="24"/>
          <w:szCs w:val="24"/>
        </w:rPr>
        <w:t xml:space="preserve"> PARA O PERIODO DE </w:t>
      </w:r>
      <w:r w:rsidR="00930143" w:rsidRPr="002D68F1">
        <w:rPr>
          <w:rFonts w:ascii="Times New Roman" w:hAnsi="Times New Roman"/>
          <w:b/>
          <w:sz w:val="24"/>
          <w:szCs w:val="24"/>
        </w:rPr>
        <w:t xml:space="preserve">AGOSTO À DEZEMBRO </w:t>
      </w:r>
      <w:r w:rsidR="00A55C6B" w:rsidRPr="002D68F1">
        <w:rPr>
          <w:rFonts w:ascii="Times New Roman" w:hAnsi="Times New Roman"/>
          <w:b/>
          <w:sz w:val="24"/>
          <w:szCs w:val="24"/>
        </w:rPr>
        <w:t>DE 2016</w:t>
      </w:r>
      <w:r w:rsidR="00725A83" w:rsidRPr="002D68F1">
        <w:rPr>
          <w:rFonts w:ascii="Times New Roman" w:hAnsi="Times New Roman"/>
          <w:b/>
          <w:sz w:val="24"/>
          <w:szCs w:val="24"/>
        </w:rPr>
        <w:t>,</w:t>
      </w:r>
      <w:r w:rsidRPr="002D68F1">
        <w:rPr>
          <w:rFonts w:ascii="Times New Roman" w:hAnsi="Times New Roman"/>
          <w:sz w:val="24"/>
          <w:szCs w:val="24"/>
        </w:rPr>
        <w:t xml:space="preserve"> </w:t>
      </w:r>
      <w:r w:rsidR="00725A83" w:rsidRPr="002D68F1">
        <w:rPr>
          <w:rFonts w:ascii="Times New Roman" w:hAnsi="Times New Roman"/>
          <w:sz w:val="24"/>
          <w:szCs w:val="24"/>
        </w:rPr>
        <w:t>em conformidade c</w:t>
      </w:r>
      <w:r w:rsidR="00AA1042" w:rsidRPr="002D68F1">
        <w:rPr>
          <w:rFonts w:ascii="Times New Roman" w:hAnsi="Times New Roman"/>
          <w:sz w:val="24"/>
          <w:szCs w:val="24"/>
        </w:rPr>
        <w:t>om os itens descritos no anexo I</w:t>
      </w:r>
      <w:r w:rsidR="00725A83" w:rsidRPr="002D68F1">
        <w:rPr>
          <w:rFonts w:ascii="Times New Roman" w:hAnsi="Times New Roman"/>
          <w:sz w:val="24"/>
          <w:szCs w:val="24"/>
        </w:rPr>
        <w:t xml:space="preserve"> do presente edital</w:t>
      </w:r>
      <w:r w:rsidRPr="002D68F1">
        <w:rPr>
          <w:rFonts w:ascii="Times New Roman" w:hAnsi="Times New Roman"/>
          <w:sz w:val="24"/>
          <w:szCs w:val="24"/>
        </w:rPr>
        <w:t>.</w:t>
      </w:r>
    </w:p>
    <w:p w:rsidR="00F4551E" w:rsidRDefault="00F4551E" w:rsidP="00F4551E">
      <w:pPr>
        <w:widowControl w:val="0"/>
        <w:autoSpaceDE w:val="0"/>
        <w:autoSpaceDN w:val="0"/>
        <w:adjustRightInd w:val="0"/>
        <w:jc w:val="both"/>
        <w:rPr>
          <w:rFonts w:eastAsia="Batang"/>
        </w:rPr>
      </w:pPr>
    </w:p>
    <w:p w:rsidR="00CD10CE" w:rsidRDefault="00CD10CE" w:rsidP="00F4551E">
      <w:pPr>
        <w:widowControl w:val="0"/>
        <w:autoSpaceDE w:val="0"/>
        <w:autoSpaceDN w:val="0"/>
        <w:adjustRightInd w:val="0"/>
        <w:jc w:val="both"/>
        <w:rPr>
          <w:rFonts w:eastAsia="Batang"/>
        </w:rPr>
      </w:pPr>
    </w:p>
    <w:p w:rsidR="00CD10CE" w:rsidRPr="002D68F1" w:rsidRDefault="00CD10CE" w:rsidP="00F4551E">
      <w:pPr>
        <w:widowControl w:val="0"/>
        <w:autoSpaceDE w:val="0"/>
        <w:autoSpaceDN w:val="0"/>
        <w:adjustRightInd w:val="0"/>
        <w:jc w:val="both"/>
        <w:rPr>
          <w:rFonts w:eastAsia="Batang"/>
        </w:rPr>
      </w:pPr>
    </w:p>
    <w:p w:rsidR="007C21B8" w:rsidRPr="002D68F1" w:rsidRDefault="007C21B8" w:rsidP="007C21B8">
      <w:pPr>
        <w:ind w:left="360"/>
        <w:jc w:val="center"/>
        <w:rPr>
          <w:b/>
        </w:rPr>
      </w:pPr>
      <w:r w:rsidRPr="002D68F1">
        <w:rPr>
          <w:b/>
        </w:rPr>
        <w:lastRenderedPageBreak/>
        <w:t>03– DA APRESENTAÇÃO DOS ENVELOPES</w:t>
      </w:r>
    </w:p>
    <w:p w:rsidR="007C21B8" w:rsidRPr="002D68F1" w:rsidRDefault="007C21B8" w:rsidP="007C21B8">
      <w:pPr>
        <w:jc w:val="both"/>
      </w:pPr>
      <w:r w:rsidRPr="002D68F1">
        <w:rPr>
          <w:bCs/>
        </w:rPr>
        <w:t>3.1 - A proposta e os documentos de habilitação exigidos deverão ser entregues e protocolados no setor de licitações da Prefeitura Municipal</w:t>
      </w:r>
      <w:r w:rsidR="00B3314D" w:rsidRPr="002D68F1">
        <w:rPr>
          <w:bCs/>
        </w:rPr>
        <w:t>, sito a Av. Santo Antônio, 1069</w:t>
      </w:r>
      <w:r w:rsidR="00CD6C97" w:rsidRPr="002D68F1">
        <w:rPr>
          <w:bCs/>
        </w:rPr>
        <w:t>, centro, até à</w:t>
      </w:r>
      <w:r w:rsidRPr="002D68F1">
        <w:rPr>
          <w:bCs/>
        </w:rPr>
        <w:t xml:space="preserve">s </w:t>
      </w:r>
      <w:r w:rsidR="00F264BC" w:rsidRPr="002D68F1">
        <w:rPr>
          <w:b/>
          <w:bCs/>
        </w:rPr>
        <w:t>08</w:t>
      </w:r>
      <w:r w:rsidR="00134995" w:rsidRPr="002D68F1">
        <w:rPr>
          <w:b/>
          <w:bCs/>
        </w:rPr>
        <w:t>h</w:t>
      </w:r>
      <w:r w:rsidR="00777E77" w:rsidRPr="002D68F1">
        <w:rPr>
          <w:b/>
          <w:bCs/>
        </w:rPr>
        <w:t>15</w:t>
      </w:r>
      <w:r w:rsidR="00134995" w:rsidRPr="002D68F1">
        <w:rPr>
          <w:b/>
          <w:bCs/>
        </w:rPr>
        <w:t>min</w:t>
      </w:r>
      <w:r w:rsidRPr="002D68F1">
        <w:rPr>
          <w:b/>
          <w:bCs/>
        </w:rPr>
        <w:t xml:space="preserve"> do dia</w:t>
      </w:r>
      <w:r w:rsidRPr="002D68F1">
        <w:rPr>
          <w:bCs/>
        </w:rPr>
        <w:t xml:space="preserve"> </w:t>
      </w:r>
      <w:r w:rsidR="00CD6C97" w:rsidRPr="002D68F1">
        <w:rPr>
          <w:b/>
          <w:bCs/>
        </w:rPr>
        <w:t>06</w:t>
      </w:r>
      <w:r w:rsidR="00650AFE" w:rsidRPr="002D68F1">
        <w:rPr>
          <w:b/>
          <w:bCs/>
        </w:rPr>
        <w:t xml:space="preserve"> </w:t>
      </w:r>
      <w:r w:rsidR="00F5456E" w:rsidRPr="002D68F1">
        <w:rPr>
          <w:b/>
          <w:bCs/>
        </w:rPr>
        <w:t xml:space="preserve">de </w:t>
      </w:r>
      <w:r w:rsidR="00CD6C97" w:rsidRPr="002D68F1">
        <w:rPr>
          <w:b/>
          <w:bCs/>
        </w:rPr>
        <w:t>setembro</w:t>
      </w:r>
      <w:r w:rsidR="00C9569E" w:rsidRPr="002D68F1">
        <w:rPr>
          <w:b/>
          <w:bCs/>
        </w:rPr>
        <w:t xml:space="preserve"> </w:t>
      </w:r>
      <w:r w:rsidRPr="002D68F1">
        <w:rPr>
          <w:b/>
          <w:bCs/>
        </w:rPr>
        <w:t xml:space="preserve">de </w:t>
      </w:r>
      <w:r w:rsidR="00777E77" w:rsidRPr="002D68F1">
        <w:rPr>
          <w:b/>
          <w:bCs/>
        </w:rPr>
        <w:t>2016</w:t>
      </w:r>
      <w:r w:rsidRPr="002D68F1">
        <w:rPr>
          <w:bCs/>
        </w:rPr>
        <w:t xml:space="preserve">, em dois envelopes devidamente lacrados e indevassáveis, denominados, respectivamente de </w:t>
      </w:r>
      <w:r w:rsidRPr="002D68F1">
        <w:t xml:space="preserve">Nº. 01 – </w:t>
      </w:r>
      <w:r w:rsidRPr="002D68F1">
        <w:rPr>
          <w:b/>
        </w:rPr>
        <w:t>PROPOSTA</w:t>
      </w:r>
      <w:r w:rsidRPr="002D68F1">
        <w:t xml:space="preserve"> e Nº. 02 – </w:t>
      </w:r>
      <w:r w:rsidRPr="002D68F1">
        <w:rPr>
          <w:b/>
        </w:rPr>
        <w:t>DOCUMENTAÇÃO</w:t>
      </w:r>
      <w:r w:rsidRPr="002D68F1">
        <w:t>.</w:t>
      </w:r>
    </w:p>
    <w:p w:rsidR="007C21B8" w:rsidRPr="002D68F1" w:rsidRDefault="007C21B8" w:rsidP="007C21B8">
      <w:pPr>
        <w:pStyle w:val="Corpodetexto"/>
        <w:rPr>
          <w:sz w:val="24"/>
          <w:szCs w:val="24"/>
        </w:rPr>
      </w:pPr>
      <w:r w:rsidRPr="002D68F1">
        <w:rPr>
          <w:sz w:val="24"/>
          <w:szCs w:val="24"/>
        </w:rPr>
        <w:t xml:space="preserve">3.2 – Os envelopes deverão estar lacrados e indevassáveis, constando na parte externa a seguinte inscrição: </w:t>
      </w:r>
    </w:p>
    <w:p w:rsidR="007C21B8" w:rsidRPr="002D68F1" w:rsidRDefault="007C21B8" w:rsidP="007C21B8">
      <w:pPr>
        <w:pStyle w:val="Corpodetexto"/>
        <w:rPr>
          <w:color w:val="0000FF"/>
          <w:sz w:val="24"/>
          <w:szCs w:val="24"/>
        </w:rPr>
      </w:pPr>
    </w:p>
    <w:p w:rsidR="007C21B8" w:rsidRPr="002D68F1" w:rsidRDefault="007C21B8" w:rsidP="007C21B8">
      <w:pPr>
        <w:rPr>
          <w:b/>
          <w:bCs/>
        </w:rPr>
      </w:pPr>
      <w:r w:rsidRPr="002D68F1">
        <w:rPr>
          <w:b/>
          <w:bCs/>
        </w:rPr>
        <w:t>ENVELOPE Nº. 01 – “Proposta”.</w:t>
      </w:r>
    </w:p>
    <w:p w:rsidR="007C21B8" w:rsidRPr="002D68F1" w:rsidRDefault="00F5456E" w:rsidP="007C21B8">
      <w:pPr>
        <w:rPr>
          <w:b/>
          <w:bCs/>
        </w:rPr>
      </w:pPr>
      <w:r w:rsidRPr="002D68F1">
        <w:rPr>
          <w:b/>
          <w:bCs/>
        </w:rPr>
        <w:t>Fundo Municipal de Assistência Social de Bandeirante</w:t>
      </w:r>
    </w:p>
    <w:p w:rsidR="007C21B8" w:rsidRPr="002D68F1" w:rsidRDefault="007C21B8" w:rsidP="007C21B8">
      <w:pPr>
        <w:rPr>
          <w:b/>
          <w:bCs/>
        </w:rPr>
      </w:pPr>
      <w:r w:rsidRPr="002D68F1">
        <w:rPr>
          <w:b/>
          <w:bCs/>
        </w:rPr>
        <w:t xml:space="preserve">PROCESSO Nº. </w:t>
      </w:r>
      <w:r w:rsidR="007E1E7A" w:rsidRPr="002D68F1">
        <w:rPr>
          <w:b/>
          <w:bCs/>
        </w:rPr>
        <w:t xml:space="preserve"> </w:t>
      </w:r>
      <w:r w:rsidR="00C9569E" w:rsidRPr="002D68F1">
        <w:rPr>
          <w:b/>
          <w:bCs/>
        </w:rPr>
        <w:t>0</w:t>
      </w:r>
      <w:r w:rsidR="00CD6C97" w:rsidRPr="002D68F1">
        <w:rPr>
          <w:b/>
          <w:bCs/>
        </w:rPr>
        <w:t>3</w:t>
      </w:r>
      <w:r w:rsidR="001828F4" w:rsidRPr="002D68F1">
        <w:rPr>
          <w:b/>
          <w:bCs/>
        </w:rPr>
        <w:t>/</w:t>
      </w:r>
      <w:r w:rsidR="00B3314D" w:rsidRPr="002D68F1">
        <w:rPr>
          <w:b/>
          <w:bCs/>
        </w:rPr>
        <w:t>2016</w:t>
      </w:r>
    </w:p>
    <w:p w:rsidR="007C21B8" w:rsidRPr="002D68F1" w:rsidRDefault="007C21B8" w:rsidP="007C21B8">
      <w:pPr>
        <w:rPr>
          <w:b/>
          <w:bCs/>
        </w:rPr>
      </w:pPr>
      <w:r w:rsidRPr="002D68F1">
        <w:rPr>
          <w:b/>
          <w:bCs/>
        </w:rPr>
        <w:t xml:space="preserve">MODALIDADE: Pregão Presencial nº. </w:t>
      </w:r>
      <w:r w:rsidR="007E1E7A" w:rsidRPr="002D68F1">
        <w:rPr>
          <w:b/>
          <w:bCs/>
        </w:rPr>
        <w:t xml:space="preserve"> </w:t>
      </w:r>
      <w:r w:rsidR="00C9569E" w:rsidRPr="002D68F1">
        <w:rPr>
          <w:b/>
          <w:bCs/>
        </w:rPr>
        <w:t>0</w:t>
      </w:r>
      <w:r w:rsidR="00CD6C97" w:rsidRPr="002D68F1">
        <w:rPr>
          <w:b/>
          <w:bCs/>
        </w:rPr>
        <w:t>3</w:t>
      </w:r>
      <w:r w:rsidR="001828F4" w:rsidRPr="002D68F1">
        <w:rPr>
          <w:b/>
          <w:bCs/>
        </w:rPr>
        <w:t>/</w:t>
      </w:r>
      <w:r w:rsidR="00B3314D" w:rsidRPr="002D68F1">
        <w:rPr>
          <w:b/>
          <w:bCs/>
        </w:rPr>
        <w:t>2016</w:t>
      </w:r>
      <w:r w:rsidRPr="002D68F1">
        <w:rPr>
          <w:b/>
          <w:bCs/>
        </w:rPr>
        <w:t>.</w:t>
      </w:r>
    </w:p>
    <w:p w:rsidR="007C21B8" w:rsidRPr="002D68F1" w:rsidRDefault="007C21B8" w:rsidP="007C21B8">
      <w:pPr>
        <w:rPr>
          <w:b/>
          <w:bCs/>
        </w:rPr>
      </w:pPr>
      <w:r w:rsidRPr="002D68F1">
        <w:rPr>
          <w:b/>
          <w:bCs/>
        </w:rPr>
        <w:t xml:space="preserve">RAZÃO SOCIAL DA EMPRESA LICITANTE: </w:t>
      </w:r>
    </w:p>
    <w:p w:rsidR="00536D03" w:rsidRPr="002D68F1" w:rsidRDefault="00536D03" w:rsidP="007C21B8">
      <w:pPr>
        <w:rPr>
          <w:b/>
          <w:bCs/>
        </w:rPr>
      </w:pPr>
    </w:p>
    <w:p w:rsidR="007C21B8" w:rsidRPr="002D68F1" w:rsidRDefault="007C21B8" w:rsidP="007C21B8">
      <w:pPr>
        <w:rPr>
          <w:b/>
          <w:bCs/>
        </w:rPr>
      </w:pPr>
      <w:r w:rsidRPr="002D68F1">
        <w:rPr>
          <w:b/>
          <w:bCs/>
        </w:rPr>
        <w:t>E</w:t>
      </w:r>
      <w:r w:rsidR="0054124A" w:rsidRPr="002D68F1">
        <w:rPr>
          <w:b/>
          <w:bCs/>
        </w:rPr>
        <w:t>NVELOPE Nº. 02 – “Documentação”</w:t>
      </w:r>
    </w:p>
    <w:p w:rsidR="00F5456E" w:rsidRPr="002D68F1" w:rsidRDefault="00F5456E" w:rsidP="00F5456E">
      <w:pPr>
        <w:rPr>
          <w:b/>
          <w:bCs/>
        </w:rPr>
      </w:pPr>
      <w:r w:rsidRPr="002D68F1">
        <w:rPr>
          <w:b/>
          <w:bCs/>
        </w:rPr>
        <w:t>Fundo Municipal de Assistência Social de Bandeirante.</w:t>
      </w:r>
    </w:p>
    <w:p w:rsidR="007C21B8" w:rsidRPr="002D68F1" w:rsidRDefault="007C21B8" w:rsidP="007C21B8">
      <w:pPr>
        <w:rPr>
          <w:b/>
          <w:bCs/>
        </w:rPr>
      </w:pPr>
      <w:r w:rsidRPr="002D68F1">
        <w:rPr>
          <w:b/>
          <w:bCs/>
        </w:rPr>
        <w:t xml:space="preserve">PROCESSO Nº. </w:t>
      </w:r>
      <w:r w:rsidR="006F07F9" w:rsidRPr="002D68F1">
        <w:rPr>
          <w:b/>
          <w:bCs/>
        </w:rPr>
        <w:t xml:space="preserve"> </w:t>
      </w:r>
      <w:r w:rsidR="00CD6C97" w:rsidRPr="002D68F1">
        <w:rPr>
          <w:b/>
          <w:bCs/>
        </w:rPr>
        <w:t>03</w:t>
      </w:r>
      <w:r w:rsidR="001828F4" w:rsidRPr="002D68F1">
        <w:rPr>
          <w:b/>
          <w:bCs/>
        </w:rPr>
        <w:t>/</w:t>
      </w:r>
      <w:r w:rsidR="00B3314D" w:rsidRPr="002D68F1">
        <w:rPr>
          <w:b/>
          <w:bCs/>
        </w:rPr>
        <w:t>2016</w:t>
      </w:r>
      <w:r w:rsidRPr="002D68F1">
        <w:rPr>
          <w:b/>
          <w:bCs/>
        </w:rPr>
        <w:t>.</w:t>
      </w:r>
    </w:p>
    <w:p w:rsidR="007C21B8" w:rsidRPr="002D68F1" w:rsidRDefault="007C21B8" w:rsidP="007C21B8">
      <w:pPr>
        <w:rPr>
          <w:b/>
          <w:bCs/>
        </w:rPr>
      </w:pPr>
      <w:r w:rsidRPr="002D68F1">
        <w:rPr>
          <w:b/>
          <w:bCs/>
        </w:rPr>
        <w:t xml:space="preserve">MODALIDADE: Pregão Presencial nº </w:t>
      </w:r>
      <w:r w:rsidR="00C9569E" w:rsidRPr="002D68F1">
        <w:rPr>
          <w:b/>
          <w:bCs/>
        </w:rPr>
        <w:t>0</w:t>
      </w:r>
      <w:r w:rsidR="00CD6C97" w:rsidRPr="002D68F1">
        <w:rPr>
          <w:b/>
          <w:bCs/>
        </w:rPr>
        <w:t>3</w:t>
      </w:r>
      <w:r w:rsidR="001828F4" w:rsidRPr="002D68F1">
        <w:rPr>
          <w:b/>
          <w:bCs/>
        </w:rPr>
        <w:t>/</w:t>
      </w:r>
      <w:r w:rsidR="00B3314D" w:rsidRPr="002D68F1">
        <w:rPr>
          <w:b/>
          <w:bCs/>
        </w:rPr>
        <w:t>2016</w:t>
      </w:r>
    </w:p>
    <w:p w:rsidR="007C21B8" w:rsidRDefault="007C21B8" w:rsidP="007C21B8">
      <w:pPr>
        <w:rPr>
          <w:b/>
          <w:bCs/>
        </w:rPr>
      </w:pPr>
      <w:r w:rsidRPr="002D68F1">
        <w:rPr>
          <w:b/>
          <w:bCs/>
        </w:rPr>
        <w:t xml:space="preserve">RAZÃO SOCIAL DA EMPRESA LICITANTE: </w:t>
      </w:r>
    </w:p>
    <w:p w:rsidR="000843F2" w:rsidRPr="002D68F1" w:rsidRDefault="000843F2" w:rsidP="007C21B8">
      <w:pPr>
        <w:rPr>
          <w:b/>
          <w:bCs/>
        </w:rPr>
      </w:pPr>
    </w:p>
    <w:p w:rsidR="00F5456E" w:rsidRPr="002D68F1" w:rsidRDefault="00F5456E" w:rsidP="007C21B8">
      <w:pPr>
        <w:pStyle w:val="Ttulo1"/>
        <w:rPr>
          <w:szCs w:val="24"/>
        </w:rPr>
      </w:pPr>
    </w:p>
    <w:p w:rsidR="007C21B8" w:rsidRPr="002D68F1" w:rsidRDefault="007C21B8" w:rsidP="007C21B8">
      <w:pPr>
        <w:pStyle w:val="Ttulo1"/>
        <w:rPr>
          <w:szCs w:val="24"/>
        </w:rPr>
      </w:pPr>
      <w:r w:rsidRPr="002D68F1">
        <w:rPr>
          <w:szCs w:val="24"/>
        </w:rPr>
        <w:t>04 – DO CREDECIAMENTO</w:t>
      </w:r>
    </w:p>
    <w:p w:rsidR="007C21B8" w:rsidRPr="002D68F1" w:rsidRDefault="007C21B8" w:rsidP="007C21B8">
      <w:pPr>
        <w:jc w:val="both"/>
      </w:pPr>
      <w:r w:rsidRPr="002D68F1">
        <w:t xml:space="preserve">4.1 - </w:t>
      </w:r>
      <w:r w:rsidRPr="002D68F1">
        <w:rPr>
          <w:b/>
          <w:bCs/>
        </w:rPr>
        <w:t xml:space="preserve">O credenciamento dar-se-á até as </w:t>
      </w:r>
      <w:r w:rsidR="00675430" w:rsidRPr="002D68F1">
        <w:rPr>
          <w:b/>
          <w:bCs/>
        </w:rPr>
        <w:t>08h15</w:t>
      </w:r>
      <w:r w:rsidR="00C07DC6" w:rsidRPr="002D68F1">
        <w:rPr>
          <w:b/>
          <w:bCs/>
        </w:rPr>
        <w:t>min</w:t>
      </w:r>
      <w:r w:rsidR="00CD6C97" w:rsidRPr="002D68F1">
        <w:rPr>
          <w:b/>
          <w:bCs/>
        </w:rPr>
        <w:t xml:space="preserve"> do dia 06</w:t>
      </w:r>
      <w:r w:rsidR="00650AFE" w:rsidRPr="002D68F1">
        <w:rPr>
          <w:b/>
          <w:bCs/>
        </w:rPr>
        <w:t xml:space="preserve"> </w:t>
      </w:r>
      <w:r w:rsidR="00F5456E" w:rsidRPr="002D68F1">
        <w:rPr>
          <w:b/>
          <w:bCs/>
        </w:rPr>
        <w:t xml:space="preserve">de </w:t>
      </w:r>
      <w:r w:rsidR="00CD6C97" w:rsidRPr="002D68F1">
        <w:rPr>
          <w:b/>
          <w:bCs/>
        </w:rPr>
        <w:t>setembro</w:t>
      </w:r>
      <w:r w:rsidRPr="002D68F1">
        <w:rPr>
          <w:b/>
          <w:bCs/>
        </w:rPr>
        <w:t xml:space="preserve"> de </w:t>
      </w:r>
      <w:r w:rsidR="00C07DC6" w:rsidRPr="002D68F1">
        <w:rPr>
          <w:b/>
          <w:bCs/>
        </w:rPr>
        <w:t>2016</w:t>
      </w:r>
      <w:r w:rsidRPr="002D68F1">
        <w:t xml:space="preserve">, com documento que comprove a existência dos necessários poderes para representar a empresa, formular propostas verbais e praticar todos os atos inerentes ao certame, acompanhado de sua </w:t>
      </w:r>
      <w:r w:rsidRPr="002D68F1">
        <w:rPr>
          <w:b/>
        </w:rPr>
        <w:t>Cédula de Identidade ou documento equivalente</w:t>
      </w:r>
      <w:r w:rsidRPr="002D68F1">
        <w:t>, para conferência dos dados com aqueles informados no documento de credenciamento.</w:t>
      </w:r>
    </w:p>
    <w:p w:rsidR="007C21B8" w:rsidRPr="002D68F1" w:rsidRDefault="007C21B8" w:rsidP="007C21B8">
      <w:pPr>
        <w:jc w:val="both"/>
      </w:pPr>
      <w:r w:rsidRPr="002D68F1">
        <w:t xml:space="preserve">4.2 – A documentação referente ao </w:t>
      </w:r>
      <w:r w:rsidRPr="002D68F1">
        <w:rPr>
          <w:b/>
          <w:bCs/>
        </w:rPr>
        <w:t>credenciamento</w:t>
      </w:r>
      <w:r w:rsidRPr="002D68F1">
        <w:t xml:space="preserve"> (</w:t>
      </w:r>
      <w:r w:rsidRPr="002D68F1">
        <w:rPr>
          <w:b/>
        </w:rPr>
        <w:t>anexo II</w:t>
      </w:r>
      <w:r w:rsidRPr="002D68F1">
        <w:t xml:space="preserve">) e a </w:t>
      </w:r>
      <w:r w:rsidRPr="002D68F1">
        <w:rPr>
          <w:b/>
          <w:bCs/>
        </w:rPr>
        <w:t>declaração dos requisitos habilitatórios</w:t>
      </w:r>
      <w:r w:rsidRPr="002D68F1">
        <w:t xml:space="preserve"> (</w:t>
      </w:r>
      <w:r w:rsidRPr="002D68F1">
        <w:rPr>
          <w:b/>
        </w:rPr>
        <w:t>anexo III</w:t>
      </w:r>
      <w:r w:rsidRPr="002D68F1">
        <w:t xml:space="preserve">) deverão ser apresentados </w:t>
      </w:r>
      <w:r w:rsidRPr="002D68F1">
        <w:rPr>
          <w:b/>
          <w:bCs/>
        </w:rPr>
        <w:t>fora</w:t>
      </w:r>
      <w:r w:rsidRPr="002D68F1">
        <w:t xml:space="preserve"> dos envelopes de proposta e documentação (lei 10.520, art. 4º, parágrafo VI e VII).</w:t>
      </w:r>
      <w:bookmarkStart w:id="0" w:name="_GoBack"/>
      <w:bookmarkEnd w:id="0"/>
    </w:p>
    <w:p w:rsidR="007C21B8" w:rsidRPr="002D68F1" w:rsidRDefault="007C21B8" w:rsidP="007C21B8">
      <w:pPr>
        <w:jc w:val="both"/>
      </w:pPr>
      <w:r w:rsidRPr="002D68F1">
        <w:t>4.3 - O credenciamento do representante da licitante deverá ser efetuado da seguinte forma:</w:t>
      </w:r>
    </w:p>
    <w:p w:rsidR="007C21B8" w:rsidRPr="002D68F1" w:rsidRDefault="007C21B8" w:rsidP="007C21B8">
      <w:pPr>
        <w:pStyle w:val="Corpodetexto"/>
        <w:rPr>
          <w:sz w:val="24"/>
          <w:szCs w:val="24"/>
        </w:rPr>
      </w:pPr>
      <w:r w:rsidRPr="002D68F1">
        <w:rPr>
          <w:sz w:val="24"/>
          <w:szCs w:val="24"/>
        </w:rPr>
        <w:t>4.3.1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7C21B8" w:rsidRPr="002D68F1" w:rsidRDefault="007C21B8" w:rsidP="007C21B8">
      <w:pPr>
        <w:jc w:val="both"/>
      </w:pPr>
      <w:r w:rsidRPr="002D68F1">
        <w:t>4.3.2 – A identificação será realizada, exclusivamente, através da apresentação de documento de identidade.</w:t>
      </w:r>
    </w:p>
    <w:p w:rsidR="007C21B8" w:rsidRPr="002D68F1" w:rsidRDefault="007C21B8" w:rsidP="007C21B8">
      <w:pPr>
        <w:jc w:val="both"/>
      </w:pPr>
      <w:r w:rsidRPr="002D68F1">
        <w:t xml:space="preserve">4.3.3 – </w:t>
      </w:r>
      <w:r w:rsidRPr="002D68F1">
        <w:rPr>
          <w:b/>
          <w:bCs/>
        </w:rPr>
        <w:t>Se o credenciado for representado diretamente, por meio de dirigente, proprietário, sócio ou assemelhado, deverá apresentar</w:t>
      </w:r>
      <w:r w:rsidRPr="002D68F1">
        <w:t>:</w:t>
      </w:r>
    </w:p>
    <w:p w:rsidR="007C21B8" w:rsidRPr="002D68F1" w:rsidRDefault="007C21B8" w:rsidP="007C21B8">
      <w:pPr>
        <w:numPr>
          <w:ilvl w:val="0"/>
          <w:numId w:val="7"/>
        </w:numPr>
        <w:tabs>
          <w:tab w:val="clear" w:pos="720"/>
        </w:tabs>
        <w:ind w:left="426" w:hanging="284"/>
        <w:jc w:val="both"/>
      </w:pPr>
      <w:r w:rsidRPr="002D68F1">
        <w:t xml:space="preserve">Cópia do respectivo estatuto ou </w:t>
      </w:r>
      <w:r w:rsidRPr="002D68F1">
        <w:rPr>
          <w:b/>
        </w:rPr>
        <w:t>contrato social</w:t>
      </w:r>
      <w:r w:rsidRPr="002D68F1">
        <w:t xml:space="preserve"> em vigor, devidamente registrado;</w:t>
      </w:r>
    </w:p>
    <w:p w:rsidR="007C21B8" w:rsidRPr="002D68F1" w:rsidRDefault="007C21B8" w:rsidP="007C21B8">
      <w:pPr>
        <w:numPr>
          <w:ilvl w:val="0"/>
          <w:numId w:val="7"/>
        </w:numPr>
        <w:tabs>
          <w:tab w:val="clear" w:pos="720"/>
        </w:tabs>
        <w:ind w:left="426" w:hanging="284"/>
        <w:jc w:val="both"/>
      </w:pPr>
      <w:r w:rsidRPr="002D68F1">
        <w:t>Documento de eleição de seus administradores, em se tratando de sociedade comercial ou de sociedade por ações;</w:t>
      </w:r>
    </w:p>
    <w:p w:rsidR="007C21B8" w:rsidRPr="002D68F1" w:rsidRDefault="007C21B8" w:rsidP="007C21B8">
      <w:pPr>
        <w:numPr>
          <w:ilvl w:val="0"/>
          <w:numId w:val="7"/>
        </w:numPr>
        <w:tabs>
          <w:tab w:val="clear" w:pos="720"/>
        </w:tabs>
        <w:ind w:left="426" w:hanging="284"/>
        <w:jc w:val="both"/>
      </w:pPr>
      <w:r w:rsidRPr="002D68F1">
        <w:t>Inscrição do ato constitutivo, acompanhado de prova de diretoria em exercício, no caso de sociedade civil;</w:t>
      </w:r>
    </w:p>
    <w:p w:rsidR="007C21B8" w:rsidRPr="002D68F1" w:rsidRDefault="007C21B8" w:rsidP="007C21B8">
      <w:pPr>
        <w:numPr>
          <w:ilvl w:val="0"/>
          <w:numId w:val="7"/>
        </w:numPr>
        <w:tabs>
          <w:tab w:val="clear" w:pos="720"/>
        </w:tabs>
        <w:ind w:left="426" w:hanging="284"/>
        <w:jc w:val="both"/>
      </w:pPr>
      <w:r w:rsidRPr="002D68F1">
        <w:t xml:space="preserve">Decreto de autorização, no qual estejam expressos seus poderes para exercerem direitos e assumir obrigações em decorrência de tal investidura e para prática de todos os demais atos </w:t>
      </w:r>
      <w:r w:rsidRPr="002D68F1">
        <w:lastRenderedPageBreak/>
        <w:t>inerentes ao certame, em se tratando de empresa ou sociedade estrangeira em funcionamento no País;</w:t>
      </w:r>
    </w:p>
    <w:p w:rsidR="007C21B8" w:rsidRPr="002D68F1" w:rsidRDefault="007C21B8" w:rsidP="007C21B8">
      <w:pPr>
        <w:numPr>
          <w:ilvl w:val="0"/>
          <w:numId w:val="7"/>
        </w:numPr>
        <w:tabs>
          <w:tab w:val="clear" w:pos="720"/>
        </w:tabs>
        <w:ind w:left="426" w:hanging="284"/>
        <w:jc w:val="both"/>
      </w:pPr>
      <w:r w:rsidRPr="002D68F1">
        <w:t>Registro comercial, se empresa Individual.</w:t>
      </w:r>
    </w:p>
    <w:p w:rsidR="007C21B8" w:rsidRPr="002D68F1" w:rsidRDefault="007C21B8" w:rsidP="007C21B8">
      <w:pPr>
        <w:jc w:val="both"/>
        <w:rPr>
          <w:b/>
          <w:bCs/>
        </w:rPr>
      </w:pPr>
      <w:r w:rsidRPr="002D68F1">
        <w:t xml:space="preserve">4.3.4 - </w:t>
      </w:r>
      <w:r w:rsidRPr="002D68F1">
        <w:rPr>
          <w:b/>
          <w:bCs/>
        </w:rPr>
        <w:t>Se o credenciado for representado por procurador, deverá apresentar:</w:t>
      </w:r>
    </w:p>
    <w:p w:rsidR="007C21B8" w:rsidRPr="002D68F1" w:rsidRDefault="007C21B8" w:rsidP="007C21B8">
      <w:pPr>
        <w:numPr>
          <w:ilvl w:val="0"/>
          <w:numId w:val="8"/>
        </w:numPr>
        <w:tabs>
          <w:tab w:val="clear" w:pos="720"/>
        </w:tabs>
        <w:ind w:left="426" w:hanging="284"/>
        <w:jc w:val="both"/>
      </w:pPr>
      <w:r w:rsidRPr="002D68F1">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2D68F1">
        <w:t>ou</w:t>
      </w:r>
      <w:proofErr w:type="gramEnd"/>
    </w:p>
    <w:p w:rsidR="007C21B8" w:rsidRPr="002D68F1" w:rsidRDefault="007C21B8" w:rsidP="007C21B8">
      <w:pPr>
        <w:numPr>
          <w:ilvl w:val="0"/>
          <w:numId w:val="8"/>
        </w:numPr>
        <w:tabs>
          <w:tab w:val="clear" w:pos="720"/>
        </w:tabs>
        <w:ind w:left="426" w:hanging="284"/>
        <w:jc w:val="both"/>
      </w:pPr>
      <w:r w:rsidRPr="002D68F1">
        <w:t>Carta de credenciamento outorgada pelos representantes legais da licitante, comprovando a existência dos necessários poderes para formulação de propostas e para a prática de todos os demais atos inerentes ao certame.</w:t>
      </w:r>
    </w:p>
    <w:p w:rsidR="007C21B8" w:rsidRPr="002D68F1" w:rsidRDefault="007C21B8" w:rsidP="007C21B8">
      <w:pPr>
        <w:jc w:val="both"/>
      </w:pPr>
      <w:r w:rsidRPr="002D68F1">
        <w:rPr>
          <w:b/>
          <w:bCs/>
        </w:rPr>
        <w:t xml:space="preserve">Observação </w:t>
      </w:r>
      <w:proofErr w:type="gramStart"/>
      <w:r w:rsidRPr="002D68F1">
        <w:rPr>
          <w:b/>
          <w:bCs/>
        </w:rPr>
        <w:t>1</w:t>
      </w:r>
      <w:proofErr w:type="gramEnd"/>
      <w:r w:rsidRPr="002D68F1">
        <w:rPr>
          <w:b/>
          <w:bCs/>
        </w:rPr>
        <w:t>:</w:t>
      </w:r>
      <w:r w:rsidRPr="002D68F1">
        <w:t xml:space="preserve"> em ambos os casos acima (</w:t>
      </w:r>
      <w:r w:rsidRPr="002D68F1">
        <w:rPr>
          <w:i/>
          <w:iCs/>
        </w:rPr>
        <w:t>a</w:t>
      </w:r>
      <w:r w:rsidRPr="002D68F1">
        <w:t xml:space="preserve"> e </w:t>
      </w:r>
      <w:r w:rsidRPr="002D68F1">
        <w:rPr>
          <w:i/>
          <w:iCs/>
        </w:rPr>
        <w:t>b</w:t>
      </w:r>
      <w:r w:rsidRPr="002D68F1">
        <w:t>, do item 3.3.4), o instrumento de mandato deverá estar acompanhado do ato de investidura do outorgante como representante legal da empresa.</w:t>
      </w:r>
    </w:p>
    <w:p w:rsidR="007C21B8" w:rsidRPr="002D68F1" w:rsidRDefault="007C21B8" w:rsidP="007C21B8">
      <w:pPr>
        <w:jc w:val="both"/>
      </w:pPr>
      <w:r w:rsidRPr="002D68F1">
        <w:rPr>
          <w:b/>
          <w:bCs/>
        </w:rPr>
        <w:t xml:space="preserve">Observação </w:t>
      </w:r>
      <w:proofErr w:type="gramStart"/>
      <w:r w:rsidRPr="002D68F1">
        <w:rPr>
          <w:b/>
          <w:bCs/>
        </w:rPr>
        <w:t>2</w:t>
      </w:r>
      <w:proofErr w:type="gramEnd"/>
      <w:r w:rsidRPr="002D68F1">
        <w:rPr>
          <w:b/>
          <w:bCs/>
        </w:rPr>
        <w:t>:</w:t>
      </w:r>
      <w:r w:rsidRPr="002D68F1">
        <w:t xml:space="preserve"> Caso o contrato social ou o estatuto determinem que mais de uma pessoa deve assinar a carta de credenciamento para o representante da empresa, a falta de qualquer uma invalida o documento para os fins deste procedimento licitatório.</w:t>
      </w:r>
    </w:p>
    <w:p w:rsidR="007C21B8" w:rsidRPr="002D68F1" w:rsidRDefault="007C21B8" w:rsidP="007C21B8">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2D68F1">
        <w:t>4.3.5 -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7C21B8" w:rsidRPr="002D68F1" w:rsidRDefault="00A2668C" w:rsidP="007C21B8">
      <w:pPr>
        <w:numPr>
          <w:ilvl w:val="0"/>
          <w:numId w:val="9"/>
        </w:numPr>
        <w:tabs>
          <w:tab w:val="left" w:pos="360"/>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iCs/>
        </w:rPr>
      </w:pPr>
      <w:r w:rsidRPr="002D68F1">
        <w:rPr>
          <w:iCs/>
        </w:rPr>
        <w:t>Microempresa, e/ou;</w:t>
      </w:r>
    </w:p>
    <w:p w:rsidR="00A2668C" w:rsidRPr="002D68F1" w:rsidRDefault="00A2668C" w:rsidP="007C21B8">
      <w:pPr>
        <w:numPr>
          <w:ilvl w:val="0"/>
          <w:numId w:val="9"/>
        </w:numPr>
        <w:tabs>
          <w:tab w:val="left" w:pos="360"/>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pPr>
      <w:r w:rsidRPr="002D68F1">
        <w:rPr>
          <w:iCs/>
        </w:rPr>
        <w:t>E</w:t>
      </w:r>
      <w:r w:rsidR="007C21B8" w:rsidRPr="002D68F1">
        <w:rPr>
          <w:iCs/>
        </w:rPr>
        <w:t>mpresas de pequeno porte</w:t>
      </w:r>
      <w:r w:rsidRPr="002D68F1">
        <w:rPr>
          <w:iCs/>
        </w:rPr>
        <w:t xml:space="preserve">. </w:t>
      </w:r>
    </w:p>
    <w:p w:rsidR="007C21B8" w:rsidRPr="002D68F1" w:rsidRDefault="007C21B8" w:rsidP="00A2668C">
      <w:pPr>
        <w:tabs>
          <w:tab w:val="left"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2D68F1">
        <w:t>4.4 - Para exercer os direitos de ofertar lances e/ou manifestar intenção de recorrer, é obrigatório a licitante fazer-se representar em todas as sessões públicas referentes à licitação.</w:t>
      </w:r>
    </w:p>
    <w:p w:rsidR="0071176A" w:rsidRPr="002D68F1" w:rsidRDefault="009E3001" w:rsidP="0071176A">
      <w:pPr>
        <w:spacing w:before="300" w:after="300"/>
        <w:jc w:val="both"/>
      </w:pPr>
      <w:r w:rsidRPr="002D68F1">
        <w:rPr>
          <w:b/>
          <w:bCs/>
        </w:rPr>
        <w:t>4.5</w:t>
      </w:r>
      <w:r w:rsidR="0071176A" w:rsidRPr="002D68F1">
        <w:rPr>
          <w:b/>
          <w:bCs/>
        </w:rPr>
        <w:t xml:space="preserve">.1 - </w:t>
      </w:r>
      <w:r w:rsidR="0071176A" w:rsidRPr="002D68F1">
        <w:t xml:space="preserve">Conforme estabelece a </w:t>
      </w:r>
      <w:hyperlink r:id="rId10" w:history="1">
        <w:r w:rsidR="0071176A" w:rsidRPr="002D68F1">
          <w:rPr>
            <w:rStyle w:val="Hyperlink"/>
          </w:rPr>
          <w:t xml:space="preserve">Lei Complementar 123/2006 e suas alterações, </w:t>
        </w:r>
      </w:hyperlink>
      <w:r w:rsidR="0071176A" w:rsidRPr="002D68F1">
        <w:t xml:space="preserve">os itens cujo valor orçado seja igual ou inferior a </w:t>
      </w:r>
      <w:r w:rsidR="0071176A" w:rsidRPr="002D68F1">
        <w:rPr>
          <w:b/>
        </w:rPr>
        <w:t>R$ 80.000,00</w:t>
      </w:r>
      <w:r w:rsidR="0071176A" w:rsidRPr="002D68F1">
        <w:t xml:space="preserve"> (oitenta mil reais), é de </w:t>
      </w:r>
      <w:r w:rsidR="0071176A" w:rsidRPr="002D68F1">
        <w:rPr>
          <w:u w:val="single"/>
        </w:rPr>
        <w:t>exclusiva</w:t>
      </w:r>
      <w:r w:rsidR="0071176A" w:rsidRPr="002D68F1">
        <w:t xml:space="preserve"> participação de </w:t>
      </w:r>
      <w:r w:rsidR="0071176A" w:rsidRPr="002D68F1">
        <w:rPr>
          <w:b/>
        </w:rPr>
        <w:t>MICROEMPRESAS e EMPRESAS DE PEQUENO PORTE</w:t>
      </w:r>
      <w:r w:rsidR="0071176A" w:rsidRPr="002D68F1">
        <w:t>, sendo deste modo uma faculdade da administração pública optar por esta modalidade e que comprovarem o seu enquadramento, e que comprovarem possuir</w:t>
      </w:r>
      <w:r w:rsidR="0071176A" w:rsidRPr="002D68F1">
        <w:rPr>
          <w:b/>
        </w:rPr>
        <w:t xml:space="preserve"> SEDE ESTABELECIDA NO MUNICÍPIO, OU NA REGIÃO, </w:t>
      </w:r>
      <w:r w:rsidR="0071176A" w:rsidRPr="002D68F1">
        <w:t>conforme item 4</w:t>
      </w:r>
      <w:r w:rsidR="00E12B42" w:rsidRPr="002D68F1">
        <w:t>.5</w:t>
      </w:r>
      <w:r w:rsidR="0071176A" w:rsidRPr="002D68F1">
        <w:t>.1.1.</w:t>
      </w:r>
    </w:p>
    <w:p w:rsidR="0071176A" w:rsidRPr="002D68F1" w:rsidRDefault="009E3001" w:rsidP="0071176A">
      <w:pPr>
        <w:spacing w:before="300" w:after="300"/>
        <w:jc w:val="both"/>
        <w:rPr>
          <w:b/>
        </w:rPr>
      </w:pPr>
      <w:r w:rsidRPr="002D68F1">
        <w:t>4.5</w:t>
      </w:r>
      <w:r w:rsidR="0071176A" w:rsidRPr="002D68F1">
        <w:t xml:space="preserve">.1.1 – A proponente enquadrada como ME/EPP, deverá comprovar possuir sede estabelecida na região delimitada da AMEOSC: </w:t>
      </w:r>
      <w:r w:rsidR="0071176A" w:rsidRPr="002D68F1">
        <w:rPr>
          <w:b/>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0071176A" w:rsidRPr="002D68F1">
        <w:t>municípios pertencentes à região AMEOSC Estado de Santa</w:t>
      </w:r>
      <w:r w:rsidR="0071176A" w:rsidRPr="002D68F1">
        <w:rPr>
          <w:b/>
        </w:rPr>
        <w:t xml:space="preserve"> </w:t>
      </w:r>
      <w:r w:rsidR="0071176A" w:rsidRPr="002D68F1">
        <w:t>Catarina,</w:t>
      </w:r>
      <w:r w:rsidR="0071176A" w:rsidRPr="002D68F1">
        <w:rPr>
          <w:b/>
        </w:rPr>
        <w:t xml:space="preserve"> </w:t>
      </w:r>
      <w:r w:rsidR="0071176A" w:rsidRPr="002D68F1">
        <w:t>pa</w:t>
      </w:r>
      <w:r w:rsidR="005C6F5D" w:rsidRPr="002D68F1">
        <w:t>ra participar da etapa</w:t>
      </w:r>
      <w:r w:rsidR="0071176A" w:rsidRPr="002D68F1">
        <w:t xml:space="preserve"> de lances</w:t>
      </w:r>
      <w:r w:rsidR="0071176A" w:rsidRPr="002D68F1">
        <w:rPr>
          <w:b/>
        </w:rPr>
        <w:t>.</w:t>
      </w:r>
    </w:p>
    <w:p w:rsidR="0071176A" w:rsidRPr="002D68F1" w:rsidRDefault="009E3001" w:rsidP="0071176A">
      <w:pPr>
        <w:pStyle w:val="TextosemFormatao"/>
        <w:jc w:val="both"/>
        <w:rPr>
          <w:rFonts w:ascii="Times New Roman" w:hAnsi="Times New Roman" w:cs="Times New Roman"/>
          <w:sz w:val="24"/>
          <w:szCs w:val="24"/>
        </w:rPr>
      </w:pPr>
      <w:r w:rsidRPr="002D68F1">
        <w:rPr>
          <w:rFonts w:ascii="Times New Roman" w:hAnsi="Times New Roman" w:cs="Times New Roman"/>
          <w:sz w:val="24"/>
          <w:szCs w:val="24"/>
        </w:rPr>
        <w:t>4.5</w:t>
      </w:r>
      <w:r w:rsidR="0071176A" w:rsidRPr="002D68F1">
        <w:rPr>
          <w:rFonts w:ascii="Times New Roman" w:hAnsi="Times New Roman" w:cs="Times New Roman"/>
          <w:sz w:val="24"/>
          <w:szCs w:val="24"/>
        </w:rPr>
        <w:t xml:space="preserve">.1.2 </w:t>
      </w:r>
      <w:r w:rsidR="0071176A" w:rsidRPr="002D68F1">
        <w:rPr>
          <w:rFonts w:ascii="Times New Roman" w:hAnsi="Times New Roman" w:cs="Times New Roman"/>
          <w:b/>
          <w:sz w:val="24"/>
          <w:szCs w:val="24"/>
        </w:rPr>
        <w:t>–</w:t>
      </w:r>
      <w:r w:rsidR="0071176A" w:rsidRPr="002D68F1">
        <w:rPr>
          <w:rFonts w:ascii="Times New Roman" w:hAnsi="Times New Roman" w:cs="Times New Roman"/>
          <w:sz w:val="24"/>
          <w:szCs w:val="24"/>
        </w:rPr>
        <w:t xml:space="preserve"> Justifica-se a delimitação da região, com base na Lei 123/2006 e alterações, que estabelece o tratamento diferenciado, visando à promoção do desenvolvimento econômico e social no âmbito municipal e regional, à ampliação da eficiência das políticas públicas e ao incentivo à inovação tecnológica.</w:t>
      </w:r>
    </w:p>
    <w:p w:rsidR="007C21B8" w:rsidRPr="002D68F1" w:rsidRDefault="0071176A" w:rsidP="00910267">
      <w:pPr>
        <w:spacing w:before="100" w:beforeAutospacing="1" w:after="100" w:afterAutospacing="1"/>
        <w:jc w:val="both"/>
      </w:pPr>
      <w:r w:rsidRPr="002D68F1">
        <w:lastRenderedPageBreak/>
        <w:t>4</w:t>
      </w:r>
      <w:r w:rsidR="009E3001" w:rsidRPr="002D68F1">
        <w:t>.5</w:t>
      </w:r>
      <w:r w:rsidRPr="002D68F1">
        <w:t>.1.3</w:t>
      </w:r>
      <w:r w:rsidRPr="002D68F1">
        <w:rPr>
          <w:b/>
        </w:rPr>
        <w:t xml:space="preserve"> -</w:t>
      </w:r>
      <w:r w:rsidRPr="002D68F1">
        <w:t xml:space="preserve"> O </w:t>
      </w:r>
      <w:r w:rsidRPr="002D68F1">
        <w:rPr>
          <w:b/>
        </w:rPr>
        <w:t>ITEM</w:t>
      </w:r>
      <w:r w:rsidRPr="002D68F1">
        <w:t xml:space="preserve">, que não atender no mínimo </w:t>
      </w:r>
      <w:r w:rsidR="00E26D91" w:rsidRPr="002D68F1">
        <w:t>0</w:t>
      </w:r>
      <w:r w:rsidRPr="002D68F1">
        <w:t xml:space="preserve">3 (três) propostas válidas, de empresas enquadradas como </w:t>
      </w:r>
      <w:r w:rsidRPr="002D68F1">
        <w:rPr>
          <w:b/>
        </w:rPr>
        <w:t>ME ou EPP</w:t>
      </w:r>
      <w:r w:rsidRPr="002D68F1">
        <w:t>, será aberto para participação das empresas normais, a fim de evitar a repetição do certame.</w:t>
      </w:r>
    </w:p>
    <w:p w:rsidR="007C21B8" w:rsidRPr="002D68F1" w:rsidRDefault="007C21B8" w:rsidP="001E7CB3">
      <w:pPr>
        <w:jc w:val="center"/>
        <w:rPr>
          <w:b/>
          <w:bCs/>
        </w:rPr>
      </w:pPr>
      <w:r w:rsidRPr="002D68F1">
        <w:rPr>
          <w:b/>
          <w:bCs/>
        </w:rPr>
        <w:t>05 – DA PROPOSTA</w:t>
      </w:r>
    </w:p>
    <w:p w:rsidR="007C21B8" w:rsidRPr="002D68F1" w:rsidRDefault="007C21B8" w:rsidP="007C21B8">
      <w:pPr>
        <w:jc w:val="both"/>
      </w:pPr>
      <w:r w:rsidRPr="002D68F1">
        <w:t>5.1 - A proposta deverá obedecer rigorosamente os termos deste edital, não sendo consideradas aquelas que apresentarem produtos diferentes dos solicitados ou fizerem referências a propostas de concorrentes, implicando em sua imediata rejeição.</w:t>
      </w:r>
    </w:p>
    <w:p w:rsidR="007C21B8" w:rsidRPr="002D68F1" w:rsidRDefault="007C21B8" w:rsidP="007C21B8">
      <w:pPr>
        <w:jc w:val="both"/>
      </w:pPr>
      <w:r w:rsidRPr="002D68F1">
        <w:t xml:space="preserve">5.2 - A proposta deverá ser elaborada de acordo com as diretrizes estabelecidas neste edital, com as especificações dos produtos, suas marcas e que atendam ao objeto da licitação, </w:t>
      </w:r>
      <w:r w:rsidRPr="002D68F1">
        <w:rPr>
          <w:b/>
        </w:rPr>
        <w:t>seus preços unitários em algarismos</w:t>
      </w:r>
      <w:r w:rsidRPr="002D68F1">
        <w:t>, já incluídos, nos mesmos, todos os impostos, seguros, fretes e demais necessários ao fornecimento dos bens licitados.</w:t>
      </w:r>
    </w:p>
    <w:p w:rsidR="007C21B8" w:rsidRPr="002D68F1" w:rsidRDefault="007C21B8" w:rsidP="007C21B8">
      <w:pPr>
        <w:jc w:val="both"/>
      </w:pPr>
      <w:r w:rsidRPr="002D68F1">
        <w:t>5.3 - A proposta deverá ser apresentada em 01 (uma) via, sem emendas, rasuras ou entrelinhas devidamente assinada pelo representante legal da empresa, devendo constar as seguintes informações:</w:t>
      </w:r>
    </w:p>
    <w:p w:rsidR="007C21B8" w:rsidRPr="002D68F1" w:rsidRDefault="007C21B8" w:rsidP="007C21B8">
      <w:pPr>
        <w:numPr>
          <w:ilvl w:val="0"/>
          <w:numId w:val="1"/>
        </w:numPr>
        <w:jc w:val="both"/>
      </w:pPr>
      <w:r w:rsidRPr="002D68F1">
        <w:t>Razão s</w:t>
      </w:r>
      <w:r w:rsidR="00263E5A" w:rsidRPr="002D68F1">
        <w:t>ocial da empresa, endereço e nº</w:t>
      </w:r>
      <w:r w:rsidRPr="002D68F1">
        <w:t xml:space="preserve"> do CNPJ da proponente;</w:t>
      </w:r>
    </w:p>
    <w:p w:rsidR="007C21B8" w:rsidRPr="002D68F1" w:rsidRDefault="007C21B8" w:rsidP="007C21B8">
      <w:pPr>
        <w:numPr>
          <w:ilvl w:val="0"/>
          <w:numId w:val="1"/>
        </w:numPr>
        <w:tabs>
          <w:tab w:val="clear" w:pos="720"/>
        </w:tabs>
        <w:ind w:left="0" w:firstLine="360"/>
        <w:jc w:val="both"/>
      </w:pPr>
      <w:r w:rsidRPr="002D68F1">
        <w:t xml:space="preserve">Valor unitário por item, discriminados o valor total, em moeda corrente nacional, sendo admitidas apenas </w:t>
      </w:r>
      <w:r w:rsidRPr="002D68F1">
        <w:rPr>
          <w:b/>
          <w:bCs/>
        </w:rPr>
        <w:t>02 (duas) casas decimais após a vírgula</w:t>
      </w:r>
      <w:r w:rsidRPr="002D68F1">
        <w:t>, onde estejam incluídas todas as despesas com impostos, seguros, fretes e demais necessários ao fornecimento dos bens licitados.</w:t>
      </w:r>
    </w:p>
    <w:p w:rsidR="007C21B8" w:rsidRPr="002D68F1" w:rsidRDefault="007C21B8" w:rsidP="007C21B8">
      <w:pPr>
        <w:jc w:val="both"/>
        <w:rPr>
          <w:b/>
        </w:rPr>
      </w:pPr>
      <w:r w:rsidRPr="002D68F1">
        <w:t xml:space="preserve">5.4 - Será desclassificada a proposta desconforme com as diretrizes e especificações prescritas neste edital, ou cujos preços sejam </w:t>
      </w:r>
      <w:r w:rsidR="003F78B1" w:rsidRPr="002D68F1">
        <w:t>inexequíveis</w:t>
      </w:r>
      <w:r w:rsidRPr="002D68F1">
        <w:t xml:space="preserve"> ou excessivos, obedecidos os valores máximos estabelecidos para cada item.</w:t>
      </w:r>
    </w:p>
    <w:p w:rsidR="007C21B8" w:rsidRPr="002D68F1" w:rsidRDefault="007C21B8" w:rsidP="007C21B8">
      <w:pPr>
        <w:jc w:val="both"/>
      </w:pPr>
      <w:r w:rsidRPr="002D68F1">
        <w:t>5.5 - A validade da Proposta é de 60 (sessenta) dias, o qual será contado a partir da data da sessão de abertura dos envelopes propostas. Na contagem do prazo excluir-se-á o dia de inicio e incluir-se-á o dia de vencimento.</w:t>
      </w:r>
    </w:p>
    <w:p w:rsidR="0074173E" w:rsidRPr="002D68F1" w:rsidRDefault="0074173E" w:rsidP="007C21B8">
      <w:pPr>
        <w:jc w:val="center"/>
        <w:rPr>
          <w:b/>
          <w:bCs/>
        </w:rPr>
      </w:pPr>
    </w:p>
    <w:p w:rsidR="007C21B8" w:rsidRPr="002D68F1" w:rsidRDefault="007C21B8" w:rsidP="007C21B8">
      <w:pPr>
        <w:jc w:val="center"/>
        <w:rPr>
          <w:b/>
        </w:rPr>
      </w:pPr>
      <w:r w:rsidRPr="002D68F1">
        <w:rPr>
          <w:b/>
        </w:rPr>
        <w:t>06 – DA HABILITAÇÃO</w:t>
      </w:r>
    </w:p>
    <w:p w:rsidR="00725A83" w:rsidRPr="002D68F1" w:rsidRDefault="007C21B8" w:rsidP="007C21B8">
      <w:pPr>
        <w:jc w:val="both"/>
      </w:pPr>
      <w:r w:rsidRPr="002D68F1">
        <w:t xml:space="preserve">6.1 - A documentação deverá ser apresentada no ENVELOPE Nº. 02, </w:t>
      </w:r>
      <w:r w:rsidRPr="002D68F1">
        <w:rPr>
          <w:b/>
          <w:bCs/>
        </w:rPr>
        <w:t xml:space="preserve">em 01 (uma) </w:t>
      </w:r>
      <w:proofErr w:type="gramStart"/>
      <w:r w:rsidRPr="002D68F1">
        <w:rPr>
          <w:b/>
          <w:bCs/>
        </w:rPr>
        <w:t>via</w:t>
      </w:r>
      <w:proofErr w:type="gramEnd"/>
      <w:r w:rsidRPr="002D68F1">
        <w:rPr>
          <w:b/>
          <w:bCs/>
        </w:rPr>
        <w:t xml:space="preserve"> original ou cópia autenticada em cartório</w:t>
      </w:r>
      <w:r w:rsidRPr="002D68F1">
        <w:t>, ou por servidor da administração municipal designado para tal ato, devendo constar os seguintes documentos de habilitação:</w:t>
      </w:r>
    </w:p>
    <w:p w:rsidR="007A1B09" w:rsidRPr="002D68F1" w:rsidRDefault="007A1B09" w:rsidP="007C21B8">
      <w:pPr>
        <w:jc w:val="both"/>
        <w:rPr>
          <w:b/>
          <w:bCs/>
        </w:rPr>
      </w:pPr>
    </w:p>
    <w:p w:rsidR="007C21B8" w:rsidRPr="002D68F1" w:rsidRDefault="007C21B8" w:rsidP="007C21B8">
      <w:pPr>
        <w:jc w:val="both"/>
      </w:pPr>
      <w:r w:rsidRPr="002D68F1">
        <w:rPr>
          <w:b/>
          <w:bCs/>
        </w:rPr>
        <w:t>6.2</w:t>
      </w:r>
      <w:r w:rsidRPr="002D68F1">
        <w:t xml:space="preserve"> - </w:t>
      </w:r>
      <w:r w:rsidRPr="002D68F1">
        <w:rPr>
          <w:b/>
          <w:bCs/>
          <w:u w:val="single"/>
        </w:rPr>
        <w:t>Habilitação Jurídica</w:t>
      </w:r>
      <w:r w:rsidRPr="002D68F1">
        <w:t>:</w:t>
      </w:r>
    </w:p>
    <w:p w:rsidR="007C21B8" w:rsidRPr="002D68F1" w:rsidRDefault="007C21B8" w:rsidP="007C21B8">
      <w:pPr>
        <w:jc w:val="both"/>
      </w:pPr>
      <w:r w:rsidRPr="002D68F1">
        <w:t xml:space="preserve">6.2.1 - Ato Constitutivo, estatuto ou </w:t>
      </w:r>
      <w:r w:rsidRPr="002D68F1">
        <w:rPr>
          <w:b/>
        </w:rPr>
        <w:t>contrato social</w:t>
      </w:r>
      <w:r w:rsidRPr="002D68F1">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8D3DBC" w:rsidRPr="002D68F1" w:rsidRDefault="007C21B8" w:rsidP="007C21B8">
      <w:pPr>
        <w:jc w:val="both"/>
        <w:rPr>
          <w:b/>
          <w:bCs/>
        </w:rPr>
      </w:pPr>
      <w:r w:rsidRPr="002D68F1">
        <w:t xml:space="preserve">6.2.2 - Prova de inscrição no cadastro nacional de pessoa jurídica – </w:t>
      </w:r>
      <w:r w:rsidR="008A030A" w:rsidRPr="002D68F1">
        <w:rPr>
          <w:b/>
          <w:bCs/>
        </w:rPr>
        <w:t>CNPJ</w:t>
      </w:r>
    </w:p>
    <w:p w:rsidR="007C21B8" w:rsidRPr="002D68F1" w:rsidRDefault="007C21B8" w:rsidP="007C21B8">
      <w:pPr>
        <w:jc w:val="both"/>
      </w:pPr>
      <w:r w:rsidRPr="002D68F1">
        <w:t>6.2.3 - Decreto de autorização, em se tratando de empresa ou sociedade estrangeira em funcionamento no País, e ato de registro ou autorização para funcionamento expedido pelo órgão competente, quando a atividade assim o exigir.</w:t>
      </w:r>
    </w:p>
    <w:p w:rsidR="007C21B8" w:rsidRPr="002D68F1" w:rsidRDefault="007C21B8" w:rsidP="007C21B8">
      <w:pPr>
        <w:jc w:val="both"/>
      </w:pPr>
    </w:p>
    <w:p w:rsidR="007C21B8" w:rsidRPr="002D68F1" w:rsidRDefault="007C21B8" w:rsidP="007C21B8">
      <w:pPr>
        <w:pStyle w:val="Corpodetexto3"/>
        <w:rPr>
          <w:sz w:val="24"/>
          <w:szCs w:val="24"/>
        </w:rPr>
      </w:pPr>
      <w:r w:rsidRPr="002D68F1">
        <w:rPr>
          <w:sz w:val="24"/>
          <w:szCs w:val="24"/>
        </w:rPr>
        <w:t xml:space="preserve">6.3 - </w:t>
      </w:r>
      <w:r w:rsidRPr="002D68F1">
        <w:rPr>
          <w:sz w:val="24"/>
          <w:szCs w:val="24"/>
          <w:u w:val="single"/>
        </w:rPr>
        <w:t>Habilitação Fiscal</w:t>
      </w:r>
      <w:r w:rsidRPr="002D68F1">
        <w:rPr>
          <w:sz w:val="24"/>
          <w:szCs w:val="24"/>
        </w:rPr>
        <w:t>:</w:t>
      </w:r>
    </w:p>
    <w:p w:rsidR="007C21B8" w:rsidRPr="002D68F1" w:rsidRDefault="007C21B8" w:rsidP="007C21B8">
      <w:pPr>
        <w:pStyle w:val="Corpodetexto2"/>
        <w:rPr>
          <w:sz w:val="24"/>
          <w:szCs w:val="24"/>
        </w:rPr>
      </w:pPr>
      <w:r w:rsidRPr="002D68F1">
        <w:rPr>
          <w:sz w:val="24"/>
          <w:szCs w:val="24"/>
        </w:rPr>
        <w:t xml:space="preserve">6.3.1 - Prova de regularidade para com a Fazenda </w:t>
      </w:r>
      <w:r w:rsidRPr="002D68F1">
        <w:rPr>
          <w:b/>
          <w:bCs/>
          <w:sz w:val="24"/>
          <w:szCs w:val="24"/>
        </w:rPr>
        <w:t>Nacional</w:t>
      </w:r>
      <w:r w:rsidRPr="002D68F1">
        <w:rPr>
          <w:sz w:val="24"/>
          <w:szCs w:val="24"/>
        </w:rPr>
        <w:t xml:space="preserve"> – Certidão Conjunta Negativa (</w:t>
      </w:r>
      <w:r w:rsidRPr="002D68F1">
        <w:rPr>
          <w:i/>
          <w:iCs/>
          <w:sz w:val="24"/>
          <w:szCs w:val="24"/>
        </w:rPr>
        <w:t>de débitos relativos aos tributos federais e a dívida ativa da união</w:t>
      </w:r>
      <w:r w:rsidRPr="002D68F1">
        <w:rPr>
          <w:sz w:val="24"/>
          <w:szCs w:val="24"/>
        </w:rPr>
        <w:t xml:space="preserve">), Fazenda </w:t>
      </w:r>
      <w:r w:rsidRPr="002D68F1">
        <w:rPr>
          <w:b/>
          <w:bCs/>
          <w:sz w:val="24"/>
          <w:szCs w:val="24"/>
        </w:rPr>
        <w:t>Estadual</w:t>
      </w:r>
      <w:r w:rsidRPr="002D68F1">
        <w:rPr>
          <w:sz w:val="24"/>
          <w:szCs w:val="24"/>
        </w:rPr>
        <w:t xml:space="preserve"> e </w:t>
      </w:r>
      <w:r w:rsidRPr="002D68F1">
        <w:rPr>
          <w:b/>
          <w:bCs/>
          <w:sz w:val="24"/>
          <w:szCs w:val="24"/>
        </w:rPr>
        <w:t>Municipal</w:t>
      </w:r>
      <w:r w:rsidRPr="002D68F1">
        <w:rPr>
          <w:sz w:val="24"/>
          <w:szCs w:val="24"/>
        </w:rPr>
        <w:t xml:space="preserve"> da jurisdição fiscal do estabelecimento licitante;</w:t>
      </w:r>
    </w:p>
    <w:p w:rsidR="007C21B8" w:rsidRPr="002D68F1" w:rsidRDefault="007C21B8" w:rsidP="007C21B8">
      <w:pPr>
        <w:jc w:val="both"/>
      </w:pPr>
      <w:r w:rsidRPr="002D68F1">
        <w:t xml:space="preserve">6.3.2 - Prova de regularidade com o fundo de garantia por tempo de serviço – </w:t>
      </w:r>
      <w:r w:rsidRPr="002D68F1">
        <w:rPr>
          <w:b/>
          <w:bCs/>
        </w:rPr>
        <w:t>FGTS</w:t>
      </w:r>
      <w:r w:rsidRPr="002D68F1">
        <w:t>;</w:t>
      </w:r>
    </w:p>
    <w:p w:rsidR="007C21B8" w:rsidRPr="002D68F1" w:rsidRDefault="007A1B09" w:rsidP="007C21B8">
      <w:pPr>
        <w:jc w:val="both"/>
      </w:pPr>
      <w:r w:rsidRPr="002D68F1">
        <w:lastRenderedPageBreak/>
        <w:t>6.3.3</w:t>
      </w:r>
      <w:r w:rsidR="007C21B8" w:rsidRPr="002D68F1">
        <w:t xml:space="preserve"> – Prova de Regularidade com os Débitos Trabalhistas – </w:t>
      </w:r>
      <w:r w:rsidR="007C21B8" w:rsidRPr="002D68F1">
        <w:rPr>
          <w:b/>
        </w:rPr>
        <w:t>CNDT</w:t>
      </w:r>
      <w:r w:rsidR="007C21B8" w:rsidRPr="002D68F1">
        <w:t xml:space="preserve"> (Lei nº 12.440/2011).</w:t>
      </w:r>
    </w:p>
    <w:p w:rsidR="00FD2656" w:rsidRPr="002D68F1" w:rsidRDefault="007A1B09" w:rsidP="007C21B8">
      <w:pPr>
        <w:jc w:val="both"/>
        <w:rPr>
          <w:color w:val="000000"/>
        </w:rPr>
      </w:pPr>
      <w:r w:rsidRPr="002D68F1">
        <w:rPr>
          <w:color w:val="000000"/>
        </w:rPr>
        <w:t>6.3.4</w:t>
      </w:r>
      <w:r w:rsidR="00FD2656" w:rsidRPr="002D68F1">
        <w:rPr>
          <w:color w:val="000000"/>
        </w:rPr>
        <w:t xml:space="preserve"> - </w:t>
      </w:r>
      <w:r w:rsidR="002D68F1">
        <w:rPr>
          <w:rFonts w:eastAsia="Arial Unicode MS"/>
          <w:b/>
          <w:bCs/>
        </w:rPr>
        <w:t>Alvará</w:t>
      </w:r>
      <w:r w:rsidR="00FD2656" w:rsidRPr="002D68F1">
        <w:rPr>
          <w:rFonts w:eastAsia="Arial Unicode MS"/>
          <w:bCs/>
        </w:rPr>
        <w:t xml:space="preserve"> </w:t>
      </w:r>
      <w:r w:rsidR="00FD2656" w:rsidRPr="002D68F1">
        <w:rPr>
          <w:rFonts w:eastAsia="Arial Unicode MS"/>
          <w:b/>
          <w:bCs/>
        </w:rPr>
        <w:t>de transporte de alimentos</w:t>
      </w:r>
      <w:r w:rsidR="00FD2656" w:rsidRPr="002D68F1">
        <w:rPr>
          <w:rFonts w:eastAsia="Arial Unicode MS"/>
          <w:bCs/>
        </w:rPr>
        <w:t>, emitida pelo município sede da proponente.</w:t>
      </w:r>
    </w:p>
    <w:p w:rsidR="007C21B8" w:rsidRPr="002D68F1" w:rsidRDefault="007C21B8" w:rsidP="007C21B8">
      <w:pPr>
        <w:jc w:val="both"/>
        <w:rPr>
          <w:color w:val="000000"/>
        </w:rPr>
      </w:pPr>
      <w:r w:rsidRPr="002D68F1">
        <w:rPr>
          <w:color w:val="000000"/>
        </w:rPr>
        <w:t xml:space="preserve">6.4 - Os documentos expedidos pela internet deverão ser originais, </w:t>
      </w:r>
      <w:r w:rsidRPr="002D68F1">
        <w:rPr>
          <w:b/>
          <w:bCs/>
          <w:color w:val="000000"/>
        </w:rPr>
        <w:t>vedada</w:t>
      </w:r>
      <w:r w:rsidRPr="002D68F1">
        <w:rPr>
          <w:color w:val="000000"/>
        </w:rPr>
        <w:t xml:space="preserve"> à cópia fotostática.</w:t>
      </w:r>
    </w:p>
    <w:p w:rsidR="00FD2656" w:rsidRPr="002D68F1" w:rsidRDefault="007C21B8" w:rsidP="007C21B8">
      <w:pPr>
        <w:jc w:val="both"/>
        <w:rPr>
          <w:color w:val="000000"/>
        </w:rPr>
      </w:pPr>
      <w:r w:rsidRPr="002D68F1">
        <w:rPr>
          <w:color w:val="000000"/>
        </w:rPr>
        <w:t>6.5 - Para as empresas cadastradas no município, a documentação poderá ser substituída pelo seu certificado de registro de fornecedor, desde que seu objeto social comporte o objeto licitado e o registro cadastral esteja no prazo de validade.</w:t>
      </w:r>
    </w:p>
    <w:p w:rsidR="007C21B8" w:rsidRPr="002D68F1" w:rsidRDefault="007C21B8" w:rsidP="007C21B8">
      <w:pPr>
        <w:jc w:val="both"/>
        <w:rPr>
          <w:color w:val="000000"/>
        </w:rPr>
      </w:pPr>
      <w:r w:rsidRPr="002D68F1">
        <w:rPr>
          <w:b/>
          <w:bCs/>
          <w:color w:val="000000"/>
        </w:rPr>
        <w:t>Observação:</w:t>
      </w:r>
      <w:r w:rsidRPr="002D68F1">
        <w:rPr>
          <w:color w:val="000000"/>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2D68F1">
        <w:rPr>
          <w:color w:val="000000"/>
        </w:rPr>
        <w:t>sob pena</w:t>
      </w:r>
      <w:proofErr w:type="gramEnd"/>
      <w:r w:rsidRPr="002D68F1">
        <w:rPr>
          <w:color w:val="000000"/>
        </w:rPr>
        <w:t xml:space="preserve"> de inabilitação.</w:t>
      </w:r>
    </w:p>
    <w:p w:rsidR="00995E20" w:rsidRPr="002D68F1" w:rsidRDefault="00995E20" w:rsidP="007C21B8">
      <w:pPr>
        <w:jc w:val="both"/>
        <w:rPr>
          <w:b/>
          <w:color w:val="000000"/>
        </w:rPr>
      </w:pPr>
      <w:r w:rsidRPr="002D68F1">
        <w:rPr>
          <w:b/>
          <w:color w:val="000000"/>
        </w:rPr>
        <w:t xml:space="preserve">Observação: </w:t>
      </w:r>
      <w:r w:rsidRPr="002D68F1">
        <w:rPr>
          <w:color w:val="000000"/>
        </w:rPr>
        <w:t>As certidões que não apresentarem data de validade fixa</w:t>
      </w:r>
      <w:r w:rsidR="00001F5D" w:rsidRPr="002D68F1">
        <w:rPr>
          <w:color w:val="000000"/>
        </w:rPr>
        <w:t xml:space="preserve"> terão</w:t>
      </w:r>
      <w:r w:rsidRPr="002D68F1">
        <w:rPr>
          <w:color w:val="000000"/>
        </w:rPr>
        <w:t xml:space="preserve"> o prazo de validade de </w:t>
      </w:r>
      <w:r w:rsidRPr="002D68F1">
        <w:rPr>
          <w:b/>
          <w:color w:val="000000"/>
        </w:rPr>
        <w:t>180 dias</w:t>
      </w:r>
      <w:r w:rsidRPr="002D68F1">
        <w:rPr>
          <w:color w:val="000000"/>
        </w:rPr>
        <w:t xml:space="preserve"> a contar de sua emissão.</w:t>
      </w:r>
    </w:p>
    <w:p w:rsidR="007C21B8" w:rsidRPr="002D68F1" w:rsidRDefault="007C21B8" w:rsidP="007C21B8">
      <w:pPr>
        <w:pStyle w:val="Corpodetexto2"/>
        <w:rPr>
          <w:spacing w:val="-3"/>
          <w:sz w:val="24"/>
          <w:szCs w:val="24"/>
        </w:rPr>
      </w:pPr>
      <w:r w:rsidRPr="002D68F1">
        <w:rPr>
          <w:spacing w:val="-3"/>
          <w:sz w:val="24"/>
          <w:szCs w:val="24"/>
        </w:rPr>
        <w:t xml:space="preserve">6.6 -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Pr="002D68F1">
        <w:rPr>
          <w:b/>
          <w:bCs/>
          <w:spacing w:val="-3"/>
          <w:sz w:val="24"/>
          <w:szCs w:val="24"/>
        </w:rPr>
        <w:t>5.2, 5.3 e 5.4</w:t>
      </w:r>
      <w:r w:rsidRPr="002D68F1">
        <w:rPr>
          <w:spacing w:val="-3"/>
          <w:sz w:val="24"/>
          <w:szCs w:val="24"/>
        </w:rPr>
        <w:t>, de forma a comprometer a análise e apreciação das propostas apresentadas neste certame.</w:t>
      </w:r>
    </w:p>
    <w:p w:rsidR="007C21B8" w:rsidRPr="002D68F1" w:rsidRDefault="007C21B8" w:rsidP="007C21B8">
      <w:pPr>
        <w:pStyle w:val="Corpodetexto2"/>
        <w:rPr>
          <w:spacing w:val="-3"/>
          <w:sz w:val="24"/>
          <w:szCs w:val="24"/>
        </w:rPr>
      </w:pPr>
      <w:r w:rsidRPr="002D68F1">
        <w:rPr>
          <w:spacing w:val="-3"/>
          <w:sz w:val="24"/>
          <w:szCs w:val="24"/>
        </w:rPr>
        <w:t>6.7 - No caso das microempresas ou empresas de pequeno porte, nos termos do art. 43, § 1º da LC 123/06, havendo alguma restrição na comprovação da regularidade fiscal, a p</w:t>
      </w:r>
      <w:r w:rsidR="00995E20" w:rsidRPr="002D68F1">
        <w:rPr>
          <w:spacing w:val="-3"/>
          <w:sz w:val="24"/>
          <w:szCs w:val="24"/>
        </w:rPr>
        <w:t xml:space="preserve">regoeira, concederá o prazo de </w:t>
      </w:r>
      <w:proofErr w:type="gramStart"/>
      <w:r w:rsidR="00995E20" w:rsidRPr="002D68F1">
        <w:rPr>
          <w:spacing w:val="-3"/>
          <w:sz w:val="24"/>
          <w:szCs w:val="24"/>
        </w:rPr>
        <w:t>5</w:t>
      </w:r>
      <w:proofErr w:type="gramEnd"/>
      <w:r w:rsidR="00995E20" w:rsidRPr="002D68F1">
        <w:rPr>
          <w:spacing w:val="-3"/>
          <w:sz w:val="24"/>
          <w:szCs w:val="24"/>
        </w:rPr>
        <w:t xml:space="preserve"> (cinco</w:t>
      </w:r>
      <w:r w:rsidRPr="002D68F1">
        <w:rPr>
          <w:spacing w:val="-3"/>
          <w:sz w:val="24"/>
          <w:szCs w:val="24"/>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7C21B8" w:rsidRPr="002D68F1" w:rsidRDefault="007C21B8" w:rsidP="007C21B8">
      <w:pPr>
        <w:pStyle w:val="Corpodetexto2"/>
        <w:rPr>
          <w:spacing w:val="-3"/>
          <w:sz w:val="24"/>
          <w:szCs w:val="24"/>
        </w:rPr>
      </w:pPr>
      <w:r w:rsidRPr="002D68F1">
        <w:rPr>
          <w:spacing w:val="-3"/>
          <w:sz w:val="24"/>
          <w:szCs w:val="24"/>
        </w:rPr>
        <w:t>6.7.1 - A declaração do vencedor de que trata o item anterior, acontecerá no momento imediatamente posterior ao julgamento das propostas, aguardando-se os prazos de regularização fiscal para a abertura da fase recursal.</w:t>
      </w:r>
    </w:p>
    <w:p w:rsidR="007C21B8" w:rsidRPr="002D68F1" w:rsidRDefault="007C21B8" w:rsidP="007C21B8">
      <w:pPr>
        <w:pStyle w:val="Corpodetexto2"/>
        <w:rPr>
          <w:spacing w:val="-3"/>
          <w:sz w:val="24"/>
          <w:szCs w:val="24"/>
        </w:rPr>
      </w:pPr>
      <w:r w:rsidRPr="002D68F1">
        <w:rPr>
          <w:spacing w:val="-3"/>
          <w:sz w:val="24"/>
          <w:szCs w:val="24"/>
        </w:rPr>
        <w:t>6.7.2 - A prorrogação do prazo previsto no item 6.7, deverá sempre ser concedida pela administração quando requerida pelo licitante, a não ser que exista urgência na contratação ou prazo insuficiente para o empenho, devidamente justificado (Dec.6.204/07, art. 4º, § 3º,).</w:t>
      </w:r>
    </w:p>
    <w:p w:rsidR="007C21B8" w:rsidRPr="002D68F1" w:rsidRDefault="007C21B8" w:rsidP="007C21B8">
      <w:pPr>
        <w:pStyle w:val="Corpodetexto2"/>
        <w:rPr>
          <w:spacing w:val="-3"/>
          <w:sz w:val="24"/>
          <w:szCs w:val="24"/>
        </w:rPr>
      </w:pPr>
      <w:r w:rsidRPr="002D68F1">
        <w:rPr>
          <w:spacing w:val="-3"/>
          <w:sz w:val="24"/>
          <w:szCs w:val="24"/>
        </w:rPr>
        <w:t xml:space="preserve">6.8 - A não regularização da documentação no prazo previsto, implicará decadência do direito à contratação, sem prejuízo das sanções previstas no art. 81 da Lei 8.666/93, sendo </w:t>
      </w:r>
      <w:r w:rsidR="002D68F1">
        <w:rPr>
          <w:spacing w:val="-3"/>
          <w:sz w:val="24"/>
          <w:szCs w:val="24"/>
        </w:rPr>
        <w:t>facultado à</w:t>
      </w:r>
      <w:r w:rsidR="00FC798C" w:rsidRPr="002D68F1">
        <w:rPr>
          <w:spacing w:val="-3"/>
          <w:sz w:val="24"/>
          <w:szCs w:val="24"/>
        </w:rPr>
        <w:t xml:space="preserve"> administração convocar os licitantes remanescentes, na ordem de classificação, ou revogar a licitação</w:t>
      </w:r>
      <w:r w:rsidRPr="002D68F1">
        <w:rPr>
          <w:spacing w:val="-3"/>
          <w:sz w:val="24"/>
          <w:szCs w:val="24"/>
        </w:rPr>
        <w:t>.</w:t>
      </w:r>
    </w:p>
    <w:p w:rsidR="007C21B8" w:rsidRPr="002D68F1" w:rsidRDefault="007C21B8" w:rsidP="007C21B8">
      <w:pPr>
        <w:jc w:val="both"/>
      </w:pPr>
      <w:r w:rsidRPr="002D68F1">
        <w:t xml:space="preserve">6.9 - O envelope de documentação deste pregão que não for aberto ficará em poder da pregoeira até o final da sessão, devendo a licitante retirá-lo, após o encerramento do certame, </w:t>
      </w:r>
      <w:proofErr w:type="gramStart"/>
      <w:r w:rsidRPr="002D68F1">
        <w:t>sob pena</w:t>
      </w:r>
      <w:proofErr w:type="gramEnd"/>
      <w:r w:rsidRPr="002D68F1">
        <w:t xml:space="preserve"> de inutilização do envelope.</w:t>
      </w:r>
    </w:p>
    <w:p w:rsidR="007C21B8" w:rsidRPr="002D68F1" w:rsidRDefault="007C21B8" w:rsidP="007C21B8">
      <w:pPr>
        <w:jc w:val="both"/>
      </w:pPr>
    </w:p>
    <w:p w:rsidR="007C21B8" w:rsidRPr="002D68F1" w:rsidRDefault="007C21B8" w:rsidP="007C21B8">
      <w:pPr>
        <w:jc w:val="center"/>
        <w:rPr>
          <w:b/>
          <w:bCs/>
        </w:rPr>
      </w:pPr>
      <w:r w:rsidRPr="002D68F1">
        <w:rPr>
          <w:b/>
          <w:bCs/>
        </w:rPr>
        <w:t>07 – DOS PROCEDIMENTOS DE RECEBIMENTO E JULGAMENTO</w:t>
      </w:r>
    </w:p>
    <w:p w:rsidR="007C21B8" w:rsidRPr="002D68F1" w:rsidRDefault="007C21B8" w:rsidP="007C21B8">
      <w:pPr>
        <w:jc w:val="both"/>
      </w:pPr>
      <w:r w:rsidRPr="002D68F1">
        <w:t>7.1 -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7C21B8" w:rsidRPr="002D68F1" w:rsidRDefault="007C21B8" w:rsidP="007C21B8">
      <w:pPr>
        <w:jc w:val="both"/>
      </w:pPr>
      <w:r w:rsidRPr="002D68F1">
        <w:t>7.2 - Em nenhuma hipótese serão recebidas documentação e propostas fora do prazo estabelecido neste edital.</w:t>
      </w:r>
    </w:p>
    <w:p w:rsidR="007C21B8" w:rsidRPr="002D68F1" w:rsidRDefault="007C21B8" w:rsidP="007C21B8">
      <w:pPr>
        <w:jc w:val="both"/>
      </w:pPr>
      <w:r w:rsidRPr="002D68F1">
        <w:t>7.3 - No curso da sessão, verificada a conformidade com os requisitos estabelecidos neste edital, a pregoeira classificará o autor da proposta de menor preço e aqueles que tenham apresentado propostas em valores sucessivos e superiores em até 10% (dez por cento) superiores ao melhor preço (Lei nº 10.520/02, art. 4º, Inciso VIII), assegurando a preferência para as microempresas e empresas de pequeno porte, no caso de empate.</w:t>
      </w:r>
    </w:p>
    <w:p w:rsidR="007C21B8" w:rsidRPr="002D68F1" w:rsidRDefault="007C21B8" w:rsidP="007C21B8">
      <w:pPr>
        <w:jc w:val="both"/>
      </w:pPr>
      <w:r w:rsidRPr="002D68F1">
        <w:lastRenderedPageBreak/>
        <w:t xml:space="preserve">7.4 - Quando não forem verificadas, no mínimo, três propostas escritas de preços nas condições definidas no item anterior, a pregoeira classificará as melhores propostas </w:t>
      </w:r>
      <w:r w:rsidR="00791177" w:rsidRPr="002D68F1">
        <w:t>subsequentes</w:t>
      </w:r>
      <w:r w:rsidRPr="002D68F1">
        <w:t>, até o máximo de três, para que seus autores participem dos lances verbais, quaisquer que sejam os preços oferecidos nas propostas escritas.</w:t>
      </w:r>
    </w:p>
    <w:p w:rsidR="007C21B8" w:rsidRPr="002D68F1" w:rsidRDefault="007C21B8" w:rsidP="007C21B8">
      <w:pPr>
        <w:jc w:val="both"/>
      </w:pPr>
      <w:r w:rsidRPr="002D68F1">
        <w:t xml:space="preserve">7.5 - No curso da sessão, as autoras das propostas que atenderem aos requisitos dos itens anteriores serão </w:t>
      </w:r>
      <w:proofErr w:type="gramStart"/>
      <w:r w:rsidRPr="002D68F1">
        <w:t>convidados</w:t>
      </w:r>
      <w:proofErr w:type="gramEnd"/>
      <w:r w:rsidRPr="002D68F1">
        <w:t>, individualmente, a apresentarem novos lances, verbais e sucessivos, em valores distintos e decrescentes, a partir da autora da proposta classificada em segundo lugar, até a proclamação da vencedora.</w:t>
      </w:r>
    </w:p>
    <w:p w:rsidR="007C21B8" w:rsidRPr="002D68F1" w:rsidRDefault="007C21B8" w:rsidP="007C21B8">
      <w:pPr>
        <w:jc w:val="both"/>
      </w:pPr>
      <w:r w:rsidRPr="002D68F1">
        <w:t>7.6 - Caso duas ou mais propostas iniciais apresentem preços iguais, será realizado sorteio para determinação da ordem de oferta dos preços, ficando assegurado à preferência para as microempresas e empresas de pequeno porte.</w:t>
      </w:r>
    </w:p>
    <w:p w:rsidR="007C21B8" w:rsidRPr="002D68F1" w:rsidRDefault="007C21B8" w:rsidP="007C21B8">
      <w:pPr>
        <w:pStyle w:val="Corpodetexto2"/>
        <w:rPr>
          <w:sz w:val="24"/>
          <w:szCs w:val="24"/>
        </w:rPr>
      </w:pPr>
      <w:r w:rsidRPr="002D68F1">
        <w:rPr>
          <w:sz w:val="24"/>
          <w:szCs w:val="24"/>
        </w:rPr>
        <w:t>7.6.1 -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7C21B8" w:rsidRPr="002D68F1" w:rsidRDefault="007C21B8" w:rsidP="007C21B8">
      <w:pPr>
        <w:jc w:val="both"/>
      </w:pPr>
      <w:r w:rsidRPr="002D68F1">
        <w:t>7.7 - Em seguida, será dado início à etapa de apresentação de lances verbais pelos proponentes, que deverão ser formulados de forma sucessiva, em valores distintos e decrescentes.</w:t>
      </w:r>
    </w:p>
    <w:p w:rsidR="007C21B8" w:rsidRPr="002D68F1" w:rsidRDefault="007C21B8" w:rsidP="007C21B8">
      <w:pPr>
        <w:jc w:val="both"/>
      </w:pPr>
      <w:r w:rsidRPr="002D68F1">
        <w:t>7.8 - A oferta dos lances deverá ser efetuada no momento em que for conferida a palavra a licitante, obedecida à ordem prevista nos itens 7.5 e 7.6.</w:t>
      </w:r>
    </w:p>
    <w:p w:rsidR="007C21B8" w:rsidRPr="002D68F1" w:rsidRDefault="007C21B8" w:rsidP="007C21B8">
      <w:pPr>
        <w:jc w:val="both"/>
      </w:pPr>
      <w:r w:rsidRPr="002D68F1">
        <w:t xml:space="preserve">7.8.1 - Dada a palavra a licitante, está disporá de até </w:t>
      </w:r>
      <w:proofErr w:type="gramStart"/>
      <w:r w:rsidRPr="002D68F1">
        <w:rPr>
          <w:b/>
          <w:bCs/>
        </w:rPr>
        <w:t>5</w:t>
      </w:r>
      <w:proofErr w:type="gramEnd"/>
      <w:r w:rsidRPr="002D68F1">
        <w:rPr>
          <w:b/>
          <w:bCs/>
        </w:rPr>
        <w:t xml:space="preserve"> (cinco) minutos</w:t>
      </w:r>
      <w:r w:rsidRPr="002D68F1">
        <w:t xml:space="preserve"> para apresentar nova proposta (Lei complementar 123/06, art. 45 § 3º).</w:t>
      </w:r>
    </w:p>
    <w:p w:rsidR="007C21B8" w:rsidRPr="002D68F1" w:rsidRDefault="007C21B8" w:rsidP="007C21B8">
      <w:pPr>
        <w:jc w:val="both"/>
      </w:pPr>
      <w:r w:rsidRPr="002D68F1">
        <w:t xml:space="preserve">7.9 - A pregoeira convidará individualmente os licitantes classificados, de forma </w:t>
      </w:r>
      <w:r w:rsidR="00791177" w:rsidRPr="002D68F1">
        <w:t>sequencial</w:t>
      </w:r>
      <w:r w:rsidRPr="002D68F1">
        <w:t>, a apresentar lances verbais, a partir do autor da proposta classificada de maior preço e os demais, em ordem decrescente de valor.</w:t>
      </w:r>
    </w:p>
    <w:p w:rsidR="007C21B8" w:rsidRPr="002D68F1" w:rsidRDefault="007C21B8" w:rsidP="007C21B8">
      <w:pPr>
        <w:jc w:val="both"/>
      </w:pPr>
      <w:r w:rsidRPr="002D68F1">
        <w:t>7.9.1 - A microempresa ou empresa de pequeno porte mais bem classificada poderá apresentar proposta de preço inferior àquela considerada vencedora do certame, situação em que será adjudicado em seu favor o objeto licitado (LC 123/06, art. 45, inciso I).</w:t>
      </w:r>
    </w:p>
    <w:p w:rsidR="007C21B8" w:rsidRPr="002D68F1" w:rsidRDefault="007C21B8" w:rsidP="007C21B8">
      <w:pPr>
        <w:tabs>
          <w:tab w:val="num" w:pos="1440"/>
        </w:tabs>
        <w:jc w:val="both"/>
      </w:pPr>
      <w:r w:rsidRPr="002D68F1">
        <w:t>7.10- É vedado à oferta de lance com vista ao empate.</w:t>
      </w:r>
    </w:p>
    <w:p w:rsidR="007C21B8" w:rsidRPr="002D68F1" w:rsidRDefault="007C21B8" w:rsidP="007C21B8">
      <w:pPr>
        <w:pStyle w:val="Corpodetexto"/>
        <w:rPr>
          <w:sz w:val="24"/>
          <w:szCs w:val="24"/>
        </w:rPr>
      </w:pPr>
      <w:r w:rsidRPr="002D68F1">
        <w:rPr>
          <w:sz w:val="24"/>
          <w:szCs w:val="24"/>
        </w:rPr>
        <w:t xml:space="preserve">7.10.1 - A diferença mínima entre cada lance, durante a fase competitiva, será estipulada pela pregoeira no início da sessão.  </w:t>
      </w:r>
    </w:p>
    <w:p w:rsidR="007C21B8" w:rsidRPr="002D68F1" w:rsidRDefault="007C21B8" w:rsidP="007C21B8">
      <w:pPr>
        <w:jc w:val="both"/>
      </w:pPr>
      <w:r w:rsidRPr="002D68F1">
        <w:t>7.11 - A desistência em apresentar lance, quando convocado pela pregoeira, implicará a exclusão do licitante da etapa de lances verbais e na manutenção do último preço apresentado pelo licitante, para efeitos de ordenação das propostas.</w:t>
      </w:r>
    </w:p>
    <w:p w:rsidR="007C21B8" w:rsidRPr="002D68F1" w:rsidRDefault="007C21B8" w:rsidP="007C21B8">
      <w:pPr>
        <w:jc w:val="both"/>
      </w:pPr>
      <w:r w:rsidRPr="002D68F1">
        <w:t>7.12 - Caso não se realize lance verbal, será verificada a conformidade entre a proposta escrita de menor preço e o valor estimado para a contratação.</w:t>
      </w:r>
    </w:p>
    <w:p w:rsidR="007C21B8" w:rsidRPr="002D68F1" w:rsidRDefault="007C21B8" w:rsidP="007C21B8">
      <w:pPr>
        <w:jc w:val="both"/>
      </w:pPr>
      <w:r w:rsidRPr="002D68F1">
        <w:t>7.13 - O encerramento da etapa competitiva dar-se-á quando, indagados pela pregoeira, os licitantes manifestarem seu desinteresse em apresentar novos lances.</w:t>
      </w:r>
    </w:p>
    <w:p w:rsidR="007C21B8" w:rsidRPr="002D68F1" w:rsidRDefault="007C21B8" w:rsidP="007C21B8">
      <w:pPr>
        <w:jc w:val="both"/>
      </w:pPr>
      <w:r w:rsidRPr="002D68F1">
        <w:t>7.14 - Declarada encerrada a etapa competitiva e ordenadas às propostas a pregoeira examinará a aceitabilidade da primeira classificada, quanto ao objeto e valor, decidindo motivadamente a respeito.</w:t>
      </w:r>
    </w:p>
    <w:p w:rsidR="007C21B8" w:rsidRPr="002D68F1" w:rsidRDefault="007C21B8" w:rsidP="007C21B8">
      <w:pPr>
        <w:jc w:val="both"/>
      </w:pPr>
      <w:r w:rsidRPr="002D68F1">
        <w:t>7.15 - Sendo aceitável a proposta de menor preço por item, será aberto o envelope contendo a documentação de habilitação do licitante que a tiver formulado, para confirmação das suas condições de habilitação.</w:t>
      </w:r>
    </w:p>
    <w:p w:rsidR="007C21B8" w:rsidRPr="002D68F1" w:rsidRDefault="007C21B8" w:rsidP="007C21B8">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2D68F1">
        <w:t xml:space="preserve">7.15.1 - As microempresas e empresas de pequeno porte, por ocasião da participação em certames licitatórios, deverão apresentar toda a documentação exigida para efeito de comprovação de regularidade fiscal, mesmo que esta apresente alguma restrição. </w:t>
      </w:r>
    </w:p>
    <w:p w:rsidR="007C21B8" w:rsidRPr="002D68F1" w:rsidRDefault="007C21B8" w:rsidP="007C21B8">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2D68F1">
        <w:t xml:space="preserve">7.15.2 - Havendo alguma restrição na comprovação da regularidade fiscal, será assegurado o prazo de </w:t>
      </w:r>
      <w:proofErr w:type="gramStart"/>
      <w:r w:rsidRPr="002D68F1">
        <w:t>2</w:t>
      </w:r>
      <w:proofErr w:type="gramEnd"/>
      <w:r w:rsidRPr="002D68F1">
        <w:t xml:space="preserve"> (dois) dias úteis, cujo termo inicial corresponderá ao momento em que o proponente for </w:t>
      </w:r>
      <w:r w:rsidRPr="002D68F1">
        <w:lastRenderedPageBreak/>
        <w:t>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7C21B8" w:rsidRPr="002D68F1" w:rsidRDefault="007C21B8" w:rsidP="007C21B8">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2D68F1">
        <w:t>7.15.3 -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7C21B8" w:rsidRPr="002D68F1" w:rsidRDefault="007C21B8" w:rsidP="007C21B8">
      <w:pPr>
        <w:pStyle w:val="Corpodetexto2"/>
        <w:rPr>
          <w:spacing w:val="-3"/>
          <w:sz w:val="24"/>
          <w:szCs w:val="24"/>
        </w:rPr>
      </w:pPr>
      <w:r w:rsidRPr="002D68F1">
        <w:rPr>
          <w:spacing w:val="-3"/>
          <w:sz w:val="24"/>
          <w:szCs w:val="24"/>
        </w:rPr>
        <w:t xml:space="preserve">7.15.4 - Para </w:t>
      </w:r>
      <w:proofErr w:type="gramStart"/>
      <w:r w:rsidRPr="002D68F1">
        <w:rPr>
          <w:spacing w:val="-3"/>
          <w:sz w:val="24"/>
          <w:szCs w:val="24"/>
        </w:rPr>
        <w:t>a demais empresas</w:t>
      </w:r>
      <w:proofErr w:type="gramEnd"/>
      <w:r w:rsidRPr="002D68F1">
        <w:rPr>
          <w:spacing w:val="-3"/>
          <w:sz w:val="24"/>
          <w:szCs w:val="24"/>
        </w:rPr>
        <w:t xml:space="preserve"> participantes que não se enquadram na</w:t>
      </w:r>
      <w:r w:rsidR="00A5178A" w:rsidRPr="002D68F1">
        <w:rPr>
          <w:spacing w:val="-3"/>
          <w:sz w:val="24"/>
          <w:szCs w:val="24"/>
        </w:rPr>
        <w:t xml:space="preserve"> lei complementar nº 123/06, a </w:t>
      </w:r>
      <w:r w:rsidRPr="002D68F1">
        <w:rPr>
          <w:spacing w:val="-3"/>
          <w:sz w:val="24"/>
          <w:szCs w:val="24"/>
        </w:rPr>
        <w:t>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7C21B8" w:rsidRPr="002D68F1" w:rsidRDefault="007C21B8" w:rsidP="007C21B8">
      <w:pPr>
        <w:jc w:val="both"/>
      </w:pPr>
      <w:r w:rsidRPr="002D68F1">
        <w:t>7.16 - Constatado o atendimento das exigências fixadas no edital, o licitante será declarado vencedor, sendo-lhe adjudicado o objeto do certame.</w:t>
      </w:r>
    </w:p>
    <w:p w:rsidR="007C21B8" w:rsidRPr="002D68F1" w:rsidRDefault="007C21B8" w:rsidP="007C21B8">
      <w:pPr>
        <w:jc w:val="both"/>
      </w:pPr>
      <w:r w:rsidRPr="002D68F1">
        <w:t xml:space="preserve">7.17 - Se a oferta não for aceitável ou se o licitante desatender às exigências </w:t>
      </w:r>
      <w:proofErr w:type="spellStart"/>
      <w:r w:rsidRPr="002D68F1">
        <w:t>habilitatórias</w:t>
      </w:r>
      <w:proofErr w:type="spellEnd"/>
      <w:r w:rsidRPr="002D68F1">
        <w:t xml:space="preserve">, a pregoeira examinará a oferta </w:t>
      </w:r>
      <w:r w:rsidR="00791177" w:rsidRPr="002D68F1">
        <w:t>subsequente</w:t>
      </w:r>
      <w:r w:rsidRPr="002D68F1">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C21B8" w:rsidRPr="002D68F1" w:rsidRDefault="007C21B8" w:rsidP="007C21B8">
      <w:pPr>
        <w:jc w:val="both"/>
      </w:pPr>
      <w:r w:rsidRPr="002D68F1">
        <w:t>7.18 - Serão desclassificadas as propostas que:</w:t>
      </w:r>
    </w:p>
    <w:p w:rsidR="007C21B8" w:rsidRPr="002D68F1" w:rsidRDefault="007C21B8" w:rsidP="007C21B8">
      <w:pPr>
        <w:numPr>
          <w:ilvl w:val="0"/>
          <w:numId w:val="6"/>
        </w:numPr>
        <w:tabs>
          <w:tab w:val="clear" w:pos="720"/>
          <w:tab w:val="num" w:pos="360"/>
          <w:tab w:val="left" w:pos="540"/>
        </w:tabs>
        <w:ind w:left="360" w:hanging="180"/>
        <w:jc w:val="both"/>
      </w:pPr>
      <w:r w:rsidRPr="002D68F1">
        <w:t xml:space="preserve"> Não atenderem as exigências contidas no objeto desta licitação;</w:t>
      </w:r>
    </w:p>
    <w:p w:rsidR="007C21B8" w:rsidRPr="002D68F1" w:rsidRDefault="007C21B8" w:rsidP="007C21B8">
      <w:pPr>
        <w:tabs>
          <w:tab w:val="num" w:pos="360"/>
          <w:tab w:val="left" w:pos="540"/>
        </w:tabs>
        <w:ind w:left="360" w:hanging="180"/>
        <w:jc w:val="both"/>
      </w:pPr>
      <w:r w:rsidRPr="002D68F1">
        <w:t>b) Forem omissas em pontos essenciais, de modo a ensejar dúvidas;</w:t>
      </w:r>
    </w:p>
    <w:p w:rsidR="007C21B8" w:rsidRPr="002D68F1" w:rsidRDefault="007C21B8" w:rsidP="007C21B8">
      <w:pPr>
        <w:pStyle w:val="Corpodetexto"/>
        <w:tabs>
          <w:tab w:val="num" w:pos="360"/>
          <w:tab w:val="left" w:pos="540"/>
        </w:tabs>
        <w:ind w:left="360" w:hanging="180"/>
        <w:rPr>
          <w:sz w:val="24"/>
          <w:szCs w:val="24"/>
        </w:rPr>
      </w:pPr>
      <w:r w:rsidRPr="002D68F1">
        <w:rPr>
          <w:sz w:val="24"/>
          <w:szCs w:val="24"/>
        </w:rPr>
        <w:t>c) Afrontem qualquer dispositivo legal vigente, bem como as que não atenderem os requisitos da cláusula 4ª.</w:t>
      </w:r>
    </w:p>
    <w:p w:rsidR="007C21B8" w:rsidRPr="002D68F1" w:rsidRDefault="007C21B8" w:rsidP="007C21B8">
      <w:pPr>
        <w:pStyle w:val="Corpodetexto"/>
        <w:tabs>
          <w:tab w:val="num" w:pos="360"/>
          <w:tab w:val="left" w:pos="540"/>
        </w:tabs>
        <w:ind w:left="360" w:hanging="180"/>
        <w:rPr>
          <w:sz w:val="24"/>
          <w:szCs w:val="24"/>
        </w:rPr>
      </w:pPr>
      <w:r w:rsidRPr="002D68F1">
        <w:rPr>
          <w:sz w:val="24"/>
          <w:szCs w:val="24"/>
        </w:rPr>
        <w:t xml:space="preserve">d) Contiverem opções de preços alternativos ou que apresentarem preços manifestadamente </w:t>
      </w:r>
      <w:r w:rsidR="00C9569E" w:rsidRPr="002D68F1">
        <w:rPr>
          <w:sz w:val="24"/>
          <w:szCs w:val="24"/>
        </w:rPr>
        <w:t>inexequíveis</w:t>
      </w:r>
      <w:r w:rsidRPr="002D68F1">
        <w:rPr>
          <w:sz w:val="24"/>
          <w:szCs w:val="24"/>
        </w:rPr>
        <w:t>.</w:t>
      </w:r>
    </w:p>
    <w:p w:rsidR="007C21B8" w:rsidRPr="002D68F1" w:rsidRDefault="007C21B8" w:rsidP="007C21B8">
      <w:pPr>
        <w:jc w:val="both"/>
      </w:pPr>
      <w:r w:rsidRPr="002D68F1">
        <w:rPr>
          <w:b/>
          <w:bCs/>
        </w:rPr>
        <w:t>Observação:</w:t>
      </w:r>
      <w:r w:rsidRPr="002D68F1">
        <w:t xml:space="preserve"> quaisquer inserções na proposta que visem modificar, extinguir ou criar direito, sem previsão no edital, serão tidas como inexistentes, aproveitando-se a proposta no que não for conflitante com o instrumento convocatório.</w:t>
      </w:r>
    </w:p>
    <w:p w:rsidR="007C21B8" w:rsidRPr="002D68F1" w:rsidRDefault="007C21B8" w:rsidP="007C21B8">
      <w:pPr>
        <w:jc w:val="both"/>
      </w:pPr>
      <w:r w:rsidRPr="002D68F1">
        <w:t xml:space="preserve">6.19 - Se </w:t>
      </w:r>
      <w:r w:rsidRPr="002D68F1">
        <w:rPr>
          <w:b/>
          <w:bCs/>
        </w:rPr>
        <w:t>todas</w:t>
      </w:r>
      <w:r w:rsidRPr="002D68F1">
        <w:t xml:space="preserve"> as propostas forem desclassificadas, a administração poderá fixar aos licitantes o prazo de 03 (três) dias úteis para reapresentação de outras escoimadas das causas que ensejaram a desclassificação.</w:t>
      </w:r>
    </w:p>
    <w:p w:rsidR="007C21B8" w:rsidRPr="002D68F1" w:rsidRDefault="007C21B8" w:rsidP="007C21B8">
      <w:pPr>
        <w:jc w:val="both"/>
      </w:pPr>
      <w:r w:rsidRPr="002D68F1">
        <w:t>7.20 - Nas situações previstas nos itens 7.12, 7.14 e 7.17, a pregoeira poderá negociar diretamente com o proponente para que seja obtido preço melhor.</w:t>
      </w:r>
    </w:p>
    <w:p w:rsidR="007C21B8" w:rsidRPr="002D68F1" w:rsidRDefault="007C21B8" w:rsidP="007C21B8">
      <w:pPr>
        <w:jc w:val="both"/>
      </w:pPr>
      <w:r w:rsidRPr="002D68F1">
        <w:t>7.21 - Serão inabilitados os licitantes que não apresentarem a documentação em situação regular, conforme estabelecido na cláusula 5ª (</w:t>
      </w:r>
      <w:r w:rsidRPr="002D68F1">
        <w:rPr>
          <w:i/>
          <w:iCs/>
        </w:rPr>
        <w:t>habilitação</w:t>
      </w:r>
      <w:r w:rsidRPr="002D68F1">
        <w:t>) deste edital.</w:t>
      </w:r>
    </w:p>
    <w:p w:rsidR="007C21B8" w:rsidRPr="002D68F1" w:rsidRDefault="007C21B8" w:rsidP="007C21B8">
      <w:pPr>
        <w:jc w:val="both"/>
      </w:pPr>
      <w:r w:rsidRPr="002D68F1">
        <w:t>7.22 - A d</w:t>
      </w:r>
      <w:r w:rsidR="004B40CA">
        <w:t>ata a ser considerada para a aná</w:t>
      </w:r>
      <w:r w:rsidRPr="002D68F1">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C21B8" w:rsidRPr="002D68F1" w:rsidRDefault="007C21B8" w:rsidP="007C21B8">
      <w:pPr>
        <w:jc w:val="both"/>
      </w:pPr>
      <w:r w:rsidRPr="002D68F1">
        <w:t>7.23 -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C220E2" w:rsidRPr="002D68F1" w:rsidRDefault="00C220E2" w:rsidP="007C21B8">
      <w:pPr>
        <w:pStyle w:val="Ttulo1"/>
        <w:rPr>
          <w:szCs w:val="24"/>
        </w:rPr>
      </w:pPr>
    </w:p>
    <w:p w:rsidR="007C21B8" w:rsidRPr="002D68F1" w:rsidRDefault="007C21B8" w:rsidP="007C21B8">
      <w:pPr>
        <w:pStyle w:val="Ttulo1"/>
        <w:rPr>
          <w:szCs w:val="24"/>
        </w:rPr>
      </w:pPr>
      <w:r w:rsidRPr="002D68F1">
        <w:rPr>
          <w:szCs w:val="24"/>
        </w:rPr>
        <w:t>08 – DO CRITÉRIO DE JULGAMENTO</w:t>
      </w:r>
    </w:p>
    <w:p w:rsidR="00D02CA5" w:rsidRDefault="007C21B8" w:rsidP="0074173E">
      <w:pPr>
        <w:jc w:val="both"/>
      </w:pPr>
      <w:r w:rsidRPr="002D68F1">
        <w:t xml:space="preserve">8.1 - O critério para julgamento das propostas será o de </w:t>
      </w:r>
      <w:r w:rsidRPr="002D68F1">
        <w:rPr>
          <w:b/>
          <w:bCs/>
        </w:rPr>
        <w:t>Menor Preço Por Item</w:t>
      </w:r>
      <w:r w:rsidRPr="002D68F1">
        <w:t>, desde que atendido as especifi</w:t>
      </w:r>
      <w:r w:rsidR="0074173E" w:rsidRPr="002D68F1">
        <w:t>cações constantes deste edital.</w:t>
      </w:r>
    </w:p>
    <w:p w:rsidR="00CD10CE" w:rsidRPr="002D68F1" w:rsidRDefault="00CD10CE" w:rsidP="0074173E">
      <w:pPr>
        <w:jc w:val="both"/>
      </w:pPr>
    </w:p>
    <w:p w:rsidR="0074173E" w:rsidRPr="002D68F1" w:rsidRDefault="0074173E" w:rsidP="0074173E">
      <w:pPr>
        <w:jc w:val="both"/>
        <w:rPr>
          <w:b/>
          <w:bCs/>
        </w:rPr>
      </w:pPr>
    </w:p>
    <w:p w:rsidR="007C21B8" w:rsidRPr="002D68F1" w:rsidRDefault="007C21B8" w:rsidP="007C21B8">
      <w:pPr>
        <w:jc w:val="center"/>
        <w:rPr>
          <w:b/>
          <w:bCs/>
        </w:rPr>
      </w:pPr>
      <w:r w:rsidRPr="002D68F1">
        <w:rPr>
          <w:b/>
          <w:bCs/>
        </w:rPr>
        <w:t>09 – DOS RECURSOS ADMINISTRATIVOS</w:t>
      </w:r>
    </w:p>
    <w:p w:rsidR="007C21B8" w:rsidRPr="002D68F1" w:rsidRDefault="007C21B8" w:rsidP="007C21B8">
      <w:pPr>
        <w:jc w:val="both"/>
      </w:pPr>
      <w:r w:rsidRPr="002D68F1">
        <w:t xml:space="preserve">9.1 - Declarado o vencedor, qualquer licitante poderá manifestar </w:t>
      </w:r>
      <w:r w:rsidRPr="002D68F1">
        <w:rPr>
          <w:b/>
          <w:bCs/>
        </w:rPr>
        <w:t>imediata</w:t>
      </w:r>
      <w:r w:rsidRPr="002D68F1">
        <w:t xml:space="preserve"> e </w:t>
      </w:r>
      <w:r w:rsidRPr="002D68F1">
        <w:rPr>
          <w:b/>
          <w:bCs/>
        </w:rPr>
        <w:t>motivadamente</w:t>
      </w:r>
      <w:r w:rsidRPr="002D68F1">
        <w:t xml:space="preserve"> a intenção de recorrer, quando lhe será concedido o prazo de </w:t>
      </w:r>
      <w:r w:rsidR="00EB4B7C" w:rsidRPr="002D68F1">
        <w:t>0</w:t>
      </w:r>
      <w:r w:rsidRPr="002D68F1">
        <w:t xml:space="preserve">3 (três) dias para a apresentação das razões do recurso, ficando os demais licitantes desde logo intimados para apresentar </w:t>
      </w:r>
      <w:r w:rsidR="00791177" w:rsidRPr="002D68F1">
        <w:t>contrarrazões</w:t>
      </w:r>
      <w:r w:rsidRPr="002D68F1">
        <w:t xml:space="preserve"> em igual número de dias, que começarão a correr do término do prazo do recorrente, sendo-lhes assegurada vista imediata aos autos.</w:t>
      </w:r>
    </w:p>
    <w:p w:rsidR="007C21B8" w:rsidRPr="002D68F1" w:rsidRDefault="007C21B8" w:rsidP="007C21B8">
      <w:pPr>
        <w:jc w:val="both"/>
      </w:pPr>
      <w:r w:rsidRPr="002D68F1">
        <w:t>9.2 - O recurso contra decisão do pregoeiro não terá efeito suspensivo.</w:t>
      </w:r>
    </w:p>
    <w:p w:rsidR="007C21B8" w:rsidRPr="002D68F1" w:rsidRDefault="007C21B8" w:rsidP="007C21B8">
      <w:pPr>
        <w:jc w:val="both"/>
      </w:pPr>
      <w:r w:rsidRPr="002D68F1">
        <w:t>9.3 - O acolhimento de recurso importará a invalidação apenas dos atos insuscetíveis de aproveitamento.</w:t>
      </w:r>
    </w:p>
    <w:p w:rsidR="007C21B8" w:rsidRPr="002D68F1" w:rsidRDefault="007C21B8" w:rsidP="007C21B8">
      <w:pPr>
        <w:jc w:val="both"/>
      </w:pPr>
      <w:r w:rsidRPr="002D68F1">
        <w:t>9.4 - Decididos os recursos e constatada a regularidade dos atos procedimentais, a autoridade competente homologará a adjudicação para determinar a contratação.</w:t>
      </w:r>
    </w:p>
    <w:p w:rsidR="007C21B8" w:rsidRPr="002D68F1" w:rsidRDefault="007C21B8" w:rsidP="007C21B8">
      <w:pPr>
        <w:jc w:val="both"/>
      </w:pPr>
    </w:p>
    <w:p w:rsidR="007C21B8" w:rsidRPr="002D68F1" w:rsidRDefault="007C21B8" w:rsidP="007C21B8">
      <w:pPr>
        <w:jc w:val="center"/>
        <w:rPr>
          <w:b/>
          <w:bCs/>
        </w:rPr>
      </w:pPr>
      <w:r w:rsidRPr="002D68F1">
        <w:rPr>
          <w:b/>
          <w:bCs/>
        </w:rPr>
        <w:t>10 – DAS PENALIDADES</w:t>
      </w:r>
    </w:p>
    <w:p w:rsidR="007C21B8" w:rsidRPr="002D68F1" w:rsidRDefault="007C21B8" w:rsidP="007C21B8">
      <w:pPr>
        <w:jc w:val="both"/>
      </w:pPr>
      <w:r w:rsidRPr="002D68F1">
        <w:t>10.1 - Se o licitante vencedor descumprir as condições deste pregão ficará sujeito às penalidades estabelecidas nas leis nº. 10.520/02 e 8.666/93.</w:t>
      </w:r>
    </w:p>
    <w:p w:rsidR="007C21B8" w:rsidRPr="002D68F1" w:rsidRDefault="007C21B8" w:rsidP="007C21B8">
      <w:pPr>
        <w:jc w:val="both"/>
      </w:pPr>
      <w:r w:rsidRPr="002D68F1">
        <w:t>10.2 - Nos termos do artigo 87 da Lei 8.666/93, pela inexecução total ou parcial deste pregão, a municipalidade, poderá aplicar à empresa vencedora, as seguintes penalidades:</w:t>
      </w:r>
    </w:p>
    <w:p w:rsidR="007C21B8" w:rsidRPr="002D68F1" w:rsidRDefault="007C21B8" w:rsidP="007C21B8">
      <w:pPr>
        <w:numPr>
          <w:ilvl w:val="0"/>
          <w:numId w:val="2"/>
        </w:numPr>
        <w:tabs>
          <w:tab w:val="clear" w:pos="720"/>
          <w:tab w:val="num" w:pos="426"/>
          <w:tab w:val="left" w:pos="1080"/>
        </w:tabs>
        <w:ind w:hanging="578"/>
        <w:jc w:val="both"/>
      </w:pPr>
      <w:r w:rsidRPr="002D68F1">
        <w:t>Advertência;</w:t>
      </w:r>
    </w:p>
    <w:p w:rsidR="007C21B8" w:rsidRPr="002D68F1" w:rsidRDefault="007C21B8" w:rsidP="007C21B8">
      <w:pPr>
        <w:numPr>
          <w:ilvl w:val="0"/>
          <w:numId w:val="2"/>
        </w:numPr>
        <w:tabs>
          <w:tab w:val="clear" w:pos="720"/>
          <w:tab w:val="num" w:pos="426"/>
          <w:tab w:val="left" w:pos="1080"/>
        </w:tabs>
        <w:ind w:hanging="578"/>
        <w:jc w:val="both"/>
      </w:pPr>
      <w:r w:rsidRPr="002D68F1">
        <w:t>Multa de 5% (cinco por cento) sobre o valor da proposta;</w:t>
      </w:r>
    </w:p>
    <w:p w:rsidR="007C21B8" w:rsidRPr="002D68F1" w:rsidRDefault="007C21B8" w:rsidP="007C21B8">
      <w:pPr>
        <w:jc w:val="both"/>
      </w:pPr>
      <w:r w:rsidRPr="002D68F1">
        <w:t xml:space="preserve">10.3 -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2D68F1">
        <w:t>5</w:t>
      </w:r>
      <w:proofErr w:type="gramEnd"/>
      <w:r w:rsidRPr="002D68F1">
        <w:t xml:space="preserve"> (cinco) anos, enquanto perdurarem os motivos determinantes da punição ou até que seja promovida a reabilitação perante a própria autoridade que aplicou a penalidade.</w:t>
      </w:r>
    </w:p>
    <w:p w:rsidR="007C21B8" w:rsidRPr="002D68F1" w:rsidRDefault="007C21B8" w:rsidP="007C21B8">
      <w:pPr>
        <w:jc w:val="both"/>
      </w:pPr>
      <w:r w:rsidRPr="002D68F1">
        <w:t>10.4 -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C21B8" w:rsidRPr="002D68F1" w:rsidRDefault="007C21B8" w:rsidP="007C21B8">
      <w:pPr>
        <w:jc w:val="both"/>
      </w:pPr>
      <w:r w:rsidRPr="002D68F1">
        <w:t xml:space="preserve">10.5 - Nenhum pagamento será processado à proponente penalizada, sem que antes, este tenha pagado ou lhe seja relevada a multa imposta. </w:t>
      </w:r>
    </w:p>
    <w:p w:rsidR="00C14F58" w:rsidRPr="002D68F1" w:rsidRDefault="00C14F58" w:rsidP="007C21B8">
      <w:pPr>
        <w:jc w:val="both"/>
      </w:pPr>
    </w:p>
    <w:p w:rsidR="007C21B8" w:rsidRPr="002D68F1" w:rsidRDefault="007C21B8" w:rsidP="007C21B8">
      <w:pPr>
        <w:ind w:left="360"/>
        <w:jc w:val="center"/>
        <w:rPr>
          <w:b/>
          <w:bCs/>
        </w:rPr>
      </w:pPr>
      <w:r w:rsidRPr="002D68F1">
        <w:rPr>
          <w:b/>
          <w:bCs/>
        </w:rPr>
        <w:t>11- DOS RECURSOS FINANCEIROS E DOTAÇÃO ORÇAMENTÁRIA</w:t>
      </w:r>
    </w:p>
    <w:p w:rsidR="007C21B8" w:rsidRPr="002D68F1" w:rsidRDefault="007C21B8" w:rsidP="007C21B8">
      <w:pPr>
        <w:jc w:val="both"/>
      </w:pPr>
      <w:r w:rsidRPr="002D68F1">
        <w:t xml:space="preserve">11.1 - Os Recursos destinados ao cumprimento das obrigações Financeiras deste edital serão oriundos de Recursos Próprios vigentes no Orçamento Municipal. </w:t>
      </w:r>
    </w:p>
    <w:p w:rsidR="007C21B8" w:rsidRPr="002D68F1" w:rsidRDefault="007C21B8" w:rsidP="007C21B8">
      <w:pPr>
        <w:jc w:val="both"/>
      </w:pPr>
      <w:r w:rsidRPr="002D68F1">
        <w:t xml:space="preserve">11.2 - </w:t>
      </w:r>
      <w:r w:rsidRPr="002D68F1">
        <w:rPr>
          <w:bCs/>
          <w:iCs/>
        </w:rPr>
        <w:t xml:space="preserve">Os Recursos Orçamentários serão os previstos na Lei Orçamentária em execução, vigente para o exercício de </w:t>
      </w:r>
      <w:r w:rsidR="00675430" w:rsidRPr="002D68F1">
        <w:rPr>
          <w:bCs/>
          <w:iCs/>
        </w:rPr>
        <w:t>2016</w:t>
      </w:r>
      <w:r w:rsidR="004B40CA">
        <w:rPr>
          <w:bCs/>
          <w:iCs/>
        </w:rPr>
        <w:t>.</w:t>
      </w:r>
    </w:p>
    <w:p w:rsidR="00D0307A" w:rsidRPr="002D68F1" w:rsidRDefault="00D0307A" w:rsidP="00414605">
      <w:pPr>
        <w:rPr>
          <w:b/>
          <w:bCs/>
        </w:rPr>
      </w:pPr>
    </w:p>
    <w:p w:rsidR="00D0307A" w:rsidRPr="002D68F1" w:rsidRDefault="00D0307A" w:rsidP="007C21B8">
      <w:pPr>
        <w:jc w:val="center"/>
        <w:rPr>
          <w:b/>
          <w:bCs/>
        </w:rPr>
      </w:pPr>
    </w:p>
    <w:p w:rsidR="007C21B8" w:rsidRPr="002D68F1" w:rsidRDefault="007C21B8" w:rsidP="007C21B8">
      <w:pPr>
        <w:jc w:val="center"/>
      </w:pPr>
      <w:r w:rsidRPr="002D68F1">
        <w:rPr>
          <w:b/>
          <w:bCs/>
        </w:rPr>
        <w:t>12 - DA FORMA DE ENTREGA DO OBJETO E DA VIGÊNCIA</w:t>
      </w:r>
    </w:p>
    <w:p w:rsidR="007C21B8" w:rsidRPr="002D68F1" w:rsidRDefault="007C21B8" w:rsidP="007C21B8">
      <w:pPr>
        <w:jc w:val="both"/>
        <w:rPr>
          <w:color w:val="000000"/>
        </w:rPr>
      </w:pPr>
      <w:r w:rsidRPr="002D68F1">
        <w:lastRenderedPageBreak/>
        <w:t xml:space="preserve">12.1 - </w:t>
      </w:r>
      <w:r w:rsidRPr="002D68F1">
        <w:rPr>
          <w:color w:val="000000"/>
        </w:rPr>
        <w:t xml:space="preserve">Os objetos licitados serão entregues a licitante pelo valor aprovado no processo, sendo proibida a cobrança de qualquer outra despesa que venha a interferir no valor licitado e aprovado, no prazo de até </w:t>
      </w:r>
      <w:r w:rsidRPr="002D68F1">
        <w:rPr>
          <w:b/>
          <w:bCs/>
          <w:color w:val="000000"/>
        </w:rPr>
        <w:t>03 (três) dias úteis</w:t>
      </w:r>
      <w:r w:rsidRPr="002D68F1">
        <w:rPr>
          <w:color w:val="000000"/>
        </w:rPr>
        <w:t xml:space="preserve"> da data de solicitação expedida por parte desta municipalidade. As solicitações serão realizadas de acordo com as necessidades e emitidas pela Secretaria Municipal d</w:t>
      </w:r>
      <w:r w:rsidR="00A5178A" w:rsidRPr="002D68F1">
        <w:rPr>
          <w:color w:val="000000"/>
        </w:rPr>
        <w:t>e Assistência Social</w:t>
      </w:r>
      <w:r w:rsidRPr="002D68F1">
        <w:rPr>
          <w:color w:val="000000"/>
        </w:rPr>
        <w:t xml:space="preserve"> do Município de Bandeirante - SC.</w:t>
      </w:r>
    </w:p>
    <w:p w:rsidR="007C21B8" w:rsidRPr="002D68F1" w:rsidRDefault="007C21B8" w:rsidP="007C21B8">
      <w:pPr>
        <w:jc w:val="both"/>
      </w:pPr>
      <w:r w:rsidRPr="002D68F1">
        <w:t>12.2 - O contratado compromete-se a entregar o objeto licitado, nos seguintes locais:</w:t>
      </w:r>
    </w:p>
    <w:p w:rsidR="00D02CA5" w:rsidRPr="002D68F1" w:rsidRDefault="00D02CA5" w:rsidP="00D02CA5">
      <w:pPr>
        <w:jc w:val="both"/>
        <w:rPr>
          <w:iCs/>
          <w:color w:val="000000"/>
        </w:rPr>
      </w:pPr>
      <w:r w:rsidRPr="002D68F1">
        <w:rPr>
          <w:iCs/>
          <w:color w:val="000000"/>
        </w:rPr>
        <w:t xml:space="preserve">a) Os produtos para a elaboração da merenda, produtos de higiene, limpeza e materiais de copa e cozinha do </w:t>
      </w:r>
      <w:r w:rsidRPr="002D68F1">
        <w:t>(SCFV)</w:t>
      </w:r>
      <w:r w:rsidRPr="002D68F1">
        <w:rPr>
          <w:iCs/>
          <w:color w:val="000000"/>
        </w:rPr>
        <w:t xml:space="preserve"> deverão ser entregues na Unidade do </w:t>
      </w:r>
      <w:r w:rsidRPr="002D68F1">
        <w:t>(SCFV)</w:t>
      </w:r>
      <w:r w:rsidRPr="002D68F1">
        <w:rPr>
          <w:iCs/>
          <w:color w:val="000000"/>
        </w:rPr>
        <w:t xml:space="preserve">, e os produtos do CRAS e Bolsa Família deverão ser entregues na Secretaria Municipal de Assistência Social, em conformidade com o licitado e mediante a solicitação autorizada </w:t>
      </w:r>
      <w:r w:rsidRPr="002D68F1">
        <w:rPr>
          <w:color w:val="000000"/>
        </w:rPr>
        <w:t>pela Secretaria Municipal de Assistência Social e Habitação do Município de Bandeirante - SC.</w:t>
      </w:r>
      <w:r w:rsidRPr="002D68F1">
        <w:rPr>
          <w:iCs/>
          <w:color w:val="000000"/>
        </w:rPr>
        <w:t xml:space="preserve"> </w:t>
      </w:r>
    </w:p>
    <w:p w:rsidR="007C21B8" w:rsidRPr="002D68F1" w:rsidRDefault="00257F2D" w:rsidP="007C21B8">
      <w:pPr>
        <w:jc w:val="both"/>
        <w:rPr>
          <w:color w:val="000000"/>
        </w:rPr>
      </w:pPr>
      <w:r w:rsidRPr="002D68F1">
        <w:t>12.3- Os produtos</w:t>
      </w:r>
      <w:r w:rsidR="007C21B8" w:rsidRPr="002D68F1">
        <w:t xml:space="preserve"> do</w:t>
      </w:r>
      <w:r w:rsidR="00536D03" w:rsidRPr="002D68F1">
        <w:t xml:space="preserve"> presente instrumento, deverão</w:t>
      </w:r>
      <w:r w:rsidR="007C21B8" w:rsidRPr="002D68F1">
        <w:t xml:space="preserve"> ser entregue, em conformidade com o licitado e mediante autorização, obedecendo ao cronograma pré-estabelecido anexado junto à solicitação fornecida pela </w:t>
      </w:r>
      <w:r w:rsidR="007C21B8" w:rsidRPr="002D68F1">
        <w:rPr>
          <w:color w:val="000000"/>
        </w:rPr>
        <w:t>Secretaria Municipal de Assistência Social e Habitação do Município de Bandeirante – SC.</w:t>
      </w:r>
    </w:p>
    <w:p w:rsidR="007C21B8" w:rsidRPr="002D68F1" w:rsidRDefault="007C21B8" w:rsidP="007C21B8">
      <w:pPr>
        <w:jc w:val="both"/>
      </w:pPr>
      <w:r w:rsidRPr="002D68F1">
        <w:t xml:space="preserve">12.4 - O fornecimento do objeto do presente edital será para o período de </w:t>
      </w:r>
      <w:r w:rsidR="004B40CA">
        <w:rPr>
          <w:b/>
        </w:rPr>
        <w:t>agosto</w:t>
      </w:r>
      <w:r w:rsidR="00FC798C" w:rsidRPr="002D68F1">
        <w:rPr>
          <w:b/>
        </w:rPr>
        <w:t xml:space="preserve"> a</w:t>
      </w:r>
      <w:r w:rsidR="004B40CA">
        <w:rPr>
          <w:b/>
        </w:rPr>
        <w:t xml:space="preserve"> dezembro</w:t>
      </w:r>
      <w:r w:rsidR="00BF3D52" w:rsidRPr="002D68F1">
        <w:rPr>
          <w:b/>
        </w:rPr>
        <w:t xml:space="preserve"> de</w:t>
      </w:r>
      <w:r w:rsidRPr="002D68F1">
        <w:rPr>
          <w:b/>
        </w:rPr>
        <w:t xml:space="preserve"> </w:t>
      </w:r>
      <w:r w:rsidR="00BF3D52" w:rsidRPr="002D68F1">
        <w:rPr>
          <w:b/>
        </w:rPr>
        <w:t>2016</w:t>
      </w:r>
      <w:r w:rsidRPr="002D68F1">
        <w:rPr>
          <w:b/>
        </w:rPr>
        <w:t>,</w:t>
      </w:r>
      <w:r w:rsidRPr="002D68F1">
        <w:t xml:space="preserve"> e iniciar-se-á a contar da data de assinatura do contrato. Os saldos correspondentes às quantidades não utilizadas serão considerados extintos após essa data.</w:t>
      </w:r>
    </w:p>
    <w:p w:rsidR="007C21B8" w:rsidRPr="002D68F1" w:rsidRDefault="007C21B8" w:rsidP="007C21B8">
      <w:pPr>
        <w:jc w:val="both"/>
      </w:pPr>
    </w:p>
    <w:p w:rsidR="007C21B8" w:rsidRPr="002D68F1" w:rsidRDefault="007C21B8" w:rsidP="007C21B8">
      <w:pPr>
        <w:pStyle w:val="Ttulo1"/>
        <w:rPr>
          <w:szCs w:val="24"/>
        </w:rPr>
      </w:pPr>
      <w:r w:rsidRPr="002D68F1">
        <w:rPr>
          <w:szCs w:val="24"/>
        </w:rPr>
        <w:t>13 – DA FORMA DE PAGAMENTO</w:t>
      </w:r>
    </w:p>
    <w:p w:rsidR="007C21B8" w:rsidRPr="002D68F1" w:rsidRDefault="007C21B8" w:rsidP="007C21B8">
      <w:pPr>
        <w:widowControl w:val="0"/>
        <w:autoSpaceDE w:val="0"/>
        <w:autoSpaceDN w:val="0"/>
        <w:adjustRightInd w:val="0"/>
        <w:jc w:val="both"/>
      </w:pPr>
      <w:r w:rsidRPr="002D68F1">
        <w:rPr>
          <w:color w:val="000000"/>
        </w:rPr>
        <w:t xml:space="preserve">13.1 - </w:t>
      </w:r>
      <w:r w:rsidRPr="002D68F1">
        <w:t>A forma de pagamento</w:t>
      </w:r>
      <w:r w:rsidRPr="002D68F1">
        <w:rPr>
          <w:color w:val="FF0000"/>
        </w:rPr>
        <w:t xml:space="preserve"> </w:t>
      </w:r>
      <w:r w:rsidRPr="002D68F1">
        <w:t>do objeto</w:t>
      </w:r>
      <w:r w:rsidRPr="002D68F1">
        <w:rPr>
          <w:color w:val="000000"/>
        </w:rPr>
        <w:t xml:space="preserve"> deste Pregão Presencial será efetuada, pelo contratante, em depósito bancário, </w:t>
      </w:r>
      <w:r w:rsidRPr="002D68F1">
        <w:t xml:space="preserve">na conta informada pela vencedora do certame, em até </w:t>
      </w:r>
      <w:r w:rsidRPr="002D68F1">
        <w:rPr>
          <w:color w:val="000000"/>
        </w:rPr>
        <w:t xml:space="preserve">15 (quinze) dias após a entrega do objeto, </w:t>
      </w:r>
      <w:r w:rsidRPr="002D68F1">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7C21B8" w:rsidRDefault="007C21B8" w:rsidP="007C21B8">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sz w:val="24"/>
          <w:szCs w:val="24"/>
        </w:rPr>
      </w:pPr>
      <w:r w:rsidRPr="002D68F1">
        <w:rPr>
          <w:sz w:val="24"/>
          <w:szCs w:val="24"/>
        </w:rPr>
        <w:t xml:space="preserve">13.2 - Os valores cotados na proposta da vencedora do certame, não serão reajustados. </w:t>
      </w:r>
    </w:p>
    <w:p w:rsidR="002D68F1" w:rsidRPr="002D68F1" w:rsidRDefault="002D68F1" w:rsidP="007C21B8">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sz w:val="24"/>
          <w:szCs w:val="24"/>
        </w:rPr>
      </w:pPr>
    </w:p>
    <w:p w:rsidR="002D68F1" w:rsidRPr="001032EC" w:rsidRDefault="002D68F1" w:rsidP="002D68F1">
      <w:pPr>
        <w:pStyle w:val="Ttulo1"/>
        <w:spacing w:before="240"/>
        <w:rPr>
          <w:b w:val="0"/>
          <w:bCs w:val="0"/>
        </w:rPr>
      </w:pPr>
      <w:r w:rsidRPr="001032EC">
        <w:t>14 - DO CONTROLE DOS PREÇOS REGISTRADOS</w:t>
      </w:r>
    </w:p>
    <w:p w:rsidR="002D68F1" w:rsidRPr="00967F88" w:rsidRDefault="002D68F1" w:rsidP="002D68F1">
      <w:pPr>
        <w:autoSpaceDE w:val="0"/>
        <w:autoSpaceDN w:val="0"/>
        <w:adjustRightInd w:val="0"/>
        <w:jc w:val="both"/>
      </w:pPr>
      <w:r>
        <w:t>14.</w:t>
      </w:r>
      <w:r w:rsidRPr="00967F88">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2D68F1" w:rsidRPr="00967F88" w:rsidRDefault="002D68F1" w:rsidP="002D68F1">
      <w:pPr>
        <w:autoSpaceDE w:val="0"/>
        <w:autoSpaceDN w:val="0"/>
        <w:adjustRightInd w:val="0"/>
        <w:jc w:val="both"/>
      </w:pPr>
    </w:p>
    <w:p w:rsidR="002D68F1" w:rsidRPr="00967F88" w:rsidRDefault="002D68F1" w:rsidP="002D68F1">
      <w:pPr>
        <w:autoSpaceDE w:val="0"/>
        <w:autoSpaceDN w:val="0"/>
        <w:adjustRightInd w:val="0"/>
        <w:jc w:val="both"/>
      </w:pPr>
      <w:r>
        <w:t xml:space="preserve">14.2 </w:t>
      </w:r>
      <w:r w:rsidRPr="00967F88">
        <w:t>- O Contratado fica obrigado a aceitar, nas mesmas condições contratuais, os acréscimos dos itens licitados, respeitados os limites legais, conforme estabelece o §1°, artigo 65 da Lei 8.666/93.</w:t>
      </w:r>
    </w:p>
    <w:p w:rsidR="002D68F1" w:rsidRPr="00967F88" w:rsidRDefault="002D68F1" w:rsidP="002D68F1">
      <w:pPr>
        <w:autoSpaceDE w:val="0"/>
        <w:autoSpaceDN w:val="0"/>
        <w:adjustRightInd w:val="0"/>
      </w:pPr>
    </w:p>
    <w:p w:rsidR="002D68F1" w:rsidRPr="00967F88" w:rsidRDefault="002D68F1" w:rsidP="002D68F1">
      <w:pPr>
        <w:autoSpaceDE w:val="0"/>
        <w:autoSpaceDN w:val="0"/>
        <w:adjustRightInd w:val="0"/>
        <w:jc w:val="both"/>
      </w:pPr>
      <w:r>
        <w:t>14.</w:t>
      </w:r>
      <w:r w:rsidRPr="00967F88">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2D68F1" w:rsidRPr="00967F88" w:rsidRDefault="002D68F1" w:rsidP="002D68F1">
      <w:pPr>
        <w:autoSpaceDE w:val="0"/>
        <w:autoSpaceDN w:val="0"/>
        <w:adjustRightInd w:val="0"/>
      </w:pPr>
    </w:p>
    <w:p w:rsidR="002D68F1" w:rsidRPr="00967F88" w:rsidRDefault="002D68F1" w:rsidP="002D68F1">
      <w:pPr>
        <w:autoSpaceDE w:val="0"/>
        <w:autoSpaceDN w:val="0"/>
        <w:adjustRightInd w:val="0"/>
        <w:jc w:val="both"/>
      </w:pPr>
      <w:r>
        <w:t>14.</w:t>
      </w:r>
      <w:r w:rsidRPr="00967F88">
        <w:t>4 - A Ata poderá sofrer alterações de acordo com as condições estabelecidas no artigo 65 da Lei Federal nº 8.666/93.</w:t>
      </w:r>
    </w:p>
    <w:p w:rsidR="002D68F1" w:rsidRPr="00967F88" w:rsidRDefault="002D68F1" w:rsidP="002D68F1">
      <w:pPr>
        <w:autoSpaceDE w:val="0"/>
        <w:autoSpaceDN w:val="0"/>
        <w:adjustRightInd w:val="0"/>
      </w:pPr>
    </w:p>
    <w:p w:rsidR="002D68F1" w:rsidRPr="00967F88" w:rsidRDefault="002D68F1" w:rsidP="002D68F1">
      <w:pPr>
        <w:autoSpaceDE w:val="0"/>
        <w:autoSpaceDN w:val="0"/>
        <w:adjustRightInd w:val="0"/>
        <w:jc w:val="both"/>
      </w:pPr>
      <w:r>
        <w:t>14</w:t>
      </w:r>
      <w:r w:rsidRPr="00967F88">
        <w:t xml:space="preserve">.5 - Mesmo comprovada </w:t>
      </w:r>
      <w:proofErr w:type="gramStart"/>
      <w:r w:rsidRPr="00967F88">
        <w:t>a</w:t>
      </w:r>
      <w:proofErr w:type="gramEnd"/>
      <w:r w:rsidRPr="00967F88">
        <w:t xml:space="preserve"> ocorrência da situação prevista na alínea “d”, inciso II do artigo 65 da Lei Federal nº 8.666/93, a Administração, se julgar conveniente, poderá optar por cancelar a Ata e iniciar outro processo licitatório.</w:t>
      </w:r>
    </w:p>
    <w:p w:rsidR="002D68F1" w:rsidRPr="00967F88" w:rsidRDefault="002D68F1" w:rsidP="002D68F1">
      <w:pPr>
        <w:autoSpaceDE w:val="0"/>
        <w:autoSpaceDN w:val="0"/>
        <w:adjustRightInd w:val="0"/>
      </w:pPr>
    </w:p>
    <w:p w:rsidR="002D68F1" w:rsidRPr="00967F88" w:rsidRDefault="002D68F1" w:rsidP="002D68F1">
      <w:pPr>
        <w:autoSpaceDE w:val="0"/>
        <w:autoSpaceDN w:val="0"/>
        <w:adjustRightInd w:val="0"/>
        <w:jc w:val="both"/>
      </w:pPr>
      <w:r>
        <w:t>14.</w:t>
      </w:r>
      <w:r w:rsidRPr="00967F88">
        <w:t>6 - O presente Edital e seus Anexos, bem como a proposta do licitante vencedor deste certame, farão parte integrante da Ata de Registro de Preços, independente de transcrição.</w:t>
      </w:r>
    </w:p>
    <w:p w:rsidR="002D68F1" w:rsidRPr="00967F88" w:rsidRDefault="002D68F1" w:rsidP="002D68F1">
      <w:pPr>
        <w:autoSpaceDE w:val="0"/>
        <w:autoSpaceDN w:val="0"/>
        <w:adjustRightInd w:val="0"/>
      </w:pPr>
    </w:p>
    <w:p w:rsidR="002D68F1" w:rsidRPr="00967F88" w:rsidRDefault="002D68F1" w:rsidP="002D68F1">
      <w:pPr>
        <w:autoSpaceDE w:val="0"/>
        <w:autoSpaceDN w:val="0"/>
        <w:adjustRightInd w:val="0"/>
        <w:jc w:val="both"/>
      </w:pPr>
      <w:r>
        <w:t>14.</w:t>
      </w:r>
      <w:r w:rsidRPr="00967F88">
        <w:t xml:space="preserve">7 - O Município realizará durante o prazo de vigência da Ata de Registro de Preços, pesquisas periódicas de preços com a finalidade de obter os valores praticados no mercado para os itens </w:t>
      </w:r>
      <w:proofErr w:type="gramStart"/>
      <w:r w:rsidR="00E47683" w:rsidRPr="00967F88">
        <w:t>da presente</w:t>
      </w:r>
      <w:proofErr w:type="gramEnd"/>
      <w:r w:rsidRPr="00967F88">
        <w:t xml:space="preserve"> licitação.</w:t>
      </w:r>
    </w:p>
    <w:p w:rsidR="002D68F1" w:rsidRPr="00967F88" w:rsidRDefault="002D68F1" w:rsidP="002D68F1">
      <w:pPr>
        <w:pStyle w:val="estilo1"/>
        <w:spacing w:before="0" w:beforeAutospacing="0" w:after="0" w:afterAutospacing="0"/>
        <w:jc w:val="both"/>
      </w:pPr>
    </w:p>
    <w:p w:rsidR="002D68F1" w:rsidRPr="00967F88" w:rsidRDefault="002D68F1" w:rsidP="002D68F1">
      <w:pPr>
        <w:pStyle w:val="estilo1"/>
        <w:spacing w:before="0" w:beforeAutospacing="0" w:after="0" w:afterAutospacing="0"/>
        <w:jc w:val="both"/>
      </w:pPr>
      <w:r>
        <w:t>14.</w:t>
      </w:r>
      <w:r w:rsidRPr="00967F88">
        <w:t>8 – Quando os preços registrados se apresentarem superiores aos praticados pelo mercado (conforme pesquisa realizada), o órgão gerenciador deverá:</w:t>
      </w:r>
    </w:p>
    <w:p w:rsidR="002D68F1" w:rsidRPr="00967F88" w:rsidRDefault="002D68F1" w:rsidP="002D68F1">
      <w:pPr>
        <w:pStyle w:val="estilo1"/>
        <w:spacing w:before="0" w:beforeAutospacing="0" w:after="0" w:afterAutospacing="0"/>
        <w:jc w:val="both"/>
      </w:pPr>
      <w:r w:rsidRPr="00967F88">
        <w:t>a) convocar o fornecedor, visando à negociação para redução de preços e sua adequação ao praticado no mercado;</w:t>
      </w:r>
    </w:p>
    <w:p w:rsidR="002D68F1" w:rsidRPr="00967F88" w:rsidRDefault="002D68F1" w:rsidP="002D68F1">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2D68F1" w:rsidRPr="00967F88" w:rsidRDefault="002D68F1" w:rsidP="002D68F1">
      <w:pPr>
        <w:pStyle w:val="estilo1"/>
        <w:spacing w:before="0" w:beforeAutospacing="0" w:after="0" w:afterAutospacing="0"/>
        <w:jc w:val="both"/>
      </w:pPr>
      <w:r w:rsidRPr="00967F88">
        <w:t>c) convocar os demais fornecedores, visando a igual oportunidade de negociação.</w:t>
      </w:r>
    </w:p>
    <w:p w:rsidR="002D68F1" w:rsidRDefault="002D68F1" w:rsidP="002D68F1">
      <w:pPr>
        <w:pStyle w:val="estilo1"/>
        <w:spacing w:before="0" w:beforeAutospacing="0" w:after="0" w:afterAutospacing="0"/>
        <w:jc w:val="both"/>
      </w:pPr>
      <w:r>
        <w:t>14.</w:t>
      </w:r>
      <w:r w:rsidRPr="00967F88">
        <w:t>9 – Não havendo êxito nas negociações, o órgão gerenciador devera proceder à revogação da Ata de Registro de Preços, adotando as medidas cabíveis para obtenção da contratação mais vantajosa.</w:t>
      </w:r>
    </w:p>
    <w:p w:rsidR="002D68F1" w:rsidRPr="00967F88" w:rsidRDefault="002D68F1" w:rsidP="002D68F1">
      <w:pPr>
        <w:pStyle w:val="estilo1"/>
        <w:spacing w:before="0" w:beforeAutospacing="0" w:after="0" w:afterAutospacing="0"/>
        <w:jc w:val="both"/>
      </w:pPr>
    </w:p>
    <w:p w:rsidR="002D68F1" w:rsidRDefault="002D68F1" w:rsidP="002D68F1">
      <w:pPr>
        <w:spacing w:line="276" w:lineRule="auto"/>
        <w:jc w:val="both"/>
        <w:rPr>
          <w:rFonts w:eastAsia="Arial Unicode MS"/>
        </w:rPr>
      </w:pPr>
      <w:r>
        <w:rPr>
          <w:rFonts w:eastAsia="Arial Unicode MS"/>
        </w:rPr>
        <w:t xml:space="preserve">14.10 – </w:t>
      </w:r>
      <w:r w:rsidRPr="008406E5">
        <w:t>O registro formalizado por ata se firmará entre o Município de Bandeirante-SC e as proponentes que apresentarem as propostas classificadas em primeiro lugar no presen</w:t>
      </w:r>
      <w:r>
        <w:t>te certame, terá validade até 31</w:t>
      </w:r>
      <w:r w:rsidRPr="008406E5">
        <w:t xml:space="preserve"> de dezembro</w:t>
      </w:r>
      <w:r>
        <w:t xml:space="preserve"> de 2016</w:t>
      </w:r>
      <w:r w:rsidRPr="008406E5">
        <w:t xml:space="preserve">, a partir da data de sua </w:t>
      </w:r>
      <w:r>
        <w:t>assinatura.</w:t>
      </w:r>
    </w:p>
    <w:p w:rsidR="002D68F1" w:rsidRDefault="002D68F1" w:rsidP="002D68F1">
      <w:pPr>
        <w:spacing w:line="276" w:lineRule="auto"/>
        <w:jc w:val="both"/>
        <w:rPr>
          <w:rFonts w:eastAsia="Arial Unicode MS"/>
        </w:rPr>
      </w:pPr>
    </w:p>
    <w:p w:rsidR="002D68F1" w:rsidRDefault="002D68F1" w:rsidP="002D68F1">
      <w:pPr>
        <w:spacing w:line="276" w:lineRule="auto"/>
        <w:jc w:val="both"/>
        <w:rPr>
          <w:rFonts w:eastAsia="Arial Unicode MS"/>
        </w:rPr>
      </w:pPr>
    </w:p>
    <w:p w:rsidR="002D68F1" w:rsidRPr="00EC49A4" w:rsidRDefault="00157A41" w:rsidP="002D68F1">
      <w:pPr>
        <w:autoSpaceDE w:val="0"/>
        <w:autoSpaceDN w:val="0"/>
        <w:adjustRightInd w:val="0"/>
        <w:jc w:val="center"/>
        <w:rPr>
          <w:b/>
          <w:bCs/>
          <w:color w:val="000000"/>
        </w:rPr>
      </w:pPr>
      <w:r>
        <w:rPr>
          <w:b/>
          <w:bCs/>
          <w:color w:val="000000"/>
        </w:rPr>
        <w:t>15</w:t>
      </w:r>
      <w:r w:rsidR="002D68F1">
        <w:rPr>
          <w:b/>
          <w:bCs/>
          <w:color w:val="000000"/>
        </w:rPr>
        <w:t xml:space="preserve"> - </w:t>
      </w:r>
      <w:r w:rsidR="002D68F1" w:rsidRPr="00EC49A4">
        <w:rPr>
          <w:b/>
          <w:bCs/>
          <w:color w:val="000000"/>
        </w:rPr>
        <w:t>DO CANCELAMENTO DA ATA DE REGISTRO DE PREÇOS</w:t>
      </w:r>
    </w:p>
    <w:p w:rsidR="002D68F1" w:rsidRDefault="002D68F1" w:rsidP="002D68F1">
      <w:pPr>
        <w:autoSpaceDE w:val="0"/>
        <w:autoSpaceDN w:val="0"/>
        <w:adjustRightInd w:val="0"/>
        <w:rPr>
          <w:color w:val="000000"/>
        </w:rPr>
      </w:pPr>
    </w:p>
    <w:p w:rsidR="002D68F1" w:rsidRPr="004F0E20" w:rsidRDefault="00157A41" w:rsidP="002D68F1">
      <w:pPr>
        <w:autoSpaceDE w:val="0"/>
        <w:autoSpaceDN w:val="0"/>
        <w:adjustRightInd w:val="0"/>
        <w:jc w:val="both"/>
      </w:pPr>
      <w:r>
        <w:t>15</w:t>
      </w:r>
      <w:r w:rsidR="002D68F1" w:rsidRPr="004F0E20">
        <w:t>.1 - A Ata de Registro de Preços poderá ser cancelada pela Administração:</w:t>
      </w:r>
    </w:p>
    <w:p w:rsidR="002D68F1" w:rsidRPr="004F0E20" w:rsidRDefault="00157A41" w:rsidP="002D68F1">
      <w:pPr>
        <w:autoSpaceDE w:val="0"/>
        <w:autoSpaceDN w:val="0"/>
        <w:adjustRightInd w:val="0"/>
        <w:jc w:val="both"/>
      </w:pPr>
      <w:r>
        <w:t>15</w:t>
      </w:r>
      <w:r w:rsidR="002D68F1" w:rsidRPr="004F0E20">
        <w:t>.1.1 - Automaticamente:</w:t>
      </w:r>
    </w:p>
    <w:p w:rsidR="002D68F1" w:rsidRPr="004F0E20" w:rsidRDefault="00157A41" w:rsidP="002D68F1">
      <w:pPr>
        <w:autoSpaceDE w:val="0"/>
        <w:autoSpaceDN w:val="0"/>
        <w:adjustRightInd w:val="0"/>
        <w:jc w:val="both"/>
      </w:pPr>
      <w:r>
        <w:t>15</w:t>
      </w:r>
      <w:r w:rsidR="002D68F1" w:rsidRPr="004F0E20">
        <w:t>.1.1.1 - por decurso de prazo de vigência;</w:t>
      </w:r>
    </w:p>
    <w:p w:rsidR="002D68F1" w:rsidRPr="004F0E20" w:rsidRDefault="00157A41" w:rsidP="002D68F1">
      <w:pPr>
        <w:autoSpaceDE w:val="0"/>
        <w:autoSpaceDN w:val="0"/>
        <w:adjustRightInd w:val="0"/>
        <w:jc w:val="both"/>
      </w:pPr>
      <w:r>
        <w:t>15</w:t>
      </w:r>
      <w:r w:rsidR="002D68F1" w:rsidRPr="004F0E20">
        <w:t>.1.1.2 - quando não restarem fornecedores registrados;</w:t>
      </w:r>
    </w:p>
    <w:p w:rsidR="002D68F1" w:rsidRPr="004F0E20" w:rsidRDefault="00157A41" w:rsidP="002D68F1">
      <w:pPr>
        <w:autoSpaceDE w:val="0"/>
        <w:autoSpaceDN w:val="0"/>
        <w:adjustRightInd w:val="0"/>
        <w:jc w:val="both"/>
      </w:pPr>
      <w:r>
        <w:t>15</w:t>
      </w:r>
      <w:r w:rsidR="002D68F1" w:rsidRPr="004F0E20">
        <w:t>.1.1.3 - pela Administração Municipal, quando caracterizado o i</w:t>
      </w:r>
      <w:r w:rsidR="002D68F1">
        <w:t>nteresse público.</w:t>
      </w:r>
    </w:p>
    <w:p w:rsidR="002D68F1" w:rsidRPr="004F0E20" w:rsidRDefault="00157A41" w:rsidP="002D68F1">
      <w:pPr>
        <w:autoSpaceDE w:val="0"/>
        <w:autoSpaceDN w:val="0"/>
        <w:adjustRightInd w:val="0"/>
        <w:jc w:val="both"/>
      </w:pPr>
      <w:r>
        <w:t>15</w:t>
      </w:r>
      <w:r w:rsidR="002D68F1" w:rsidRPr="004F0E20">
        <w:t xml:space="preserve">.2 - O Proponente terá o seu registro de preços cancelado na Ata, por intermédio de processo administrativo específico, assegurado o contraditório e </w:t>
      </w:r>
      <w:r w:rsidR="002D68F1">
        <w:t>a ampla defesa:</w:t>
      </w:r>
    </w:p>
    <w:p w:rsidR="002D68F1" w:rsidRPr="004F0E20" w:rsidRDefault="00157A41" w:rsidP="002D68F1">
      <w:pPr>
        <w:autoSpaceDE w:val="0"/>
        <w:autoSpaceDN w:val="0"/>
        <w:adjustRightInd w:val="0"/>
        <w:jc w:val="both"/>
      </w:pPr>
      <w:r>
        <w:t>15</w:t>
      </w:r>
      <w:r w:rsidR="002D68F1" w:rsidRPr="004F0E20">
        <w:t>.2.1 - A pedido, quando:</w:t>
      </w:r>
    </w:p>
    <w:p w:rsidR="002D68F1" w:rsidRPr="004F0E20" w:rsidRDefault="00157A41" w:rsidP="002D68F1">
      <w:pPr>
        <w:autoSpaceDE w:val="0"/>
        <w:autoSpaceDN w:val="0"/>
        <w:adjustRightInd w:val="0"/>
        <w:jc w:val="both"/>
      </w:pPr>
      <w:r>
        <w:t>15</w:t>
      </w:r>
      <w:r w:rsidR="002D68F1" w:rsidRPr="004F0E20">
        <w:t>.2.1.1 - comprovar estar impossibilitado de cumprir as exigências da Ata, por ocorrência de casos fortuitos ou de força maior;</w:t>
      </w:r>
    </w:p>
    <w:p w:rsidR="002D68F1" w:rsidRPr="004F0E20" w:rsidRDefault="00157A41" w:rsidP="002D68F1">
      <w:pPr>
        <w:autoSpaceDE w:val="0"/>
        <w:autoSpaceDN w:val="0"/>
        <w:adjustRightInd w:val="0"/>
        <w:jc w:val="both"/>
      </w:pPr>
      <w:r>
        <w:t>15</w:t>
      </w:r>
      <w:r w:rsidR="002D68F1" w:rsidRPr="004F0E20">
        <w:t>.2.1.2 - O seu preço registrado se tornar, comprovadamente, inexequível em função da elevação dos preços de mercado dos insumos que compõem o custo do serviço.</w:t>
      </w:r>
    </w:p>
    <w:p w:rsidR="002D68F1" w:rsidRPr="004F0E20" w:rsidRDefault="00157A41" w:rsidP="002D68F1">
      <w:pPr>
        <w:autoSpaceDE w:val="0"/>
        <w:autoSpaceDN w:val="0"/>
        <w:adjustRightInd w:val="0"/>
        <w:jc w:val="both"/>
      </w:pPr>
      <w:r>
        <w:t>15</w:t>
      </w:r>
      <w:r w:rsidR="002D68F1" w:rsidRPr="004F0E20">
        <w:t xml:space="preserve">.2.1.3 - A solicitação dos fornecedores para cancelamento dos preços registrados deverá ser formulada com a antecedência de 30 (trinta) dias, facultada à Administração a aplicação das penalidades previstas </w:t>
      </w:r>
      <w:r w:rsidR="002D68F1">
        <w:t>n</w:t>
      </w:r>
      <w:r w:rsidR="002D68F1" w:rsidRPr="004F0E20">
        <w:t>este Edital, caso não aceitas as razões do pe</w:t>
      </w:r>
      <w:r w:rsidR="002D68F1">
        <w:t>dido.</w:t>
      </w:r>
    </w:p>
    <w:p w:rsidR="002D68F1" w:rsidRPr="004F0E20" w:rsidRDefault="00157A41" w:rsidP="002D68F1">
      <w:pPr>
        <w:autoSpaceDE w:val="0"/>
        <w:autoSpaceDN w:val="0"/>
        <w:adjustRightInd w:val="0"/>
        <w:jc w:val="both"/>
      </w:pPr>
      <w:r>
        <w:t>15</w:t>
      </w:r>
      <w:r w:rsidR="002D68F1" w:rsidRPr="004F0E20">
        <w:t>.2.2 - Por iniciativa da Administração Municipal, quando:</w:t>
      </w:r>
    </w:p>
    <w:p w:rsidR="002D68F1" w:rsidRPr="004F0E20" w:rsidRDefault="00157A41" w:rsidP="002D68F1">
      <w:pPr>
        <w:autoSpaceDE w:val="0"/>
        <w:autoSpaceDN w:val="0"/>
        <w:adjustRightInd w:val="0"/>
        <w:jc w:val="both"/>
      </w:pPr>
      <w:r>
        <w:t>15</w:t>
      </w:r>
      <w:r w:rsidR="002D68F1" w:rsidRPr="004F0E20">
        <w:t>.2.2.1 - O fornecedor perder qualquer condição de habilitação exigida no processo licitatório, ou seja, não cumprir o estabelecido no Edital;</w:t>
      </w:r>
    </w:p>
    <w:p w:rsidR="002D68F1" w:rsidRPr="004F0E20" w:rsidRDefault="00157A41" w:rsidP="002D68F1">
      <w:pPr>
        <w:autoSpaceDE w:val="0"/>
        <w:autoSpaceDN w:val="0"/>
        <w:adjustRightInd w:val="0"/>
        <w:jc w:val="both"/>
      </w:pPr>
      <w:r>
        <w:t>15</w:t>
      </w:r>
      <w:r w:rsidR="002D68F1" w:rsidRPr="004F0E20">
        <w:t xml:space="preserve">.2.2.2 - </w:t>
      </w:r>
      <w:r w:rsidR="002D68F1">
        <w:t>por razões de interesse público e</w:t>
      </w:r>
      <w:r w:rsidR="002D68F1" w:rsidRPr="004F0E20">
        <w:t xml:space="preserve"> devidamente motivadas e justificadas;</w:t>
      </w:r>
    </w:p>
    <w:p w:rsidR="002D68F1" w:rsidRPr="004F0E20" w:rsidRDefault="00157A41" w:rsidP="002D68F1">
      <w:pPr>
        <w:autoSpaceDE w:val="0"/>
        <w:autoSpaceDN w:val="0"/>
        <w:adjustRightInd w:val="0"/>
        <w:jc w:val="both"/>
      </w:pPr>
      <w:r>
        <w:t>15</w:t>
      </w:r>
      <w:r w:rsidR="002D68F1" w:rsidRPr="004F0E20">
        <w:t>.2.2.3 - o fornecedor não cumprir as obrigações decorrentes desta Ata de Registro de Preços;</w:t>
      </w:r>
    </w:p>
    <w:p w:rsidR="002D68F1" w:rsidRPr="004F0E20" w:rsidRDefault="00157A41" w:rsidP="002D68F1">
      <w:pPr>
        <w:autoSpaceDE w:val="0"/>
        <w:autoSpaceDN w:val="0"/>
        <w:adjustRightInd w:val="0"/>
        <w:jc w:val="both"/>
      </w:pPr>
      <w:r>
        <w:t>15</w:t>
      </w:r>
      <w:r w:rsidR="002D68F1" w:rsidRPr="004F0E20">
        <w:t>.2.2.4 - o fornecedor não comparecer ou se recusar a retirar, no prazo estabelecido, os pedidos decorrentes desta Ata de Registro de Preços;</w:t>
      </w:r>
    </w:p>
    <w:p w:rsidR="002D68F1" w:rsidRPr="004F0E20" w:rsidRDefault="00157A41" w:rsidP="002D68F1">
      <w:pPr>
        <w:autoSpaceDE w:val="0"/>
        <w:autoSpaceDN w:val="0"/>
        <w:adjustRightInd w:val="0"/>
        <w:jc w:val="both"/>
      </w:pPr>
      <w:r>
        <w:lastRenderedPageBreak/>
        <w:t>15</w:t>
      </w:r>
      <w:r w:rsidR="002D68F1" w:rsidRPr="004F0E20">
        <w:t>.2.2.5 - caracterizada qualquer hipótese de inexecução total ou parcial das condições estabelecidas nesta Ata de Registro de Preço ou nos pedidos dela decorrentes;</w:t>
      </w:r>
    </w:p>
    <w:p w:rsidR="002D68F1" w:rsidRPr="004F0E20" w:rsidRDefault="00157A41" w:rsidP="002D68F1">
      <w:pPr>
        <w:autoSpaceDE w:val="0"/>
        <w:autoSpaceDN w:val="0"/>
        <w:adjustRightInd w:val="0"/>
        <w:jc w:val="both"/>
      </w:pPr>
      <w:r>
        <w:t>15</w:t>
      </w:r>
      <w:r w:rsidR="002D68F1" w:rsidRPr="004F0E20">
        <w:t>.2.2.6 - não aceitar reduzir seu preço registrado, na hipótese de este se tornar superior àqueles praticados no mercado.</w:t>
      </w:r>
    </w:p>
    <w:p w:rsidR="002D68F1" w:rsidRDefault="00157A41" w:rsidP="00157A41">
      <w:pPr>
        <w:spacing w:before="240"/>
        <w:outlineLvl w:val="0"/>
      </w:pPr>
      <w:r>
        <w:t>15</w:t>
      </w:r>
      <w:r w:rsidR="002D68F1" w:rsidRPr="004F0E20">
        <w:t>.3 - A comunicação do cancelamento do preço registrado, nos casos previstos, será feita por meio de documento oficial.</w:t>
      </w:r>
    </w:p>
    <w:p w:rsidR="002D68F1" w:rsidRDefault="002D68F1" w:rsidP="002D68F1">
      <w:pPr>
        <w:spacing w:line="276" w:lineRule="auto"/>
        <w:jc w:val="both"/>
        <w:rPr>
          <w:rFonts w:eastAsia="Arial Unicode MS"/>
        </w:rPr>
      </w:pPr>
    </w:p>
    <w:p w:rsidR="007C21B8" w:rsidRPr="002D68F1" w:rsidRDefault="007C21B8" w:rsidP="007C21B8">
      <w:pPr>
        <w:jc w:val="center"/>
        <w:rPr>
          <w:b/>
          <w:bCs/>
        </w:rPr>
      </w:pPr>
    </w:p>
    <w:p w:rsidR="007C21B8" w:rsidRPr="002D68F1" w:rsidRDefault="00CD10CE" w:rsidP="007C21B8">
      <w:pPr>
        <w:jc w:val="center"/>
        <w:rPr>
          <w:b/>
          <w:bCs/>
        </w:rPr>
      </w:pPr>
      <w:r>
        <w:rPr>
          <w:b/>
          <w:bCs/>
        </w:rPr>
        <w:t>16</w:t>
      </w:r>
      <w:r w:rsidR="007C21B8" w:rsidRPr="002D68F1">
        <w:rPr>
          <w:b/>
          <w:bCs/>
        </w:rPr>
        <w:t xml:space="preserve"> – DAS DISPOSIÇÕES GERAIS</w:t>
      </w:r>
    </w:p>
    <w:p w:rsidR="007C21B8" w:rsidRPr="002D68F1" w:rsidRDefault="00CD10CE" w:rsidP="007C21B8">
      <w:pPr>
        <w:jc w:val="both"/>
      </w:pPr>
      <w:r>
        <w:t>16</w:t>
      </w:r>
      <w:r w:rsidR="00C86830" w:rsidRPr="002D68F1">
        <w:t xml:space="preserve">.1 – </w:t>
      </w:r>
      <w:r w:rsidR="00291629" w:rsidRPr="002D68F1">
        <w:t>O</w:t>
      </w:r>
      <w:r w:rsidR="007C21B8" w:rsidRPr="002D68F1">
        <w:t xml:space="preserve"> Senhor </w:t>
      </w:r>
      <w:r w:rsidR="00292031" w:rsidRPr="002D68F1">
        <w:t>Secretá</w:t>
      </w:r>
      <w:r w:rsidR="00C86830" w:rsidRPr="002D68F1">
        <w:t>ri</w:t>
      </w:r>
      <w:r w:rsidR="00291629" w:rsidRPr="002D68F1">
        <w:t>o</w:t>
      </w:r>
      <w:r w:rsidR="007C21B8" w:rsidRPr="002D68F1">
        <w:t xml:space="preserve"> Municipal</w:t>
      </w:r>
      <w:r w:rsidR="00FC0A52" w:rsidRPr="002D68F1">
        <w:t xml:space="preserve"> de Assistência Social e Habitação</w:t>
      </w:r>
      <w:r w:rsidR="007C21B8" w:rsidRPr="002D68F1">
        <w:t>,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7C21B8" w:rsidRPr="002D68F1" w:rsidRDefault="00CD10CE" w:rsidP="007C21B8">
      <w:pPr>
        <w:jc w:val="both"/>
      </w:pPr>
      <w:r>
        <w:t>16</w:t>
      </w:r>
      <w:r w:rsidR="007C21B8" w:rsidRPr="002D68F1">
        <w:t xml:space="preserve">.2 - </w:t>
      </w:r>
      <w:r w:rsidR="00292031" w:rsidRPr="002D68F1">
        <w:t>O Senhor Secretá</w:t>
      </w:r>
      <w:r w:rsidR="00291629" w:rsidRPr="002D68F1">
        <w:t xml:space="preserve">rio </w:t>
      </w:r>
      <w:r w:rsidR="00FC0A52" w:rsidRPr="002D68F1">
        <w:t>Municipal de Assistência Social e Habitação,</w:t>
      </w:r>
      <w:r w:rsidR="007C21B8" w:rsidRPr="002D68F1">
        <w:t xml:space="preserv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C21B8" w:rsidRPr="002D68F1" w:rsidRDefault="00CD10CE" w:rsidP="007C21B8">
      <w:pPr>
        <w:jc w:val="both"/>
        <w:rPr>
          <w:b/>
          <w:bCs/>
        </w:rPr>
      </w:pPr>
      <w:r>
        <w:rPr>
          <w:b/>
          <w:bCs/>
        </w:rPr>
        <w:t>16</w:t>
      </w:r>
      <w:r w:rsidR="007C21B8" w:rsidRPr="002D68F1">
        <w:rPr>
          <w:b/>
          <w:bCs/>
        </w:rPr>
        <w:t>.3 - É fundamental a presença do licitante ou de seu representante, para o exercício dos direitos de ofertar lances e manifestar intenção de recorrer.</w:t>
      </w:r>
    </w:p>
    <w:p w:rsidR="007C21B8" w:rsidRPr="002D68F1" w:rsidRDefault="00CD10CE" w:rsidP="007C21B8">
      <w:pPr>
        <w:jc w:val="both"/>
      </w:pPr>
      <w:r>
        <w:t>16</w:t>
      </w:r>
      <w:r w:rsidR="007C21B8" w:rsidRPr="002D68F1">
        <w:t xml:space="preserve">.3.1 - A falta de manifestação imediata e motivada do licitante importará a decadência do direito de recurso e a adjudicação do objeto da licitação pela pregoeira ao vencedor (Inc. XX do art. 4º de lei federal nº. 10.520/02). </w:t>
      </w:r>
    </w:p>
    <w:p w:rsidR="007C21B8" w:rsidRPr="002D68F1" w:rsidRDefault="00CD10CE" w:rsidP="007C21B8">
      <w:pPr>
        <w:jc w:val="both"/>
      </w:pPr>
      <w:r>
        <w:t>16</w:t>
      </w:r>
      <w:r w:rsidR="007C21B8" w:rsidRPr="002D68F1">
        <w:t>.4 - Após a declaração de vencedor da licitação, não havendo manifestação imediata dos licitantes quanto à intenção de interposição de recurso, a pregoeira adjudicará os objetos licitados, que posteriormente será submetido à homologação pel</w:t>
      </w:r>
      <w:r w:rsidR="00C86830" w:rsidRPr="002D68F1">
        <w:t>a</w:t>
      </w:r>
      <w:r w:rsidR="007C21B8" w:rsidRPr="002D68F1">
        <w:t xml:space="preserve"> senhor</w:t>
      </w:r>
      <w:r w:rsidR="00C86830" w:rsidRPr="002D68F1">
        <w:t>a Secretaria Municipal d</w:t>
      </w:r>
      <w:r w:rsidR="00737597" w:rsidRPr="002D68F1">
        <w:t>e Assistência Social</w:t>
      </w:r>
      <w:r w:rsidR="00C86830" w:rsidRPr="002D68F1">
        <w:t xml:space="preserve"> </w:t>
      </w:r>
      <w:r w:rsidR="007C21B8" w:rsidRPr="002D68F1">
        <w:t>de Bandeirante.</w:t>
      </w:r>
    </w:p>
    <w:p w:rsidR="007C21B8" w:rsidRPr="002D68F1" w:rsidRDefault="00CD10CE" w:rsidP="007C21B8">
      <w:pPr>
        <w:autoSpaceDE w:val="0"/>
        <w:autoSpaceDN w:val="0"/>
        <w:adjustRightInd w:val="0"/>
        <w:jc w:val="both"/>
      </w:pPr>
      <w:r>
        <w:t>16</w:t>
      </w:r>
      <w:r w:rsidR="007C21B8" w:rsidRPr="002D68F1">
        <w:t>.5 - Os proponentes são responsáveis pela fidelidade e legitimidade das informações e dos documentos apresentados em qualquer fase da licitação, inclusive a preparação e apresentação das propostas.</w:t>
      </w:r>
    </w:p>
    <w:p w:rsidR="007C21B8" w:rsidRPr="002D68F1" w:rsidRDefault="00CD10CE" w:rsidP="007C21B8">
      <w:pPr>
        <w:autoSpaceDE w:val="0"/>
        <w:autoSpaceDN w:val="0"/>
        <w:adjustRightInd w:val="0"/>
        <w:jc w:val="both"/>
      </w:pPr>
      <w:r>
        <w:t>16</w:t>
      </w:r>
      <w:r w:rsidR="007C21B8" w:rsidRPr="002D68F1">
        <w:t>.6 - Após apresentação da proposta, não caberá desistência, salvo por motivo justo decorrente de fato superveniente e aceito pela pregoeira.</w:t>
      </w:r>
    </w:p>
    <w:p w:rsidR="007C21B8" w:rsidRPr="002D68F1" w:rsidRDefault="00CD10CE" w:rsidP="007C21B8">
      <w:pPr>
        <w:autoSpaceDE w:val="0"/>
        <w:autoSpaceDN w:val="0"/>
        <w:adjustRightInd w:val="0"/>
        <w:jc w:val="both"/>
      </w:pPr>
      <w:r>
        <w:t>16</w:t>
      </w:r>
      <w:r w:rsidR="007C21B8" w:rsidRPr="002D68F1">
        <w:t>.7 - As normas que disciplinam este pregão serão sempre interpretadas em favor da ampliação da disputa entre os interessados, sem comprometimento da segurança do futuro contrato.</w:t>
      </w:r>
    </w:p>
    <w:p w:rsidR="007C21B8" w:rsidRPr="002D68F1" w:rsidRDefault="00CD10CE" w:rsidP="007C21B8">
      <w:pPr>
        <w:autoSpaceDE w:val="0"/>
        <w:autoSpaceDN w:val="0"/>
        <w:adjustRightInd w:val="0"/>
        <w:jc w:val="both"/>
      </w:pPr>
      <w:r>
        <w:t>16</w:t>
      </w:r>
      <w:r w:rsidR="007C21B8" w:rsidRPr="002D68F1">
        <w:t>.8 - O objeto somente será recebido, nos termos do art. 73, inciso II e parágrafos, da Lei Federal nº 8666/93, se estiver plenamente de acordo com as especificações constantes no edital.</w:t>
      </w:r>
    </w:p>
    <w:p w:rsidR="007C21B8" w:rsidRPr="002D68F1" w:rsidRDefault="00CD10CE" w:rsidP="007C21B8">
      <w:pPr>
        <w:jc w:val="both"/>
        <w:rPr>
          <w:b/>
          <w:bCs/>
          <w:u w:val="single"/>
        </w:rPr>
      </w:pPr>
      <w:r>
        <w:t>16</w:t>
      </w:r>
      <w:r w:rsidR="007C21B8" w:rsidRPr="002D68F1">
        <w:t>.9 - Maiores informações e cópia do edital poderão ser obtidas junto ao departamento de licitações,</w:t>
      </w:r>
      <w:r w:rsidR="00E722B7">
        <w:t xml:space="preserve"> sito a Av. Santo Antônio, n</w:t>
      </w:r>
      <w:r w:rsidR="00905B69" w:rsidRPr="002D68F1">
        <w:t>º</w:t>
      </w:r>
      <w:r w:rsidR="00E722B7">
        <w:t xml:space="preserve"> 1069,</w:t>
      </w:r>
      <w:r w:rsidR="007C21B8" w:rsidRPr="002D68F1">
        <w:t xml:space="preserve"> centro, Fone/FAX (0xx49) 3626-0012, em horário normal de expediente das </w:t>
      </w:r>
      <w:r w:rsidRPr="002D68F1">
        <w:t>08h00min</w:t>
      </w:r>
      <w:r w:rsidR="007C21B8" w:rsidRPr="002D68F1">
        <w:t xml:space="preserve"> as </w:t>
      </w:r>
      <w:r w:rsidR="00E722B7" w:rsidRPr="002D68F1">
        <w:t>12h00min</w:t>
      </w:r>
      <w:r w:rsidR="007C21B8" w:rsidRPr="002D68F1">
        <w:t xml:space="preserve"> horas e da </w:t>
      </w:r>
      <w:r w:rsidR="00E722B7" w:rsidRPr="002D68F1">
        <w:t>13h30min</w:t>
      </w:r>
      <w:r w:rsidR="00E722B7">
        <w:t xml:space="preserve"> à</w:t>
      </w:r>
      <w:r w:rsidR="007C21B8" w:rsidRPr="002D68F1">
        <w:t xml:space="preserve">s </w:t>
      </w:r>
      <w:r w:rsidR="00E722B7">
        <w:t>17h00</w:t>
      </w:r>
      <w:r w:rsidR="00E722B7" w:rsidRPr="002D68F1">
        <w:t>min</w:t>
      </w:r>
      <w:r w:rsidR="007C21B8" w:rsidRPr="002D68F1">
        <w:t xml:space="preserve">, até dois dias úteis antes da data marcada para o pregão, ou pelo site: </w:t>
      </w:r>
      <w:hyperlink r:id="rId11" w:history="1">
        <w:r w:rsidR="007C21B8" w:rsidRPr="002D68F1">
          <w:rPr>
            <w:rStyle w:val="Hyperlink"/>
            <w:b/>
            <w:bCs/>
          </w:rPr>
          <w:t>www.bandeirante.sc.gov.br</w:t>
        </w:r>
      </w:hyperlink>
      <w:r w:rsidR="007C21B8" w:rsidRPr="002D68F1">
        <w:rPr>
          <w:b/>
          <w:bCs/>
          <w:u w:val="single"/>
        </w:rPr>
        <w:t>.</w:t>
      </w:r>
    </w:p>
    <w:p w:rsidR="007C21B8" w:rsidRPr="002D68F1" w:rsidRDefault="00E722B7" w:rsidP="007C21B8">
      <w:pPr>
        <w:pStyle w:val="Corpodetexto"/>
        <w:rPr>
          <w:sz w:val="24"/>
          <w:szCs w:val="24"/>
        </w:rPr>
      </w:pPr>
      <w:r>
        <w:rPr>
          <w:sz w:val="24"/>
          <w:szCs w:val="24"/>
        </w:rPr>
        <w:t>16</w:t>
      </w:r>
      <w:r w:rsidR="007C21B8" w:rsidRPr="002D68F1">
        <w:rPr>
          <w:sz w:val="24"/>
          <w:szCs w:val="24"/>
        </w:rPr>
        <w:t>.10 - Em caso de não solicitação de esclarecimentos e informações pelas proponentes, pressupõe-se que os elementos fornecidos são suficientemente claros e precisos, não cabendo posteriormente o direito a qualquer reclamação.</w:t>
      </w:r>
    </w:p>
    <w:p w:rsidR="007C21B8" w:rsidRPr="002D68F1" w:rsidRDefault="00E722B7" w:rsidP="007C21B8">
      <w:r>
        <w:t>16</w:t>
      </w:r>
      <w:r w:rsidR="007C21B8" w:rsidRPr="002D68F1">
        <w:t>.1</w:t>
      </w:r>
      <w:r w:rsidR="004F2AB8" w:rsidRPr="002D68F1">
        <w:t>1</w:t>
      </w:r>
      <w:r w:rsidR="007C21B8" w:rsidRPr="002D68F1">
        <w:t xml:space="preserve"> - Fazem parte integrante do presente edital:</w:t>
      </w:r>
    </w:p>
    <w:p w:rsidR="00D808FB" w:rsidRPr="002D68F1" w:rsidRDefault="00D808FB" w:rsidP="00D808FB">
      <w:pPr>
        <w:ind w:left="720"/>
      </w:pPr>
    </w:p>
    <w:p w:rsidR="007C21B8" w:rsidRPr="002D68F1" w:rsidRDefault="007C21B8" w:rsidP="007C21B8">
      <w:pPr>
        <w:numPr>
          <w:ilvl w:val="0"/>
          <w:numId w:val="3"/>
        </w:numPr>
      </w:pPr>
      <w:r w:rsidRPr="002D68F1">
        <w:t>Anexo I – Itens da Licitação;</w:t>
      </w:r>
    </w:p>
    <w:p w:rsidR="007C21B8" w:rsidRPr="002D68F1" w:rsidRDefault="007C21B8" w:rsidP="007C21B8">
      <w:pPr>
        <w:numPr>
          <w:ilvl w:val="0"/>
          <w:numId w:val="3"/>
        </w:numPr>
      </w:pPr>
      <w:r w:rsidRPr="002D68F1">
        <w:t>Anexo II – Modelo de credenciamento;</w:t>
      </w:r>
    </w:p>
    <w:p w:rsidR="007C21B8" w:rsidRPr="002D68F1" w:rsidRDefault="007C21B8" w:rsidP="007C21B8">
      <w:pPr>
        <w:numPr>
          <w:ilvl w:val="0"/>
          <w:numId w:val="3"/>
        </w:numPr>
        <w:tabs>
          <w:tab w:val="left" w:pos="993"/>
        </w:tabs>
      </w:pPr>
      <w:r w:rsidRPr="002D68F1">
        <w:lastRenderedPageBreak/>
        <w:t>Anexo III – Declaração de que apresenta os requisitos habilitatórios;</w:t>
      </w:r>
    </w:p>
    <w:p w:rsidR="00835089" w:rsidRPr="002D68F1" w:rsidRDefault="0093506B" w:rsidP="000B713A">
      <w:pPr>
        <w:numPr>
          <w:ilvl w:val="0"/>
          <w:numId w:val="3"/>
        </w:numPr>
      </w:pPr>
      <w:r w:rsidRPr="002D68F1">
        <w:t xml:space="preserve">Anexo IV - </w:t>
      </w:r>
      <w:r w:rsidR="00EF5FDD" w:rsidRPr="002D68F1">
        <w:t>Modelo de d</w:t>
      </w:r>
      <w:r w:rsidRPr="002D68F1">
        <w:t>eclaração de Idoneidade</w:t>
      </w:r>
      <w:r w:rsidR="00EF5FDD" w:rsidRPr="002D68F1">
        <w:t>;</w:t>
      </w:r>
    </w:p>
    <w:p w:rsidR="0093506B" w:rsidRPr="002D68F1" w:rsidRDefault="00EF5FDD" w:rsidP="007C21B8">
      <w:pPr>
        <w:numPr>
          <w:ilvl w:val="0"/>
          <w:numId w:val="3"/>
        </w:numPr>
      </w:pPr>
      <w:r w:rsidRPr="002D68F1">
        <w:t>Anexo V</w:t>
      </w:r>
      <w:r w:rsidR="0093506B" w:rsidRPr="002D68F1">
        <w:t xml:space="preserve"> </w:t>
      </w:r>
      <w:r w:rsidRPr="002D68F1">
        <w:t>–</w:t>
      </w:r>
      <w:r w:rsidR="0093506B" w:rsidRPr="002D68F1">
        <w:t xml:space="preserve"> </w:t>
      </w:r>
      <w:r w:rsidRPr="002D68F1">
        <w:t>Termo de renuncia;</w:t>
      </w:r>
    </w:p>
    <w:p w:rsidR="00EF5FDD" w:rsidRPr="002D68F1" w:rsidRDefault="00EF5FDD" w:rsidP="007C21B8">
      <w:pPr>
        <w:numPr>
          <w:ilvl w:val="0"/>
          <w:numId w:val="3"/>
        </w:numPr>
      </w:pPr>
      <w:proofErr w:type="gramStart"/>
      <w:r w:rsidRPr="002D68F1">
        <w:t>Anexo VI</w:t>
      </w:r>
      <w:proofErr w:type="gramEnd"/>
      <w:r w:rsidRPr="002D68F1">
        <w:t xml:space="preserve"> – Modelo de declaração que não emprega menores;</w:t>
      </w:r>
    </w:p>
    <w:p w:rsidR="003E2DF0" w:rsidRPr="002D68F1" w:rsidRDefault="0093506B" w:rsidP="000D20C3">
      <w:pPr>
        <w:numPr>
          <w:ilvl w:val="0"/>
          <w:numId w:val="3"/>
        </w:numPr>
      </w:pPr>
      <w:r w:rsidRPr="002D68F1">
        <w:t>Anexo VII</w:t>
      </w:r>
      <w:r w:rsidR="007C21B8" w:rsidRPr="002D68F1">
        <w:t xml:space="preserve"> – Minuta do contrato;</w:t>
      </w:r>
    </w:p>
    <w:p w:rsidR="00544A88" w:rsidRPr="002D68F1" w:rsidRDefault="00544A88" w:rsidP="007C21B8">
      <w:pPr>
        <w:ind w:left="360"/>
        <w:jc w:val="center"/>
        <w:rPr>
          <w:b/>
          <w:bCs/>
        </w:rPr>
      </w:pPr>
    </w:p>
    <w:p w:rsidR="00D808FB" w:rsidRPr="002D68F1" w:rsidRDefault="00D808FB" w:rsidP="007C21B8">
      <w:pPr>
        <w:ind w:left="360"/>
        <w:jc w:val="center"/>
        <w:rPr>
          <w:b/>
          <w:bCs/>
        </w:rPr>
      </w:pPr>
    </w:p>
    <w:p w:rsidR="007C21B8" w:rsidRPr="002D68F1" w:rsidRDefault="00E722B7" w:rsidP="007C21B8">
      <w:pPr>
        <w:ind w:left="360"/>
        <w:jc w:val="center"/>
        <w:rPr>
          <w:b/>
          <w:bCs/>
        </w:rPr>
      </w:pPr>
      <w:r>
        <w:rPr>
          <w:b/>
          <w:bCs/>
        </w:rPr>
        <w:t>17</w:t>
      </w:r>
      <w:r w:rsidR="007C21B8" w:rsidRPr="002D68F1">
        <w:rPr>
          <w:b/>
          <w:bCs/>
        </w:rPr>
        <w:t xml:space="preserve"> – DO FORO</w:t>
      </w:r>
    </w:p>
    <w:p w:rsidR="007C21B8" w:rsidRPr="002D68F1" w:rsidRDefault="00E722B7" w:rsidP="007C21B8">
      <w:pPr>
        <w:pStyle w:val="Recuodecorpodetexto"/>
        <w:ind w:left="0"/>
        <w:rPr>
          <w:szCs w:val="24"/>
        </w:rPr>
      </w:pPr>
      <w:r>
        <w:rPr>
          <w:szCs w:val="24"/>
        </w:rPr>
        <w:t>17</w:t>
      </w:r>
      <w:r w:rsidR="007C21B8" w:rsidRPr="002D68F1">
        <w:rPr>
          <w:szCs w:val="24"/>
        </w:rPr>
        <w:t xml:space="preserve">.1 - Todas as controvérsias ou reclames </w:t>
      </w:r>
      <w:proofErr w:type="gramStart"/>
      <w:r w:rsidR="00536D03" w:rsidRPr="002D68F1">
        <w:rPr>
          <w:szCs w:val="24"/>
        </w:rPr>
        <w:t>relativos ao presente processo licitatório</w:t>
      </w:r>
      <w:proofErr w:type="gramEnd"/>
      <w:r w:rsidR="007C21B8" w:rsidRPr="002D68F1">
        <w:rPr>
          <w:szCs w:val="24"/>
        </w:rPr>
        <w:t xml:space="preserve"> serão resolvidos pela comissão, administrativamente, ou no foro da comarca de São Miguel do Oeste, estado de Santa Catarina, se for o caso.</w:t>
      </w:r>
    </w:p>
    <w:p w:rsidR="0096303C" w:rsidRPr="002D68F1" w:rsidRDefault="0096303C" w:rsidP="007C21B8">
      <w:pPr>
        <w:pStyle w:val="Recuodecorpodetexto"/>
        <w:ind w:left="0"/>
        <w:rPr>
          <w:szCs w:val="24"/>
        </w:rPr>
      </w:pPr>
    </w:p>
    <w:p w:rsidR="009E1D53" w:rsidRPr="002D68F1" w:rsidRDefault="009E1D53" w:rsidP="007C21B8"/>
    <w:p w:rsidR="007C21B8" w:rsidRPr="002D68F1" w:rsidRDefault="00E722B7" w:rsidP="007C21B8">
      <w:r>
        <w:t>Bandeirante /SC, 22</w:t>
      </w:r>
      <w:r w:rsidR="00737597" w:rsidRPr="002D68F1">
        <w:t xml:space="preserve"> </w:t>
      </w:r>
      <w:r w:rsidR="003E2DF0" w:rsidRPr="002D68F1">
        <w:t xml:space="preserve">de </w:t>
      </w:r>
      <w:r>
        <w:t>agosto</w:t>
      </w:r>
      <w:r w:rsidR="003E2DF0" w:rsidRPr="002D68F1">
        <w:t xml:space="preserve"> </w:t>
      </w:r>
      <w:proofErr w:type="spellStart"/>
      <w:r w:rsidR="003E2DF0" w:rsidRPr="002D68F1">
        <w:t>de</w:t>
      </w:r>
      <w:proofErr w:type="spellEnd"/>
      <w:r w:rsidR="007C21B8" w:rsidRPr="002D68F1">
        <w:t xml:space="preserve"> </w:t>
      </w:r>
      <w:r w:rsidR="00F00C51" w:rsidRPr="002D68F1">
        <w:t>2016</w:t>
      </w:r>
      <w:r w:rsidR="007C21B8" w:rsidRPr="002D68F1">
        <w:t xml:space="preserve">. </w:t>
      </w:r>
    </w:p>
    <w:p w:rsidR="007C21B8" w:rsidRPr="002D68F1" w:rsidRDefault="007C21B8" w:rsidP="007C21B8">
      <w:pPr>
        <w:ind w:left="360"/>
        <w:jc w:val="both"/>
      </w:pPr>
    </w:p>
    <w:p w:rsidR="009E1D53" w:rsidRPr="002D68F1" w:rsidRDefault="009E1D53" w:rsidP="007C21B8">
      <w:pPr>
        <w:ind w:left="360"/>
        <w:jc w:val="both"/>
      </w:pPr>
    </w:p>
    <w:p w:rsidR="009E1D53" w:rsidRPr="002D68F1" w:rsidRDefault="009E1D53" w:rsidP="007C21B8">
      <w:pPr>
        <w:ind w:left="360"/>
        <w:jc w:val="both"/>
      </w:pPr>
    </w:p>
    <w:p w:rsidR="009E1D53" w:rsidRPr="002D68F1" w:rsidRDefault="009E1D53" w:rsidP="007C21B8">
      <w:pPr>
        <w:ind w:left="360"/>
        <w:jc w:val="both"/>
      </w:pPr>
    </w:p>
    <w:p w:rsidR="007C21B8" w:rsidRPr="002D68F1" w:rsidRDefault="00EF5FDD" w:rsidP="00EF5FDD">
      <w:pPr>
        <w:ind w:left="360"/>
        <w:jc w:val="center"/>
      </w:pPr>
      <w:r w:rsidRPr="002D68F1">
        <w:t>___________________________________________</w:t>
      </w:r>
    </w:p>
    <w:p w:rsidR="00C46C21" w:rsidRPr="002D68F1" w:rsidRDefault="00E722B7" w:rsidP="00F94F50">
      <w:pPr>
        <w:ind w:left="360"/>
        <w:jc w:val="center"/>
        <w:rPr>
          <w:bCs/>
        </w:rPr>
      </w:pPr>
      <w:r>
        <w:rPr>
          <w:bCs/>
        </w:rPr>
        <w:t>Delmar Luiz Moresco</w:t>
      </w:r>
    </w:p>
    <w:p w:rsidR="00C46C21" w:rsidRPr="002D68F1" w:rsidRDefault="004626C7" w:rsidP="00F94F50">
      <w:pPr>
        <w:jc w:val="center"/>
      </w:pPr>
      <w:r w:rsidRPr="002D68F1">
        <w:rPr>
          <w:color w:val="000000"/>
        </w:rPr>
        <w:t xml:space="preserve">Gestor do Fundo </w:t>
      </w:r>
      <w:r w:rsidR="00F94F50" w:rsidRPr="002D68F1">
        <w:rPr>
          <w:color w:val="000000"/>
        </w:rPr>
        <w:t>Municipal de Assistência Social e Habitação</w:t>
      </w:r>
    </w:p>
    <w:p w:rsidR="00C46C21" w:rsidRPr="002D68F1" w:rsidRDefault="00C46C21" w:rsidP="00F94F50">
      <w:pPr>
        <w:pStyle w:val="Ttulo1"/>
        <w:rPr>
          <w:szCs w:val="24"/>
        </w:rPr>
      </w:pPr>
    </w:p>
    <w:p w:rsidR="00EF5FDD" w:rsidRPr="002D68F1" w:rsidRDefault="00EF5FDD" w:rsidP="00EF5FDD"/>
    <w:p w:rsidR="00EF5FDD" w:rsidRPr="002D68F1" w:rsidRDefault="00EF5FDD" w:rsidP="00EF5FDD"/>
    <w:p w:rsidR="00C46C21" w:rsidRPr="002D68F1" w:rsidRDefault="00C46C21" w:rsidP="00C46C21">
      <w:pPr>
        <w:pStyle w:val="Ttulo1"/>
        <w:rPr>
          <w:szCs w:val="24"/>
        </w:rPr>
      </w:pPr>
    </w:p>
    <w:p w:rsidR="00EF5FDD" w:rsidRPr="002D68F1" w:rsidRDefault="00EF5FDD" w:rsidP="00C46C21">
      <w:pPr>
        <w:pStyle w:val="Ttulo1"/>
        <w:rPr>
          <w:szCs w:val="24"/>
        </w:rPr>
      </w:pPr>
      <w:r w:rsidRPr="002D68F1">
        <w:rPr>
          <w:szCs w:val="24"/>
        </w:rPr>
        <w:t>________________________________</w:t>
      </w:r>
    </w:p>
    <w:p w:rsidR="00C46C21" w:rsidRPr="002D68F1" w:rsidRDefault="00EF5FDD" w:rsidP="00C46C21">
      <w:pPr>
        <w:pStyle w:val="Ttulo1"/>
        <w:rPr>
          <w:b w:val="0"/>
          <w:szCs w:val="24"/>
        </w:rPr>
      </w:pPr>
      <w:r w:rsidRPr="002D68F1">
        <w:rPr>
          <w:szCs w:val="24"/>
        </w:rPr>
        <w:t xml:space="preserve"> </w:t>
      </w:r>
      <w:r w:rsidRPr="002D68F1">
        <w:rPr>
          <w:b w:val="0"/>
          <w:szCs w:val="24"/>
        </w:rPr>
        <w:t>Lilian Lize Gabiatti</w:t>
      </w:r>
    </w:p>
    <w:p w:rsidR="00EF5FDD" w:rsidRPr="002D68F1" w:rsidRDefault="00EF5FDD" w:rsidP="00EF5FDD">
      <w:pPr>
        <w:jc w:val="center"/>
      </w:pPr>
      <w:r w:rsidRPr="002D68F1">
        <w:t>Advogada OAB/SC 30.754</w:t>
      </w:r>
    </w:p>
    <w:p w:rsidR="00C46C21" w:rsidRPr="002D68F1" w:rsidRDefault="00C46C21" w:rsidP="00C46C21">
      <w:pPr>
        <w:pStyle w:val="Ttulo1"/>
        <w:rPr>
          <w:szCs w:val="24"/>
        </w:rPr>
      </w:pPr>
    </w:p>
    <w:p w:rsidR="00C46C21" w:rsidRPr="002D68F1" w:rsidRDefault="00C46C21" w:rsidP="00C46C21">
      <w:pPr>
        <w:pStyle w:val="Ttulo1"/>
        <w:rPr>
          <w:szCs w:val="24"/>
        </w:rPr>
      </w:pPr>
    </w:p>
    <w:p w:rsidR="00C46C21" w:rsidRPr="002D68F1" w:rsidRDefault="00C46C21" w:rsidP="00C46C21">
      <w:pPr>
        <w:pStyle w:val="Ttulo1"/>
        <w:rPr>
          <w:szCs w:val="24"/>
        </w:rPr>
      </w:pPr>
    </w:p>
    <w:p w:rsidR="00C46C21" w:rsidRPr="002D68F1" w:rsidRDefault="00C46C21" w:rsidP="00C46C21">
      <w:pPr>
        <w:pStyle w:val="Ttulo1"/>
        <w:rPr>
          <w:szCs w:val="24"/>
        </w:rPr>
      </w:pPr>
    </w:p>
    <w:p w:rsidR="00C46C21" w:rsidRPr="002D68F1" w:rsidRDefault="00C46C21" w:rsidP="00C46C21">
      <w:pPr>
        <w:pStyle w:val="Ttulo1"/>
        <w:rPr>
          <w:szCs w:val="24"/>
        </w:rPr>
      </w:pPr>
    </w:p>
    <w:p w:rsidR="007768A7" w:rsidRPr="002D68F1" w:rsidRDefault="007768A7" w:rsidP="0074013E">
      <w:pPr>
        <w:rPr>
          <w:b/>
          <w:bCs/>
        </w:rPr>
      </w:pPr>
    </w:p>
    <w:p w:rsidR="00F94F50" w:rsidRPr="002D68F1" w:rsidRDefault="00F94F50" w:rsidP="0074013E">
      <w:pPr>
        <w:rPr>
          <w:b/>
          <w:bCs/>
        </w:rPr>
      </w:pPr>
    </w:p>
    <w:p w:rsidR="00F94F50" w:rsidRPr="002D68F1" w:rsidRDefault="00F94F50" w:rsidP="0074013E">
      <w:pPr>
        <w:rPr>
          <w:b/>
          <w:bCs/>
        </w:rPr>
      </w:pPr>
    </w:p>
    <w:p w:rsidR="00F94F50" w:rsidRPr="002D68F1" w:rsidRDefault="00F94F50" w:rsidP="0074013E">
      <w:pPr>
        <w:rPr>
          <w:b/>
          <w:bCs/>
        </w:rPr>
      </w:pPr>
    </w:p>
    <w:p w:rsidR="00F94F50" w:rsidRPr="002D68F1" w:rsidRDefault="00F94F50" w:rsidP="0074013E">
      <w:pPr>
        <w:rPr>
          <w:b/>
          <w:bCs/>
        </w:rPr>
      </w:pPr>
    </w:p>
    <w:p w:rsidR="006D4BD9" w:rsidRPr="002D68F1" w:rsidRDefault="006D4BD9" w:rsidP="0074013E">
      <w:pPr>
        <w:rPr>
          <w:b/>
          <w:bCs/>
        </w:rPr>
      </w:pPr>
    </w:p>
    <w:p w:rsidR="006D4BD9" w:rsidRPr="002D68F1" w:rsidRDefault="006D4BD9" w:rsidP="0074013E">
      <w:pPr>
        <w:rPr>
          <w:b/>
          <w:bCs/>
        </w:rPr>
      </w:pPr>
    </w:p>
    <w:p w:rsidR="006D4BD9" w:rsidRPr="002D68F1" w:rsidRDefault="006D4BD9" w:rsidP="0074013E">
      <w:pPr>
        <w:rPr>
          <w:b/>
          <w:bCs/>
        </w:rPr>
      </w:pPr>
    </w:p>
    <w:p w:rsidR="006D4BD9" w:rsidRPr="002D68F1" w:rsidRDefault="006D4BD9" w:rsidP="0074013E">
      <w:pPr>
        <w:rPr>
          <w:b/>
          <w:bCs/>
        </w:rPr>
      </w:pPr>
    </w:p>
    <w:p w:rsidR="006D4BD9" w:rsidRPr="002D68F1" w:rsidRDefault="006D4BD9" w:rsidP="0074013E">
      <w:pPr>
        <w:rPr>
          <w:b/>
          <w:bCs/>
        </w:rPr>
      </w:pPr>
    </w:p>
    <w:p w:rsidR="006D4BD9" w:rsidRPr="002D68F1" w:rsidRDefault="00D33D13" w:rsidP="0074013E">
      <w:pPr>
        <w:rPr>
          <w:b/>
          <w:bCs/>
        </w:rPr>
      </w:pPr>
      <w:r w:rsidRPr="002D68F1">
        <w:rPr>
          <w:b/>
          <w:bCs/>
          <w:noProof/>
        </w:rPr>
        <w:lastRenderedPageBreak/>
        <w:drawing>
          <wp:inline distT="0" distB="0" distL="0" distR="0" wp14:anchorId="7DCFCC9D" wp14:editId="27E9A9D5">
            <wp:extent cx="6120765" cy="7129409"/>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7129409"/>
                    </a:xfrm>
                    <a:prstGeom prst="rect">
                      <a:avLst/>
                    </a:prstGeom>
                    <a:noFill/>
                    <a:ln>
                      <a:noFill/>
                    </a:ln>
                  </pic:spPr>
                </pic:pic>
              </a:graphicData>
            </a:graphic>
          </wp:inline>
        </w:drawing>
      </w:r>
    </w:p>
    <w:p w:rsidR="00D33D13" w:rsidRPr="002D68F1" w:rsidRDefault="00D33D13" w:rsidP="0074013E">
      <w:pPr>
        <w:rPr>
          <w:b/>
          <w:bCs/>
        </w:rPr>
      </w:pPr>
      <w:r w:rsidRPr="002D68F1">
        <w:rPr>
          <w:b/>
          <w:bCs/>
          <w:noProof/>
        </w:rPr>
        <w:lastRenderedPageBreak/>
        <w:drawing>
          <wp:inline distT="0" distB="0" distL="0" distR="0" wp14:anchorId="4A252187" wp14:editId="0D840705">
            <wp:extent cx="6120765" cy="124483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244830"/>
                    </a:xfrm>
                    <a:prstGeom prst="rect">
                      <a:avLst/>
                    </a:prstGeom>
                    <a:noFill/>
                    <a:ln>
                      <a:noFill/>
                    </a:ln>
                  </pic:spPr>
                </pic:pic>
              </a:graphicData>
            </a:graphic>
          </wp:inline>
        </w:drawing>
      </w:r>
    </w:p>
    <w:p w:rsidR="00D33D13" w:rsidRPr="002D68F1" w:rsidRDefault="00D33D13" w:rsidP="0074013E">
      <w:pPr>
        <w:rPr>
          <w:b/>
          <w:bCs/>
        </w:rPr>
      </w:pPr>
    </w:p>
    <w:p w:rsidR="00D33D13" w:rsidRPr="002D68F1" w:rsidRDefault="00D33D13" w:rsidP="0074013E">
      <w:pPr>
        <w:rPr>
          <w:b/>
          <w:bCs/>
        </w:rPr>
      </w:pPr>
    </w:p>
    <w:p w:rsidR="00D33D13" w:rsidRPr="002D68F1" w:rsidRDefault="00D33D13" w:rsidP="0074013E">
      <w:pPr>
        <w:rPr>
          <w:b/>
          <w:bCs/>
        </w:rPr>
      </w:pPr>
      <w:r w:rsidRPr="002D68F1">
        <w:rPr>
          <w:b/>
          <w:bCs/>
          <w:noProof/>
        </w:rPr>
        <w:drawing>
          <wp:inline distT="0" distB="0" distL="0" distR="0" wp14:anchorId="1D0E0F87" wp14:editId="3F76772C">
            <wp:extent cx="6120765" cy="511127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5111273"/>
                    </a:xfrm>
                    <a:prstGeom prst="rect">
                      <a:avLst/>
                    </a:prstGeom>
                    <a:noFill/>
                    <a:ln>
                      <a:noFill/>
                    </a:ln>
                  </pic:spPr>
                </pic:pic>
              </a:graphicData>
            </a:graphic>
          </wp:inline>
        </w:drawing>
      </w:r>
    </w:p>
    <w:p w:rsidR="00D33D13" w:rsidRPr="002D68F1" w:rsidRDefault="00D33D13" w:rsidP="0074013E">
      <w:pPr>
        <w:rPr>
          <w:b/>
          <w:bCs/>
        </w:rPr>
      </w:pPr>
      <w:r w:rsidRPr="002D68F1">
        <w:rPr>
          <w:b/>
          <w:bCs/>
          <w:noProof/>
        </w:rPr>
        <w:drawing>
          <wp:inline distT="0" distB="0" distL="0" distR="0" wp14:anchorId="3EC6B79D" wp14:editId="687ED9B3">
            <wp:extent cx="6120765" cy="416474"/>
            <wp:effectExtent l="0" t="0" r="0"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416474"/>
                    </a:xfrm>
                    <a:prstGeom prst="rect">
                      <a:avLst/>
                    </a:prstGeom>
                    <a:noFill/>
                    <a:ln>
                      <a:noFill/>
                    </a:ln>
                  </pic:spPr>
                </pic:pic>
              </a:graphicData>
            </a:graphic>
          </wp:inline>
        </w:drawing>
      </w:r>
    </w:p>
    <w:p w:rsidR="00D33D13" w:rsidRPr="002D68F1" w:rsidRDefault="00D33D13" w:rsidP="0074013E">
      <w:pPr>
        <w:rPr>
          <w:b/>
          <w:bCs/>
        </w:rPr>
      </w:pPr>
      <w:r w:rsidRPr="002D68F1">
        <w:rPr>
          <w:b/>
          <w:bCs/>
          <w:noProof/>
        </w:rPr>
        <w:lastRenderedPageBreak/>
        <w:drawing>
          <wp:inline distT="0" distB="0" distL="0" distR="0" wp14:anchorId="657295CC" wp14:editId="77E990EB">
            <wp:extent cx="6120765" cy="244552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2445521"/>
                    </a:xfrm>
                    <a:prstGeom prst="rect">
                      <a:avLst/>
                    </a:prstGeom>
                    <a:noFill/>
                    <a:ln>
                      <a:noFill/>
                    </a:ln>
                  </pic:spPr>
                </pic:pic>
              </a:graphicData>
            </a:graphic>
          </wp:inline>
        </w:drawing>
      </w:r>
    </w:p>
    <w:p w:rsidR="00D33D13" w:rsidRPr="002D68F1" w:rsidRDefault="00D33D13" w:rsidP="0074013E">
      <w:pPr>
        <w:rPr>
          <w:b/>
          <w:bCs/>
        </w:rPr>
      </w:pPr>
      <w:r w:rsidRPr="002D68F1">
        <w:rPr>
          <w:b/>
          <w:bCs/>
          <w:noProof/>
        </w:rPr>
        <w:drawing>
          <wp:inline distT="0" distB="0" distL="0" distR="0" wp14:anchorId="56697118" wp14:editId="26248AF3">
            <wp:extent cx="6120765" cy="530039"/>
            <wp:effectExtent l="0" t="0" r="0" b="381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530039"/>
                    </a:xfrm>
                    <a:prstGeom prst="rect">
                      <a:avLst/>
                    </a:prstGeom>
                    <a:noFill/>
                    <a:ln>
                      <a:noFill/>
                    </a:ln>
                  </pic:spPr>
                </pic:pic>
              </a:graphicData>
            </a:graphic>
          </wp:inline>
        </w:drawing>
      </w:r>
    </w:p>
    <w:p w:rsidR="00D33D13" w:rsidRPr="002D68F1" w:rsidRDefault="00D33D13" w:rsidP="0074013E">
      <w:pPr>
        <w:rPr>
          <w:b/>
          <w:bCs/>
        </w:rPr>
      </w:pPr>
    </w:p>
    <w:p w:rsidR="00D33D13" w:rsidRPr="002D68F1" w:rsidRDefault="00D33D13" w:rsidP="0074013E">
      <w:pPr>
        <w:rPr>
          <w:b/>
          <w:bCs/>
        </w:rPr>
      </w:pPr>
      <w:r w:rsidRPr="002D68F1">
        <w:rPr>
          <w:b/>
          <w:bCs/>
          <w:noProof/>
        </w:rPr>
        <w:drawing>
          <wp:inline distT="0" distB="0" distL="0" distR="0" wp14:anchorId="62F34EF6" wp14:editId="2B292689">
            <wp:extent cx="6120765" cy="3665538"/>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3665538"/>
                    </a:xfrm>
                    <a:prstGeom prst="rect">
                      <a:avLst/>
                    </a:prstGeom>
                    <a:noFill/>
                    <a:ln>
                      <a:noFill/>
                    </a:ln>
                  </pic:spPr>
                </pic:pic>
              </a:graphicData>
            </a:graphic>
          </wp:inline>
        </w:drawing>
      </w:r>
    </w:p>
    <w:p w:rsidR="006D4BD9" w:rsidRPr="002D68F1" w:rsidRDefault="00D33D13" w:rsidP="0074013E">
      <w:pPr>
        <w:rPr>
          <w:b/>
          <w:bCs/>
        </w:rPr>
      </w:pPr>
      <w:r w:rsidRPr="002D68F1">
        <w:rPr>
          <w:b/>
          <w:bCs/>
          <w:noProof/>
        </w:rPr>
        <w:drawing>
          <wp:inline distT="0" distB="0" distL="0" distR="0" wp14:anchorId="64B81036" wp14:editId="0452DB89">
            <wp:extent cx="6120765" cy="111394"/>
            <wp:effectExtent l="0" t="0" r="0" b="317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11394"/>
                    </a:xfrm>
                    <a:prstGeom prst="rect">
                      <a:avLst/>
                    </a:prstGeom>
                    <a:noFill/>
                    <a:ln>
                      <a:noFill/>
                    </a:ln>
                  </pic:spPr>
                </pic:pic>
              </a:graphicData>
            </a:graphic>
          </wp:inline>
        </w:drawing>
      </w:r>
    </w:p>
    <w:p w:rsidR="00D33D13" w:rsidRPr="002D68F1" w:rsidRDefault="00D33D13" w:rsidP="0074013E">
      <w:pPr>
        <w:rPr>
          <w:b/>
          <w:bCs/>
        </w:rPr>
      </w:pPr>
      <w:r w:rsidRPr="002D68F1">
        <w:rPr>
          <w:b/>
          <w:bCs/>
          <w:noProof/>
        </w:rPr>
        <w:lastRenderedPageBreak/>
        <w:drawing>
          <wp:inline distT="0" distB="0" distL="0" distR="0" wp14:anchorId="79BCCA2B" wp14:editId="5AA4C4B0">
            <wp:extent cx="6120765" cy="2457687"/>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2457687"/>
                    </a:xfrm>
                    <a:prstGeom prst="rect">
                      <a:avLst/>
                    </a:prstGeom>
                    <a:noFill/>
                    <a:ln>
                      <a:noFill/>
                    </a:ln>
                  </pic:spPr>
                </pic:pic>
              </a:graphicData>
            </a:graphic>
          </wp:inline>
        </w:drawing>
      </w:r>
    </w:p>
    <w:p w:rsidR="006D4BD9" w:rsidRPr="002D68F1" w:rsidRDefault="006D4BD9" w:rsidP="0074013E">
      <w:pPr>
        <w:rPr>
          <w:b/>
          <w:bCs/>
        </w:rPr>
      </w:pPr>
    </w:p>
    <w:p w:rsidR="007E2391" w:rsidRPr="002D68F1" w:rsidRDefault="007E2391" w:rsidP="0074013E">
      <w:pPr>
        <w:rPr>
          <w:b/>
          <w:bCs/>
        </w:rPr>
      </w:pPr>
    </w:p>
    <w:p w:rsidR="007E2391" w:rsidRPr="002D68F1" w:rsidRDefault="007E2391" w:rsidP="0074013E">
      <w:pPr>
        <w:rPr>
          <w:b/>
          <w:bCs/>
        </w:rPr>
      </w:pPr>
    </w:p>
    <w:p w:rsidR="007E2391" w:rsidRPr="002D68F1" w:rsidRDefault="007E2391" w:rsidP="0074013E">
      <w:pPr>
        <w:rPr>
          <w:b/>
          <w:bCs/>
        </w:rPr>
      </w:pPr>
    </w:p>
    <w:p w:rsidR="007E2391" w:rsidRPr="002D68F1" w:rsidRDefault="007E2391" w:rsidP="0074013E">
      <w:pPr>
        <w:rPr>
          <w:b/>
          <w:bCs/>
        </w:rPr>
      </w:pPr>
    </w:p>
    <w:p w:rsidR="007E2391" w:rsidRPr="002D68F1" w:rsidRDefault="007E2391" w:rsidP="0074013E">
      <w:pPr>
        <w:rPr>
          <w:b/>
          <w:bCs/>
        </w:rPr>
      </w:pPr>
    </w:p>
    <w:p w:rsidR="007E2391" w:rsidRPr="002D68F1" w:rsidRDefault="007E2391" w:rsidP="0074013E">
      <w:pPr>
        <w:rPr>
          <w:b/>
          <w:bCs/>
        </w:rPr>
      </w:pPr>
    </w:p>
    <w:p w:rsidR="007E2391" w:rsidRPr="002D68F1" w:rsidRDefault="007E2391" w:rsidP="0074013E">
      <w:pPr>
        <w:rPr>
          <w:b/>
          <w:bCs/>
        </w:rPr>
      </w:pPr>
    </w:p>
    <w:p w:rsidR="00F94F50" w:rsidRPr="002D68F1" w:rsidRDefault="00F94F50" w:rsidP="0074013E">
      <w:pPr>
        <w:rPr>
          <w:b/>
          <w:bCs/>
        </w:rPr>
      </w:pPr>
    </w:p>
    <w:p w:rsidR="00F94F50" w:rsidRPr="002D68F1" w:rsidRDefault="00F94F50" w:rsidP="0074013E">
      <w:pPr>
        <w:rPr>
          <w:b/>
          <w:bCs/>
        </w:rPr>
      </w:pPr>
    </w:p>
    <w:p w:rsidR="003F78B1" w:rsidRPr="002D68F1" w:rsidRDefault="003F78B1" w:rsidP="0074013E">
      <w:pPr>
        <w:rPr>
          <w:b/>
          <w:bCs/>
        </w:rPr>
      </w:pPr>
    </w:p>
    <w:p w:rsidR="003F78B1" w:rsidRPr="002D68F1" w:rsidRDefault="003F78B1" w:rsidP="0074013E">
      <w:pPr>
        <w:rPr>
          <w:b/>
          <w:bCs/>
        </w:rPr>
      </w:pPr>
    </w:p>
    <w:p w:rsidR="003F78B1" w:rsidRPr="002D68F1" w:rsidRDefault="003F78B1" w:rsidP="0074013E">
      <w:pPr>
        <w:rPr>
          <w:b/>
          <w:bCs/>
        </w:rPr>
      </w:pPr>
    </w:p>
    <w:p w:rsidR="003F78B1" w:rsidRPr="002D68F1" w:rsidRDefault="003F78B1" w:rsidP="0074013E">
      <w:pPr>
        <w:rPr>
          <w:b/>
          <w:bCs/>
        </w:rPr>
      </w:pPr>
    </w:p>
    <w:p w:rsidR="003F78B1" w:rsidRPr="002D68F1" w:rsidRDefault="003F78B1" w:rsidP="0074013E">
      <w:pPr>
        <w:rPr>
          <w:b/>
          <w:bCs/>
        </w:rPr>
      </w:pPr>
    </w:p>
    <w:p w:rsidR="003F78B1" w:rsidRDefault="003F78B1" w:rsidP="0074013E">
      <w:pPr>
        <w:rPr>
          <w:b/>
          <w:bCs/>
        </w:rPr>
      </w:pPr>
    </w:p>
    <w:p w:rsidR="00E722B7" w:rsidRDefault="00E722B7" w:rsidP="0074013E">
      <w:pPr>
        <w:rPr>
          <w:b/>
          <w:bCs/>
        </w:rPr>
      </w:pPr>
    </w:p>
    <w:p w:rsidR="00E722B7" w:rsidRDefault="00E722B7" w:rsidP="0074013E">
      <w:pPr>
        <w:rPr>
          <w:b/>
          <w:bCs/>
        </w:rPr>
      </w:pPr>
    </w:p>
    <w:p w:rsidR="00E722B7" w:rsidRDefault="00E722B7" w:rsidP="0074013E">
      <w:pPr>
        <w:rPr>
          <w:b/>
          <w:bCs/>
        </w:rPr>
      </w:pPr>
    </w:p>
    <w:p w:rsidR="00E722B7" w:rsidRDefault="00E722B7" w:rsidP="0074013E">
      <w:pPr>
        <w:rPr>
          <w:b/>
          <w:bCs/>
        </w:rPr>
      </w:pPr>
    </w:p>
    <w:p w:rsidR="00E722B7" w:rsidRDefault="00E722B7" w:rsidP="0074013E">
      <w:pPr>
        <w:rPr>
          <w:b/>
          <w:bCs/>
        </w:rPr>
      </w:pPr>
    </w:p>
    <w:p w:rsidR="00E722B7" w:rsidRDefault="00E722B7" w:rsidP="0074013E">
      <w:pPr>
        <w:rPr>
          <w:b/>
          <w:bCs/>
        </w:rPr>
      </w:pPr>
    </w:p>
    <w:p w:rsidR="00E722B7" w:rsidRDefault="00E722B7" w:rsidP="0074013E">
      <w:pPr>
        <w:rPr>
          <w:b/>
          <w:bCs/>
        </w:rPr>
      </w:pPr>
    </w:p>
    <w:p w:rsidR="00E722B7" w:rsidRDefault="00E722B7" w:rsidP="0074013E">
      <w:pPr>
        <w:rPr>
          <w:b/>
          <w:bCs/>
        </w:rPr>
      </w:pPr>
    </w:p>
    <w:p w:rsidR="00E722B7" w:rsidRDefault="00E722B7" w:rsidP="0074013E">
      <w:pPr>
        <w:rPr>
          <w:b/>
          <w:bCs/>
        </w:rPr>
      </w:pPr>
    </w:p>
    <w:p w:rsidR="00E722B7" w:rsidRDefault="00E722B7" w:rsidP="0074013E">
      <w:pPr>
        <w:rPr>
          <w:b/>
          <w:bCs/>
        </w:rPr>
      </w:pPr>
    </w:p>
    <w:p w:rsidR="00E722B7" w:rsidRDefault="00E722B7" w:rsidP="0074013E">
      <w:pPr>
        <w:rPr>
          <w:b/>
          <w:bCs/>
        </w:rPr>
      </w:pPr>
    </w:p>
    <w:p w:rsidR="00E722B7" w:rsidRDefault="00E722B7" w:rsidP="0074013E">
      <w:pPr>
        <w:rPr>
          <w:b/>
          <w:bCs/>
        </w:rPr>
      </w:pPr>
    </w:p>
    <w:p w:rsidR="00E722B7" w:rsidRDefault="00E722B7" w:rsidP="0074013E">
      <w:pPr>
        <w:rPr>
          <w:b/>
          <w:bCs/>
        </w:rPr>
      </w:pPr>
    </w:p>
    <w:p w:rsidR="00E722B7" w:rsidRPr="002D68F1" w:rsidRDefault="00E722B7" w:rsidP="0074013E">
      <w:pPr>
        <w:rPr>
          <w:b/>
          <w:bCs/>
        </w:rPr>
      </w:pPr>
    </w:p>
    <w:p w:rsidR="00F94F50" w:rsidRPr="002D68F1" w:rsidRDefault="00F94F50" w:rsidP="0074013E">
      <w:pPr>
        <w:rPr>
          <w:b/>
          <w:bCs/>
        </w:rPr>
      </w:pPr>
    </w:p>
    <w:p w:rsidR="00C61594" w:rsidRPr="002D68F1" w:rsidRDefault="00C61594" w:rsidP="00C4148A"/>
    <w:p w:rsidR="00C46C21" w:rsidRPr="002D68F1" w:rsidRDefault="001C79AF" w:rsidP="0009433B">
      <w:pPr>
        <w:pStyle w:val="Ttulo1"/>
        <w:rPr>
          <w:szCs w:val="24"/>
        </w:rPr>
      </w:pPr>
      <w:r w:rsidRPr="002D68F1">
        <w:rPr>
          <w:szCs w:val="24"/>
        </w:rPr>
        <w:lastRenderedPageBreak/>
        <w:t>A</w:t>
      </w:r>
      <w:r w:rsidR="00C46C21" w:rsidRPr="002D68F1">
        <w:rPr>
          <w:szCs w:val="24"/>
        </w:rPr>
        <w:t>NEXO I</w:t>
      </w:r>
      <w:r w:rsidR="007768A7" w:rsidRPr="002D68F1">
        <w:rPr>
          <w:szCs w:val="24"/>
        </w:rPr>
        <w:t>I</w:t>
      </w:r>
    </w:p>
    <w:p w:rsidR="00C46C21" w:rsidRPr="002D68F1" w:rsidRDefault="00C46C21" w:rsidP="00C46C21">
      <w:pPr>
        <w:jc w:val="center"/>
      </w:pPr>
    </w:p>
    <w:p w:rsidR="004626C7" w:rsidRPr="002D68F1" w:rsidRDefault="00E722B7" w:rsidP="00C46C21">
      <w:pPr>
        <w:jc w:val="center"/>
        <w:rPr>
          <w:b/>
        </w:rPr>
      </w:pPr>
      <w:r>
        <w:rPr>
          <w:b/>
        </w:rPr>
        <w:t>PROCESSO Nº 03</w:t>
      </w:r>
      <w:r w:rsidR="00017DB7" w:rsidRPr="002D68F1">
        <w:rPr>
          <w:b/>
        </w:rPr>
        <w:t>/2016</w:t>
      </w:r>
    </w:p>
    <w:p w:rsidR="00017DB7" w:rsidRPr="002D68F1" w:rsidRDefault="00017DB7" w:rsidP="00C46C21">
      <w:pPr>
        <w:jc w:val="center"/>
      </w:pPr>
    </w:p>
    <w:p w:rsidR="00C46C21" w:rsidRPr="002D68F1" w:rsidRDefault="00C46C21" w:rsidP="00C46C21">
      <w:pPr>
        <w:jc w:val="center"/>
        <w:rPr>
          <w:b/>
          <w:bCs/>
        </w:rPr>
      </w:pPr>
      <w:r w:rsidRPr="002D68F1">
        <w:rPr>
          <w:b/>
          <w:bCs/>
        </w:rPr>
        <w:t>PREGÃO PRESENCIAL Nº</w:t>
      </w:r>
      <w:r w:rsidR="00FF17DF" w:rsidRPr="002D68F1">
        <w:rPr>
          <w:b/>
          <w:bCs/>
        </w:rPr>
        <w:t xml:space="preserve"> </w:t>
      </w:r>
      <w:r w:rsidR="0003091F" w:rsidRPr="002D68F1">
        <w:rPr>
          <w:b/>
          <w:bCs/>
        </w:rPr>
        <w:t>0</w:t>
      </w:r>
      <w:r w:rsidR="00E722B7">
        <w:rPr>
          <w:b/>
          <w:bCs/>
        </w:rPr>
        <w:t>3</w:t>
      </w:r>
      <w:r w:rsidR="001828F4" w:rsidRPr="002D68F1">
        <w:rPr>
          <w:b/>
          <w:bCs/>
        </w:rPr>
        <w:t>/</w:t>
      </w:r>
      <w:r w:rsidR="00017DB7" w:rsidRPr="002D68F1">
        <w:rPr>
          <w:b/>
          <w:bCs/>
        </w:rPr>
        <w:t>2016</w:t>
      </w:r>
    </w:p>
    <w:p w:rsidR="00C46C21" w:rsidRPr="002D68F1" w:rsidRDefault="00C46C21" w:rsidP="00C46C21">
      <w:pPr>
        <w:pStyle w:val="Ttulo1"/>
        <w:rPr>
          <w:szCs w:val="24"/>
        </w:rPr>
      </w:pPr>
    </w:p>
    <w:p w:rsidR="00C46C21" w:rsidRPr="002D68F1" w:rsidRDefault="00C46C21" w:rsidP="00C46C21"/>
    <w:p w:rsidR="00C46C21" w:rsidRPr="002D68F1" w:rsidRDefault="00C46C21" w:rsidP="00C46C21"/>
    <w:p w:rsidR="00C46C21" w:rsidRPr="002D68F1" w:rsidRDefault="00C46C21" w:rsidP="00C46C21">
      <w:pPr>
        <w:pStyle w:val="Ttulo1"/>
        <w:rPr>
          <w:szCs w:val="24"/>
          <w:u w:val="single"/>
        </w:rPr>
      </w:pPr>
      <w:r w:rsidRPr="002D68F1">
        <w:rPr>
          <w:szCs w:val="24"/>
          <w:u w:val="single"/>
        </w:rPr>
        <w:t>CREDENCIAMENTO</w:t>
      </w:r>
    </w:p>
    <w:p w:rsidR="00C46C21" w:rsidRPr="002D68F1" w:rsidRDefault="00C46C21" w:rsidP="00C46C21"/>
    <w:p w:rsidR="00C46C21" w:rsidRPr="002D68F1" w:rsidRDefault="00C46C21" w:rsidP="00C46C21"/>
    <w:p w:rsidR="00C46C21" w:rsidRPr="002D68F1" w:rsidRDefault="00C46C21" w:rsidP="00C46C21"/>
    <w:p w:rsidR="00C46C21" w:rsidRPr="002D68F1" w:rsidRDefault="00C46C21" w:rsidP="00C46C21"/>
    <w:p w:rsidR="00C46C21" w:rsidRPr="002D68F1" w:rsidRDefault="00C46C21" w:rsidP="00C46C21">
      <w:pPr>
        <w:spacing w:line="360" w:lineRule="auto"/>
      </w:pPr>
    </w:p>
    <w:p w:rsidR="00C46C21" w:rsidRPr="002D68F1" w:rsidRDefault="00C46C21" w:rsidP="00C46C21">
      <w:pPr>
        <w:spacing w:line="360" w:lineRule="auto"/>
        <w:jc w:val="both"/>
      </w:pPr>
      <w:r w:rsidRPr="002D68F1">
        <w:t>Através do presente, CREDENCIAMENTO o</w:t>
      </w:r>
      <w:r w:rsidR="00EF5FDD" w:rsidRPr="002D68F1">
        <w:t xml:space="preserve"> </w:t>
      </w:r>
      <w:r w:rsidRPr="002D68F1">
        <w:t>(a) Sr</w:t>
      </w:r>
      <w:r w:rsidR="00EF5FDD" w:rsidRPr="002D68F1">
        <w:t xml:space="preserve"> </w:t>
      </w:r>
      <w:r w:rsidRPr="002D68F1">
        <w:t xml:space="preserve">(a). _______________________________, portador da cédula de identidade </w:t>
      </w:r>
      <w:r w:rsidR="00EF5FDD" w:rsidRPr="002D68F1">
        <w:t>nº.   __</w:t>
      </w:r>
      <w:r w:rsidRPr="002D68F1">
        <w:t>_____________________ e inscrito</w:t>
      </w:r>
      <w:r w:rsidR="00EF5FDD" w:rsidRPr="002D68F1">
        <w:t xml:space="preserve"> </w:t>
      </w:r>
      <w:r w:rsidRPr="002D68F1">
        <w:t>(a) no</w:t>
      </w:r>
      <w:r w:rsidR="00EF5FDD" w:rsidRPr="002D68F1">
        <w:t xml:space="preserve"> </w:t>
      </w:r>
      <w:r w:rsidRPr="002D68F1">
        <w:t xml:space="preserve">CPF sob o nº. ______________________, está apto a participar da licitação instaurada pelo município de Bandeirante - SC, na modalidade de PREGÃO PRESENCIAL Nº. </w:t>
      </w:r>
      <w:r w:rsidR="00EF5FDD" w:rsidRPr="002D68F1">
        <w:t xml:space="preserve"> </w:t>
      </w:r>
      <w:r w:rsidR="00E722B7">
        <w:t>03</w:t>
      </w:r>
      <w:r w:rsidR="001828F4" w:rsidRPr="002D68F1">
        <w:t>/</w:t>
      </w:r>
      <w:r w:rsidR="00017DB7" w:rsidRPr="002D68F1">
        <w:t>2016</w:t>
      </w:r>
      <w:r w:rsidRPr="002D68F1">
        <w:t>, na qualidade de REPRESENTANTE LEGAL,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C46C21" w:rsidRPr="002D68F1" w:rsidRDefault="00C46C21" w:rsidP="00C46C21">
      <w:pPr>
        <w:spacing w:line="360" w:lineRule="auto"/>
      </w:pPr>
    </w:p>
    <w:p w:rsidR="00C46C21" w:rsidRPr="002D68F1" w:rsidRDefault="00C46C21" w:rsidP="00C46C21">
      <w:pPr>
        <w:pStyle w:val="Ttulo1"/>
        <w:spacing w:line="360" w:lineRule="auto"/>
        <w:rPr>
          <w:szCs w:val="24"/>
        </w:rPr>
      </w:pPr>
    </w:p>
    <w:p w:rsidR="00C46C21" w:rsidRPr="002D68F1" w:rsidRDefault="00D138BF" w:rsidP="00C46C21">
      <w:pPr>
        <w:pStyle w:val="Ttulo1"/>
        <w:spacing w:line="360" w:lineRule="auto"/>
        <w:rPr>
          <w:b w:val="0"/>
          <w:bCs w:val="0"/>
          <w:szCs w:val="24"/>
        </w:rPr>
      </w:pPr>
      <w:proofErr w:type="gramStart"/>
      <w:r w:rsidRPr="002D68F1">
        <w:rPr>
          <w:b w:val="0"/>
          <w:bCs w:val="0"/>
          <w:szCs w:val="24"/>
        </w:rPr>
        <w:t>..................................</w:t>
      </w:r>
      <w:proofErr w:type="gramEnd"/>
      <w:r w:rsidR="00C46C21" w:rsidRPr="002D68F1">
        <w:rPr>
          <w:b w:val="0"/>
          <w:bCs w:val="0"/>
          <w:szCs w:val="24"/>
        </w:rPr>
        <w:t xml:space="preserve"> – SC, ____ de _________________ </w:t>
      </w:r>
      <w:proofErr w:type="spellStart"/>
      <w:r w:rsidR="00C46C21" w:rsidRPr="002D68F1">
        <w:rPr>
          <w:b w:val="0"/>
          <w:bCs w:val="0"/>
          <w:szCs w:val="24"/>
        </w:rPr>
        <w:t>de</w:t>
      </w:r>
      <w:proofErr w:type="spellEnd"/>
      <w:r w:rsidR="00C46C21" w:rsidRPr="002D68F1">
        <w:rPr>
          <w:b w:val="0"/>
          <w:bCs w:val="0"/>
          <w:szCs w:val="24"/>
        </w:rPr>
        <w:t xml:space="preserve"> </w:t>
      </w:r>
      <w:r w:rsidR="00017DB7" w:rsidRPr="002D68F1">
        <w:rPr>
          <w:b w:val="0"/>
          <w:bCs w:val="0"/>
          <w:szCs w:val="24"/>
        </w:rPr>
        <w:t>2016</w:t>
      </w:r>
      <w:r w:rsidR="00C46C21" w:rsidRPr="002D68F1">
        <w:rPr>
          <w:b w:val="0"/>
          <w:bCs w:val="0"/>
          <w:szCs w:val="24"/>
        </w:rPr>
        <w:t>.</w:t>
      </w:r>
    </w:p>
    <w:p w:rsidR="00C46C21" w:rsidRPr="002D68F1" w:rsidRDefault="00C46C21" w:rsidP="00C46C21"/>
    <w:p w:rsidR="00C46C21" w:rsidRPr="002D68F1" w:rsidRDefault="00C46C21" w:rsidP="00C46C21"/>
    <w:p w:rsidR="00C46C21" w:rsidRPr="002D68F1" w:rsidRDefault="00C46C21" w:rsidP="00C46C21"/>
    <w:p w:rsidR="00C46C21" w:rsidRPr="002D68F1" w:rsidRDefault="00C46C21" w:rsidP="00C46C21"/>
    <w:p w:rsidR="00C46C21" w:rsidRPr="002D68F1" w:rsidRDefault="00C46C21" w:rsidP="00C46C21"/>
    <w:p w:rsidR="00C46C21" w:rsidRPr="002D68F1" w:rsidRDefault="00C46C21" w:rsidP="00C46C21">
      <w:r w:rsidRPr="002D68F1">
        <w:t>REPRESENTANTE LEGAL</w:t>
      </w:r>
    </w:p>
    <w:p w:rsidR="00C46C21" w:rsidRPr="002D68F1" w:rsidRDefault="00C46C21" w:rsidP="00C46C21"/>
    <w:p w:rsidR="00C46C21" w:rsidRPr="002D68F1" w:rsidRDefault="00C46C21" w:rsidP="00C46C21">
      <w:pPr>
        <w:pStyle w:val="Ttulo8"/>
        <w:rPr>
          <w:szCs w:val="24"/>
        </w:rPr>
      </w:pPr>
      <w:r w:rsidRPr="002D68F1">
        <w:rPr>
          <w:szCs w:val="24"/>
        </w:rPr>
        <w:t>Nome completo e legível: ___________________________________</w:t>
      </w:r>
    </w:p>
    <w:p w:rsidR="00C46C21" w:rsidRPr="002D68F1" w:rsidRDefault="00C46C21" w:rsidP="00C46C21">
      <w:pPr>
        <w:pStyle w:val="Ttulo8"/>
        <w:rPr>
          <w:szCs w:val="24"/>
        </w:rPr>
      </w:pPr>
    </w:p>
    <w:p w:rsidR="00C46C21" w:rsidRPr="002D68F1" w:rsidRDefault="00C46C21" w:rsidP="00C46C21">
      <w:pPr>
        <w:pStyle w:val="Ttulo8"/>
        <w:rPr>
          <w:szCs w:val="24"/>
        </w:rPr>
      </w:pPr>
      <w:r w:rsidRPr="002D68F1">
        <w:rPr>
          <w:szCs w:val="24"/>
        </w:rPr>
        <w:t>Assinatura: _________________________</w:t>
      </w:r>
    </w:p>
    <w:p w:rsidR="00C46C21" w:rsidRPr="002D68F1" w:rsidRDefault="00C46C21" w:rsidP="00C46C21"/>
    <w:p w:rsidR="00C46C21" w:rsidRPr="002D68F1" w:rsidRDefault="00C46C21" w:rsidP="00C46C21"/>
    <w:p w:rsidR="00C46C21" w:rsidRPr="002D68F1" w:rsidRDefault="00C46C21" w:rsidP="00C46C21"/>
    <w:p w:rsidR="00C46C21" w:rsidRPr="002D68F1" w:rsidRDefault="00C46C21" w:rsidP="00C46C21"/>
    <w:p w:rsidR="00C46C21" w:rsidRPr="002D68F1" w:rsidRDefault="00C46C21" w:rsidP="00C46C21"/>
    <w:p w:rsidR="00375368" w:rsidRPr="002D68F1" w:rsidRDefault="00375368" w:rsidP="00C46C21">
      <w:pPr>
        <w:jc w:val="center"/>
        <w:rPr>
          <w:b/>
          <w:bCs/>
        </w:rPr>
      </w:pPr>
    </w:p>
    <w:p w:rsidR="00C46C21" w:rsidRPr="002D68F1" w:rsidRDefault="00C46C21" w:rsidP="00C46C21">
      <w:pPr>
        <w:jc w:val="center"/>
        <w:rPr>
          <w:b/>
          <w:bCs/>
        </w:rPr>
      </w:pPr>
      <w:r w:rsidRPr="002D68F1">
        <w:rPr>
          <w:b/>
          <w:bCs/>
        </w:rPr>
        <w:lastRenderedPageBreak/>
        <w:t>ANEXO II</w:t>
      </w:r>
      <w:r w:rsidR="00D72F9E" w:rsidRPr="002D68F1">
        <w:rPr>
          <w:b/>
          <w:bCs/>
        </w:rPr>
        <w:t>I</w:t>
      </w:r>
    </w:p>
    <w:p w:rsidR="00375368" w:rsidRPr="002D68F1" w:rsidRDefault="00375368" w:rsidP="00C46C21">
      <w:pPr>
        <w:jc w:val="both"/>
      </w:pPr>
    </w:p>
    <w:p w:rsidR="00C46C21" w:rsidRPr="002D68F1" w:rsidRDefault="00C46C21" w:rsidP="00C46C21">
      <w:pPr>
        <w:jc w:val="both"/>
      </w:pPr>
    </w:p>
    <w:p w:rsidR="00CD6233" w:rsidRPr="002D68F1" w:rsidRDefault="00E722B7" w:rsidP="00CD6233">
      <w:pPr>
        <w:jc w:val="center"/>
        <w:rPr>
          <w:b/>
        </w:rPr>
      </w:pPr>
      <w:r>
        <w:rPr>
          <w:b/>
        </w:rPr>
        <w:t>PROCESSO Nº 03</w:t>
      </w:r>
      <w:r w:rsidR="00CD6233" w:rsidRPr="002D68F1">
        <w:rPr>
          <w:b/>
        </w:rPr>
        <w:t>/2016</w:t>
      </w:r>
    </w:p>
    <w:p w:rsidR="00CD6233" w:rsidRPr="002D68F1" w:rsidRDefault="00CD6233" w:rsidP="00CD6233">
      <w:pPr>
        <w:jc w:val="center"/>
      </w:pPr>
    </w:p>
    <w:p w:rsidR="00CD6233" w:rsidRPr="002D68F1" w:rsidRDefault="00E722B7" w:rsidP="00CD6233">
      <w:pPr>
        <w:jc w:val="center"/>
        <w:rPr>
          <w:b/>
          <w:bCs/>
        </w:rPr>
      </w:pPr>
      <w:r>
        <w:rPr>
          <w:b/>
          <w:bCs/>
        </w:rPr>
        <w:t>PREGÃO PRESENCIAL Nº 03</w:t>
      </w:r>
      <w:r w:rsidR="00CD6233" w:rsidRPr="002D68F1">
        <w:rPr>
          <w:b/>
          <w:bCs/>
        </w:rPr>
        <w:t>/2016</w:t>
      </w:r>
    </w:p>
    <w:p w:rsidR="00CD6233" w:rsidRPr="002D68F1" w:rsidRDefault="00CD6233" w:rsidP="00CD6233">
      <w:pPr>
        <w:pStyle w:val="Ttulo1"/>
        <w:rPr>
          <w:szCs w:val="24"/>
        </w:rPr>
      </w:pPr>
    </w:p>
    <w:p w:rsidR="00C46C21" w:rsidRPr="002D68F1" w:rsidRDefault="00C46C21" w:rsidP="00C46C21">
      <w:pPr>
        <w:jc w:val="both"/>
      </w:pPr>
    </w:p>
    <w:p w:rsidR="00C46C21" w:rsidRPr="002D68F1" w:rsidRDefault="00C46C21" w:rsidP="00C46C21">
      <w:pPr>
        <w:jc w:val="both"/>
      </w:pPr>
    </w:p>
    <w:p w:rsidR="00C46C21" w:rsidRPr="002D68F1" w:rsidRDefault="00C46C21" w:rsidP="00C46C21">
      <w:pPr>
        <w:jc w:val="both"/>
      </w:pPr>
    </w:p>
    <w:p w:rsidR="00C46C21" w:rsidRPr="002D68F1" w:rsidRDefault="00C46C21" w:rsidP="00C46C21">
      <w:pPr>
        <w:pStyle w:val="Ttulo5"/>
        <w:rPr>
          <w:szCs w:val="24"/>
        </w:rPr>
      </w:pPr>
      <w:r w:rsidRPr="002D68F1">
        <w:rPr>
          <w:szCs w:val="24"/>
        </w:rPr>
        <w:t>DECLARAÇÃO DOS REQUISITOS HABILITATÓRIOS</w:t>
      </w:r>
    </w:p>
    <w:p w:rsidR="00C46C21" w:rsidRPr="002D68F1" w:rsidRDefault="00C46C21" w:rsidP="00C46C21">
      <w:pPr>
        <w:jc w:val="both"/>
      </w:pPr>
    </w:p>
    <w:p w:rsidR="00C46C21" w:rsidRPr="002D68F1" w:rsidRDefault="00C46C21" w:rsidP="00C46C21">
      <w:pPr>
        <w:jc w:val="both"/>
      </w:pPr>
    </w:p>
    <w:p w:rsidR="00C46C21" w:rsidRPr="002D68F1" w:rsidRDefault="00C46C21" w:rsidP="00C46C21">
      <w:pPr>
        <w:jc w:val="both"/>
      </w:pPr>
    </w:p>
    <w:p w:rsidR="00C46C21" w:rsidRPr="002D68F1" w:rsidRDefault="00C46C21" w:rsidP="00C46C21">
      <w:pPr>
        <w:jc w:val="both"/>
      </w:pPr>
    </w:p>
    <w:p w:rsidR="00C46C21" w:rsidRPr="002D68F1" w:rsidRDefault="00C46C21" w:rsidP="00C46C21">
      <w:pPr>
        <w:spacing w:before="720" w:after="960" w:line="360" w:lineRule="auto"/>
        <w:ind w:left="709"/>
        <w:jc w:val="both"/>
      </w:pPr>
      <w:proofErr w:type="gramStart"/>
      <w:r w:rsidRPr="002D68F1">
        <w:t>Declaro,</w:t>
      </w:r>
      <w:proofErr w:type="gramEnd"/>
      <w:r w:rsidRPr="002D68F1">
        <w:t xml:space="preserve"> para os devidos fins da licitação referente ao pregão presencial nº.</w:t>
      </w:r>
      <w:r w:rsidR="00F264BC" w:rsidRPr="002D68F1">
        <w:t xml:space="preserve"> </w:t>
      </w:r>
      <w:r w:rsidR="0003091F" w:rsidRPr="002D68F1">
        <w:t>0</w:t>
      </w:r>
      <w:r w:rsidR="00E722B7">
        <w:t>3</w:t>
      </w:r>
      <w:r w:rsidR="001828F4" w:rsidRPr="002D68F1">
        <w:t>/</w:t>
      </w:r>
      <w:r w:rsidR="00CD6233" w:rsidRPr="002D68F1">
        <w:t>2016</w:t>
      </w:r>
      <w:r w:rsidRPr="002D68F1">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C46C21" w:rsidRPr="002D68F1" w:rsidRDefault="0096303C" w:rsidP="00C46C21">
      <w:pPr>
        <w:spacing w:before="720" w:after="960" w:line="360" w:lineRule="auto"/>
        <w:ind w:left="709"/>
        <w:jc w:val="center"/>
      </w:pPr>
      <w:r w:rsidRPr="002D68F1">
        <w:t>_______________________</w:t>
      </w:r>
      <w:r w:rsidR="00C46C21" w:rsidRPr="002D68F1">
        <w:t xml:space="preserve"> – SC</w:t>
      </w:r>
      <w:proofErr w:type="gramStart"/>
      <w:r w:rsidR="00C46C21" w:rsidRPr="002D68F1">
        <w:t xml:space="preserve">  </w:t>
      </w:r>
      <w:proofErr w:type="gramEnd"/>
      <w:r w:rsidR="00C46C21" w:rsidRPr="002D68F1">
        <w:t xml:space="preserve">__ de  _________ </w:t>
      </w:r>
      <w:proofErr w:type="spellStart"/>
      <w:r w:rsidR="00C46C21" w:rsidRPr="002D68F1">
        <w:t>de</w:t>
      </w:r>
      <w:proofErr w:type="spellEnd"/>
      <w:r w:rsidR="00C46C21" w:rsidRPr="002D68F1">
        <w:t xml:space="preserve"> </w:t>
      </w:r>
      <w:r w:rsidR="00CD6233" w:rsidRPr="002D68F1">
        <w:t>2016</w:t>
      </w:r>
      <w:r w:rsidR="00C46C21" w:rsidRPr="002D68F1">
        <w:t>.</w:t>
      </w:r>
    </w:p>
    <w:p w:rsidR="00C46C21" w:rsidRPr="002D68F1" w:rsidRDefault="00C46C21" w:rsidP="00C46C21"/>
    <w:p w:rsidR="00C46C21" w:rsidRPr="002D68F1" w:rsidRDefault="00C46C21" w:rsidP="00C46C21">
      <w:r w:rsidRPr="002D68F1">
        <w:t>REPRESENTANTE LEGAL</w:t>
      </w:r>
    </w:p>
    <w:p w:rsidR="00C46C21" w:rsidRPr="002D68F1" w:rsidRDefault="00C46C21" w:rsidP="00C46C21"/>
    <w:p w:rsidR="00C46C21" w:rsidRPr="002D68F1" w:rsidRDefault="00C46C21" w:rsidP="00C46C21">
      <w:pPr>
        <w:pStyle w:val="Ttulo8"/>
        <w:rPr>
          <w:szCs w:val="24"/>
        </w:rPr>
      </w:pPr>
      <w:r w:rsidRPr="002D68F1">
        <w:rPr>
          <w:szCs w:val="24"/>
        </w:rPr>
        <w:t>Nome completo e legível: ___________________________________</w:t>
      </w:r>
    </w:p>
    <w:p w:rsidR="00C46C21" w:rsidRPr="002D68F1" w:rsidRDefault="00C46C21" w:rsidP="00C46C21">
      <w:pPr>
        <w:pStyle w:val="Ttulo8"/>
        <w:rPr>
          <w:szCs w:val="24"/>
        </w:rPr>
      </w:pPr>
    </w:p>
    <w:p w:rsidR="00C46C21" w:rsidRPr="002D68F1" w:rsidRDefault="00C46C21" w:rsidP="00C46C21">
      <w:pPr>
        <w:pStyle w:val="Ttulo8"/>
        <w:rPr>
          <w:szCs w:val="24"/>
        </w:rPr>
      </w:pPr>
      <w:r w:rsidRPr="002D68F1">
        <w:rPr>
          <w:szCs w:val="24"/>
        </w:rPr>
        <w:t>Assinatura: _________________________</w:t>
      </w:r>
    </w:p>
    <w:p w:rsidR="00C46C21" w:rsidRPr="002D68F1" w:rsidRDefault="00C46C21" w:rsidP="00C46C21">
      <w:pPr>
        <w:pStyle w:val="Cabealho"/>
        <w:tabs>
          <w:tab w:val="left" w:pos="708"/>
        </w:tabs>
        <w:rPr>
          <w:szCs w:val="24"/>
        </w:rPr>
      </w:pPr>
      <w:r w:rsidRPr="002D68F1">
        <w:rPr>
          <w:szCs w:val="24"/>
        </w:rPr>
        <w:t xml:space="preserve">                      </w:t>
      </w:r>
    </w:p>
    <w:p w:rsidR="00C46C21" w:rsidRPr="002D68F1" w:rsidRDefault="00C46C21" w:rsidP="00C46C21">
      <w:pPr>
        <w:jc w:val="center"/>
        <w:rPr>
          <w:b/>
        </w:rPr>
      </w:pPr>
    </w:p>
    <w:p w:rsidR="00C46C21" w:rsidRPr="002D68F1" w:rsidRDefault="00C46C21" w:rsidP="00C46C21">
      <w:pPr>
        <w:jc w:val="center"/>
        <w:rPr>
          <w:b/>
        </w:rPr>
      </w:pPr>
    </w:p>
    <w:p w:rsidR="00C46C21" w:rsidRPr="002D68F1" w:rsidRDefault="00C46C21" w:rsidP="00C46C21">
      <w:pPr>
        <w:jc w:val="center"/>
        <w:rPr>
          <w:b/>
        </w:rPr>
      </w:pPr>
    </w:p>
    <w:p w:rsidR="00C46C21" w:rsidRPr="002D68F1" w:rsidRDefault="00C46C21" w:rsidP="00C46C21">
      <w:pPr>
        <w:jc w:val="center"/>
        <w:rPr>
          <w:b/>
        </w:rPr>
      </w:pPr>
    </w:p>
    <w:p w:rsidR="00C46C21" w:rsidRPr="002D68F1" w:rsidRDefault="00C46C21" w:rsidP="00C46C21">
      <w:pPr>
        <w:jc w:val="center"/>
        <w:rPr>
          <w:b/>
        </w:rPr>
      </w:pPr>
    </w:p>
    <w:p w:rsidR="00C46C21" w:rsidRPr="002D68F1" w:rsidRDefault="00C46C21" w:rsidP="00C46C21">
      <w:pPr>
        <w:jc w:val="center"/>
        <w:rPr>
          <w:b/>
        </w:rPr>
      </w:pPr>
    </w:p>
    <w:p w:rsidR="00C46C21" w:rsidRPr="002D68F1" w:rsidRDefault="00C46C21" w:rsidP="00C46C21">
      <w:pPr>
        <w:jc w:val="center"/>
        <w:rPr>
          <w:b/>
        </w:rPr>
      </w:pPr>
    </w:p>
    <w:p w:rsidR="0093506B" w:rsidRPr="002D68F1" w:rsidRDefault="0093506B" w:rsidP="0093506B">
      <w:pPr>
        <w:pStyle w:val="SemEspaamento"/>
        <w:jc w:val="center"/>
        <w:rPr>
          <w:rFonts w:ascii="Times New Roman" w:hAnsi="Times New Roman"/>
          <w:b/>
          <w:sz w:val="24"/>
          <w:szCs w:val="24"/>
        </w:rPr>
      </w:pPr>
      <w:r w:rsidRPr="002D68F1">
        <w:rPr>
          <w:rFonts w:ascii="Times New Roman" w:hAnsi="Times New Roman"/>
          <w:b/>
          <w:sz w:val="24"/>
          <w:szCs w:val="24"/>
        </w:rPr>
        <w:lastRenderedPageBreak/>
        <w:t>ANEXO IV</w:t>
      </w:r>
    </w:p>
    <w:p w:rsidR="0093506B" w:rsidRPr="002D68F1" w:rsidRDefault="0093506B" w:rsidP="0093506B">
      <w:pPr>
        <w:ind w:firstLine="540"/>
        <w:jc w:val="center"/>
        <w:rPr>
          <w:b/>
          <w:u w:val="single"/>
        </w:rPr>
      </w:pPr>
    </w:p>
    <w:p w:rsidR="0093506B" w:rsidRPr="002D68F1" w:rsidRDefault="0093506B" w:rsidP="0093506B">
      <w:pPr>
        <w:ind w:firstLine="540"/>
        <w:jc w:val="center"/>
        <w:rPr>
          <w:b/>
          <w:u w:val="single"/>
        </w:rPr>
      </w:pPr>
    </w:p>
    <w:p w:rsidR="0093506B" w:rsidRPr="002D68F1" w:rsidRDefault="0093506B" w:rsidP="0093506B">
      <w:pPr>
        <w:ind w:firstLine="540"/>
        <w:jc w:val="center"/>
        <w:rPr>
          <w:b/>
          <w:u w:val="single"/>
        </w:rPr>
      </w:pPr>
      <w:r w:rsidRPr="002D68F1">
        <w:rPr>
          <w:b/>
          <w:u w:val="single"/>
        </w:rPr>
        <w:t>DECLARAÇÃO DE IDONEIDADE</w:t>
      </w:r>
    </w:p>
    <w:p w:rsidR="0093506B" w:rsidRPr="002D68F1" w:rsidRDefault="0093506B" w:rsidP="0093506B">
      <w:pPr>
        <w:ind w:firstLine="540"/>
        <w:jc w:val="center"/>
        <w:rPr>
          <w:b/>
        </w:rPr>
      </w:pPr>
    </w:p>
    <w:p w:rsidR="0093506B" w:rsidRPr="002D68F1" w:rsidRDefault="0093506B" w:rsidP="0093506B">
      <w:pPr>
        <w:pStyle w:val="SemEspaamento"/>
        <w:rPr>
          <w:rFonts w:ascii="Times New Roman" w:hAnsi="Times New Roman"/>
          <w:sz w:val="24"/>
          <w:szCs w:val="24"/>
        </w:rPr>
      </w:pPr>
    </w:p>
    <w:p w:rsidR="0093506B" w:rsidRPr="002D68F1" w:rsidRDefault="0093506B" w:rsidP="0093506B">
      <w:pPr>
        <w:pStyle w:val="SemEspaamento"/>
        <w:rPr>
          <w:rFonts w:ascii="Times New Roman" w:hAnsi="Times New Roman"/>
          <w:sz w:val="24"/>
          <w:szCs w:val="24"/>
        </w:rPr>
      </w:pPr>
      <w:r w:rsidRPr="002D68F1">
        <w:rPr>
          <w:rFonts w:ascii="Times New Roman" w:hAnsi="Times New Roman"/>
          <w:sz w:val="24"/>
          <w:szCs w:val="24"/>
        </w:rPr>
        <w:t>ESTADO DE SANTA CATARINA.</w:t>
      </w:r>
    </w:p>
    <w:p w:rsidR="0093506B" w:rsidRPr="002D68F1" w:rsidRDefault="0093506B" w:rsidP="0093506B">
      <w:pPr>
        <w:pStyle w:val="SemEspaamento"/>
        <w:rPr>
          <w:rFonts w:ascii="Times New Roman" w:hAnsi="Times New Roman"/>
          <w:sz w:val="24"/>
          <w:szCs w:val="24"/>
        </w:rPr>
      </w:pPr>
      <w:r w:rsidRPr="002D68F1">
        <w:rPr>
          <w:rFonts w:ascii="Times New Roman" w:hAnsi="Times New Roman"/>
          <w:sz w:val="24"/>
          <w:szCs w:val="24"/>
        </w:rPr>
        <w:t>MUNICÍPIO DE BANDEIRANTE.</w:t>
      </w:r>
    </w:p>
    <w:p w:rsidR="0093506B" w:rsidRPr="002D68F1" w:rsidRDefault="0093506B" w:rsidP="0093506B">
      <w:pPr>
        <w:pStyle w:val="SemEspaamento"/>
        <w:rPr>
          <w:rFonts w:ascii="Times New Roman" w:hAnsi="Times New Roman"/>
          <w:sz w:val="24"/>
          <w:szCs w:val="24"/>
        </w:rPr>
      </w:pPr>
      <w:r w:rsidRPr="002D68F1">
        <w:rPr>
          <w:rFonts w:ascii="Times New Roman" w:hAnsi="Times New Roman"/>
          <w:sz w:val="24"/>
          <w:szCs w:val="24"/>
        </w:rPr>
        <w:t>CNPJ: 01.612.528/0001-84.</w:t>
      </w:r>
    </w:p>
    <w:p w:rsidR="0093506B" w:rsidRPr="002D68F1" w:rsidRDefault="00CD6233" w:rsidP="0093506B">
      <w:pPr>
        <w:pStyle w:val="SemEspaamento"/>
        <w:rPr>
          <w:rFonts w:ascii="Times New Roman" w:hAnsi="Times New Roman"/>
          <w:sz w:val="24"/>
          <w:szCs w:val="24"/>
        </w:rPr>
      </w:pPr>
      <w:proofErr w:type="gramStart"/>
      <w:r w:rsidRPr="002D68F1">
        <w:rPr>
          <w:rFonts w:ascii="Times New Roman" w:hAnsi="Times New Roman"/>
          <w:sz w:val="24"/>
          <w:szCs w:val="24"/>
        </w:rPr>
        <w:t>AVENIDA SANTO</w:t>
      </w:r>
      <w:proofErr w:type="gramEnd"/>
      <w:r w:rsidRPr="002D68F1">
        <w:rPr>
          <w:rFonts w:ascii="Times New Roman" w:hAnsi="Times New Roman"/>
          <w:sz w:val="24"/>
          <w:szCs w:val="24"/>
        </w:rPr>
        <w:t xml:space="preserve"> ANTÔNIO, 1069</w:t>
      </w:r>
      <w:r w:rsidR="0093506B" w:rsidRPr="002D68F1">
        <w:rPr>
          <w:rFonts w:ascii="Times New Roman" w:hAnsi="Times New Roman"/>
          <w:sz w:val="24"/>
          <w:szCs w:val="24"/>
        </w:rPr>
        <w:t>.</w:t>
      </w:r>
    </w:p>
    <w:p w:rsidR="0093506B" w:rsidRPr="002D68F1" w:rsidRDefault="0093506B" w:rsidP="0093506B">
      <w:pPr>
        <w:pStyle w:val="SemEspaamento"/>
        <w:rPr>
          <w:rFonts w:ascii="Times New Roman" w:hAnsi="Times New Roman"/>
          <w:sz w:val="24"/>
          <w:szCs w:val="24"/>
        </w:rPr>
      </w:pPr>
      <w:r w:rsidRPr="002D68F1">
        <w:rPr>
          <w:rFonts w:ascii="Times New Roman" w:hAnsi="Times New Roman"/>
          <w:sz w:val="24"/>
          <w:szCs w:val="24"/>
        </w:rPr>
        <w:t>CENTRO – CEP: 89.905-000</w:t>
      </w:r>
    </w:p>
    <w:p w:rsidR="0093506B" w:rsidRPr="002D68F1" w:rsidRDefault="0093506B" w:rsidP="0093506B">
      <w:pPr>
        <w:pStyle w:val="SemEspaamento"/>
        <w:rPr>
          <w:rFonts w:ascii="Times New Roman" w:hAnsi="Times New Roman"/>
          <w:sz w:val="24"/>
          <w:szCs w:val="24"/>
        </w:rPr>
      </w:pPr>
      <w:r w:rsidRPr="002D68F1">
        <w:rPr>
          <w:rFonts w:ascii="Times New Roman" w:hAnsi="Times New Roman"/>
          <w:sz w:val="24"/>
          <w:szCs w:val="24"/>
        </w:rPr>
        <w:t>BANDEIRANTE - SC.</w:t>
      </w:r>
    </w:p>
    <w:p w:rsidR="0093506B" w:rsidRPr="002D68F1" w:rsidRDefault="0093506B" w:rsidP="0093506B">
      <w:pPr>
        <w:ind w:firstLine="540"/>
        <w:rPr>
          <w:b/>
        </w:rPr>
      </w:pPr>
    </w:p>
    <w:p w:rsidR="0093506B" w:rsidRPr="002D68F1" w:rsidRDefault="0093506B" w:rsidP="0093506B">
      <w:pPr>
        <w:ind w:firstLine="540"/>
        <w:jc w:val="center"/>
        <w:rPr>
          <w:b/>
        </w:rPr>
      </w:pPr>
    </w:p>
    <w:p w:rsidR="0093506B" w:rsidRPr="002D68F1" w:rsidRDefault="0093506B" w:rsidP="0093506B">
      <w:pPr>
        <w:ind w:firstLine="540"/>
      </w:pPr>
      <w:r w:rsidRPr="002D68F1">
        <w:t>À Comissão Municipal de Licitações.</w:t>
      </w:r>
    </w:p>
    <w:p w:rsidR="0093506B" w:rsidRPr="002D68F1" w:rsidRDefault="0093506B" w:rsidP="0093506B">
      <w:pPr>
        <w:ind w:firstLine="540"/>
      </w:pPr>
    </w:p>
    <w:p w:rsidR="0093506B" w:rsidRPr="002D68F1" w:rsidRDefault="0093506B" w:rsidP="0093506B">
      <w:pPr>
        <w:ind w:firstLine="540"/>
        <w:jc w:val="center"/>
        <w:rPr>
          <w:b/>
        </w:rPr>
      </w:pPr>
    </w:p>
    <w:p w:rsidR="0093506B" w:rsidRPr="002D68F1" w:rsidRDefault="0093506B" w:rsidP="0093506B">
      <w:pPr>
        <w:spacing w:line="360" w:lineRule="auto"/>
        <w:ind w:firstLine="540"/>
        <w:jc w:val="both"/>
      </w:pPr>
      <w:r w:rsidRPr="002D68F1">
        <w:t xml:space="preserve">Declaramos para fins de direito, na qualidade de proponente do procedimento licitatório, sob a modalidade de Pregão Presencial nº. </w:t>
      </w:r>
      <w:r w:rsidR="00E722B7">
        <w:t>03</w:t>
      </w:r>
      <w:r w:rsidRPr="002D68F1">
        <w:t>/</w:t>
      </w:r>
      <w:r w:rsidR="00FA72CC" w:rsidRPr="002D68F1">
        <w:t>2016</w:t>
      </w:r>
      <w:r w:rsidRPr="002D68F1">
        <w:t xml:space="preserve">, Processo nº. </w:t>
      </w:r>
      <w:r w:rsidR="003D0C92" w:rsidRPr="002D68F1">
        <w:t>0</w:t>
      </w:r>
      <w:r w:rsidR="00E722B7">
        <w:t>3</w:t>
      </w:r>
      <w:r w:rsidRPr="002D68F1">
        <w:t>/</w:t>
      </w:r>
      <w:r w:rsidR="00FA72CC" w:rsidRPr="002D68F1">
        <w:t>2016</w:t>
      </w:r>
      <w:r w:rsidRPr="002D68F1">
        <w:t>, instaurada por esse órgão público, que não fomos declarados inidôneos para licitar ou contratar com o Poder Público, em qualquer de suas esferas.</w:t>
      </w:r>
    </w:p>
    <w:p w:rsidR="0093506B" w:rsidRPr="002D68F1" w:rsidRDefault="0093506B" w:rsidP="0093506B">
      <w:pPr>
        <w:spacing w:line="360" w:lineRule="auto"/>
        <w:ind w:firstLine="540"/>
        <w:jc w:val="both"/>
      </w:pPr>
      <w:r w:rsidRPr="002D68F1">
        <w:t>Por ser a expressão da verdade, firmamos o presente.</w:t>
      </w:r>
    </w:p>
    <w:p w:rsidR="0093506B" w:rsidRPr="002D68F1" w:rsidRDefault="0093506B" w:rsidP="0093506B">
      <w:pPr>
        <w:spacing w:line="360" w:lineRule="auto"/>
        <w:ind w:firstLine="540"/>
        <w:jc w:val="both"/>
      </w:pPr>
    </w:p>
    <w:p w:rsidR="0093506B" w:rsidRPr="002D68F1" w:rsidRDefault="0093506B" w:rsidP="0093506B">
      <w:pPr>
        <w:spacing w:line="360" w:lineRule="auto"/>
        <w:ind w:firstLine="540"/>
        <w:jc w:val="center"/>
      </w:pPr>
      <w:proofErr w:type="gramStart"/>
      <w:r w:rsidRPr="002D68F1">
        <w:t>.....................................</w:t>
      </w:r>
      <w:proofErr w:type="gramEnd"/>
      <w:r w:rsidRPr="002D68F1">
        <w:t xml:space="preserve">, ............ </w:t>
      </w:r>
      <w:proofErr w:type="gramStart"/>
      <w:r w:rsidRPr="002D68F1">
        <w:t>de</w:t>
      </w:r>
      <w:proofErr w:type="gramEnd"/>
      <w:r w:rsidRPr="002D68F1">
        <w:t xml:space="preserve"> ...................... </w:t>
      </w:r>
      <w:proofErr w:type="gramStart"/>
      <w:r w:rsidRPr="002D68F1">
        <w:t>de</w:t>
      </w:r>
      <w:proofErr w:type="gramEnd"/>
      <w:r w:rsidRPr="002D68F1">
        <w:t xml:space="preserve"> ....................</w:t>
      </w:r>
    </w:p>
    <w:p w:rsidR="0093506B" w:rsidRPr="002D68F1" w:rsidRDefault="0093506B" w:rsidP="0093506B">
      <w:pPr>
        <w:pStyle w:val="SemEspaamento"/>
        <w:rPr>
          <w:rFonts w:ascii="Times New Roman" w:hAnsi="Times New Roman"/>
          <w:sz w:val="24"/>
          <w:szCs w:val="24"/>
        </w:rPr>
      </w:pPr>
    </w:p>
    <w:p w:rsidR="0093506B" w:rsidRPr="002D68F1" w:rsidRDefault="0093506B" w:rsidP="0093506B">
      <w:pPr>
        <w:pStyle w:val="SemEspaamento"/>
        <w:rPr>
          <w:rFonts w:ascii="Times New Roman" w:hAnsi="Times New Roman"/>
          <w:sz w:val="24"/>
          <w:szCs w:val="24"/>
        </w:rPr>
      </w:pPr>
    </w:p>
    <w:p w:rsidR="0093506B" w:rsidRPr="002D68F1" w:rsidRDefault="0093506B" w:rsidP="0093506B">
      <w:pPr>
        <w:pStyle w:val="SemEspaamento"/>
        <w:rPr>
          <w:rFonts w:ascii="Times New Roman" w:hAnsi="Times New Roman"/>
          <w:sz w:val="24"/>
          <w:szCs w:val="24"/>
        </w:rPr>
      </w:pPr>
      <w:r w:rsidRPr="002D68F1">
        <w:rPr>
          <w:rFonts w:ascii="Times New Roman" w:hAnsi="Times New Roman"/>
          <w:sz w:val="24"/>
          <w:szCs w:val="24"/>
        </w:rPr>
        <w:t>Carimbo do CNPJ</w:t>
      </w:r>
    </w:p>
    <w:tbl>
      <w:tblPr>
        <w:tblpPr w:leftFromText="141" w:rightFromText="141" w:vertAnchor="text" w:horzAnchor="margin" w:tblpX="108"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tblGrid>
      <w:tr w:rsidR="0093506B" w:rsidRPr="002D68F1" w:rsidTr="004158B9">
        <w:trPr>
          <w:trHeight w:val="2400"/>
        </w:trPr>
        <w:tc>
          <w:tcPr>
            <w:tcW w:w="3652" w:type="dxa"/>
          </w:tcPr>
          <w:p w:rsidR="0093506B" w:rsidRPr="002D68F1" w:rsidRDefault="0093506B" w:rsidP="004158B9">
            <w:pPr>
              <w:pStyle w:val="SemEspaamento"/>
              <w:rPr>
                <w:rFonts w:ascii="Times New Roman" w:eastAsia="Times New Roman" w:hAnsi="Times New Roman"/>
                <w:b/>
                <w:sz w:val="24"/>
                <w:szCs w:val="24"/>
                <w:lang w:eastAsia="pt-BR"/>
              </w:rPr>
            </w:pPr>
          </w:p>
          <w:p w:rsidR="0093506B" w:rsidRPr="002D68F1" w:rsidRDefault="0093506B" w:rsidP="004158B9">
            <w:pPr>
              <w:pStyle w:val="SemEspaamento"/>
              <w:rPr>
                <w:rFonts w:ascii="Times New Roman" w:eastAsia="Times New Roman" w:hAnsi="Times New Roman"/>
                <w:b/>
                <w:sz w:val="24"/>
                <w:szCs w:val="24"/>
                <w:lang w:eastAsia="pt-BR"/>
              </w:rPr>
            </w:pPr>
          </w:p>
          <w:p w:rsidR="0093506B" w:rsidRPr="002D68F1" w:rsidRDefault="0093506B" w:rsidP="004158B9">
            <w:pPr>
              <w:pStyle w:val="SemEspaamento"/>
              <w:rPr>
                <w:rFonts w:ascii="Times New Roman" w:eastAsia="Times New Roman" w:hAnsi="Times New Roman"/>
                <w:b/>
                <w:sz w:val="24"/>
                <w:szCs w:val="24"/>
                <w:lang w:eastAsia="pt-BR"/>
              </w:rPr>
            </w:pPr>
          </w:p>
          <w:p w:rsidR="0093506B" w:rsidRPr="002D68F1" w:rsidRDefault="0093506B" w:rsidP="004158B9">
            <w:pPr>
              <w:pStyle w:val="SemEspaamento"/>
              <w:rPr>
                <w:rFonts w:ascii="Times New Roman" w:eastAsia="Times New Roman" w:hAnsi="Times New Roman"/>
                <w:b/>
                <w:sz w:val="24"/>
                <w:szCs w:val="24"/>
                <w:lang w:eastAsia="pt-BR"/>
              </w:rPr>
            </w:pPr>
          </w:p>
          <w:p w:rsidR="0093506B" w:rsidRPr="002D68F1" w:rsidRDefault="0093506B" w:rsidP="004158B9">
            <w:pPr>
              <w:pStyle w:val="SemEspaamento"/>
              <w:rPr>
                <w:rFonts w:ascii="Times New Roman" w:eastAsia="Times New Roman" w:hAnsi="Times New Roman"/>
                <w:b/>
                <w:sz w:val="24"/>
                <w:szCs w:val="24"/>
                <w:lang w:eastAsia="pt-BR"/>
              </w:rPr>
            </w:pPr>
          </w:p>
          <w:p w:rsidR="0093506B" w:rsidRPr="002D68F1" w:rsidRDefault="0093506B" w:rsidP="004158B9">
            <w:pPr>
              <w:pStyle w:val="SemEspaamento"/>
              <w:rPr>
                <w:rFonts w:ascii="Times New Roman" w:eastAsia="Times New Roman" w:hAnsi="Times New Roman"/>
                <w:b/>
                <w:sz w:val="24"/>
                <w:szCs w:val="24"/>
                <w:lang w:eastAsia="pt-BR"/>
              </w:rPr>
            </w:pPr>
          </w:p>
          <w:p w:rsidR="0093506B" w:rsidRPr="002D68F1" w:rsidRDefault="0093506B" w:rsidP="004158B9">
            <w:pPr>
              <w:pStyle w:val="SemEspaamento"/>
              <w:rPr>
                <w:rFonts w:ascii="Times New Roman" w:eastAsia="Times New Roman" w:hAnsi="Times New Roman"/>
                <w:b/>
                <w:sz w:val="24"/>
                <w:szCs w:val="24"/>
                <w:lang w:eastAsia="pt-BR"/>
              </w:rPr>
            </w:pPr>
          </w:p>
          <w:p w:rsidR="0093506B" w:rsidRPr="002D68F1" w:rsidRDefault="0093506B" w:rsidP="004158B9">
            <w:pPr>
              <w:pStyle w:val="SemEspaamento"/>
              <w:rPr>
                <w:rFonts w:ascii="Times New Roman" w:eastAsia="Times New Roman" w:hAnsi="Times New Roman"/>
                <w:b/>
                <w:sz w:val="24"/>
                <w:szCs w:val="24"/>
                <w:lang w:eastAsia="pt-BR"/>
              </w:rPr>
            </w:pPr>
          </w:p>
        </w:tc>
      </w:tr>
    </w:tbl>
    <w:p w:rsidR="0093506B" w:rsidRPr="002D68F1" w:rsidRDefault="0093506B" w:rsidP="0093506B">
      <w:pPr>
        <w:pStyle w:val="SemEspaamento"/>
        <w:rPr>
          <w:rFonts w:ascii="Times New Roman" w:hAnsi="Times New Roman"/>
          <w:sz w:val="24"/>
          <w:szCs w:val="24"/>
        </w:rPr>
      </w:pPr>
    </w:p>
    <w:p w:rsidR="0093506B" w:rsidRPr="002D68F1" w:rsidRDefault="0093506B" w:rsidP="0093506B">
      <w:pPr>
        <w:pStyle w:val="SemEspaamento"/>
        <w:rPr>
          <w:rFonts w:ascii="Times New Roman" w:hAnsi="Times New Roman"/>
          <w:sz w:val="24"/>
          <w:szCs w:val="24"/>
        </w:rPr>
      </w:pPr>
    </w:p>
    <w:p w:rsidR="0093506B" w:rsidRPr="002D68F1" w:rsidRDefault="0093506B" w:rsidP="0093506B">
      <w:pPr>
        <w:pStyle w:val="SemEspaamento"/>
        <w:ind w:firstLine="708"/>
        <w:rPr>
          <w:rFonts w:ascii="Times New Roman" w:hAnsi="Times New Roman"/>
          <w:sz w:val="24"/>
          <w:szCs w:val="24"/>
        </w:rPr>
      </w:pPr>
      <w:r w:rsidRPr="002D68F1">
        <w:rPr>
          <w:rFonts w:ascii="Times New Roman" w:hAnsi="Times New Roman"/>
          <w:sz w:val="24"/>
          <w:szCs w:val="24"/>
        </w:rPr>
        <w:t>______________________________________</w:t>
      </w:r>
    </w:p>
    <w:p w:rsidR="0093506B" w:rsidRPr="002D68F1" w:rsidRDefault="0093506B" w:rsidP="0093506B">
      <w:pPr>
        <w:pStyle w:val="SemEspaamento"/>
        <w:ind w:firstLine="708"/>
        <w:rPr>
          <w:rFonts w:ascii="Times New Roman" w:hAnsi="Times New Roman"/>
          <w:sz w:val="24"/>
          <w:szCs w:val="24"/>
        </w:rPr>
      </w:pPr>
      <w:r w:rsidRPr="002D68F1">
        <w:rPr>
          <w:rFonts w:ascii="Times New Roman" w:hAnsi="Times New Roman"/>
          <w:sz w:val="24"/>
          <w:szCs w:val="24"/>
        </w:rPr>
        <w:t>Assinatura do Representante Legal da Empresa</w:t>
      </w:r>
    </w:p>
    <w:p w:rsidR="0093506B" w:rsidRPr="002D68F1" w:rsidRDefault="0093506B" w:rsidP="0093506B">
      <w:pPr>
        <w:pStyle w:val="SemEspaamento"/>
        <w:rPr>
          <w:rFonts w:ascii="Times New Roman" w:hAnsi="Times New Roman"/>
          <w:sz w:val="24"/>
          <w:szCs w:val="24"/>
        </w:rPr>
      </w:pPr>
    </w:p>
    <w:p w:rsidR="0093506B" w:rsidRPr="002D68F1" w:rsidRDefault="0093506B" w:rsidP="0093506B">
      <w:pPr>
        <w:pStyle w:val="SemEspaamento"/>
        <w:ind w:firstLine="708"/>
        <w:rPr>
          <w:rFonts w:ascii="Times New Roman" w:hAnsi="Times New Roman"/>
          <w:sz w:val="24"/>
          <w:szCs w:val="24"/>
        </w:rPr>
      </w:pPr>
      <w:r w:rsidRPr="002D68F1">
        <w:rPr>
          <w:rFonts w:ascii="Times New Roman" w:hAnsi="Times New Roman"/>
          <w:sz w:val="24"/>
          <w:szCs w:val="24"/>
        </w:rPr>
        <w:t>Nome: ________________________________</w:t>
      </w:r>
    </w:p>
    <w:p w:rsidR="0093506B" w:rsidRPr="002D68F1" w:rsidRDefault="0093506B" w:rsidP="0093506B">
      <w:pPr>
        <w:spacing w:line="360" w:lineRule="auto"/>
        <w:ind w:firstLine="540"/>
        <w:jc w:val="both"/>
      </w:pPr>
    </w:p>
    <w:p w:rsidR="0093506B" w:rsidRPr="002D68F1" w:rsidRDefault="0093506B" w:rsidP="0093506B">
      <w:pPr>
        <w:ind w:firstLine="540"/>
        <w:rPr>
          <w:b/>
        </w:rPr>
      </w:pPr>
    </w:p>
    <w:p w:rsidR="0093506B" w:rsidRPr="002D68F1" w:rsidRDefault="0093506B" w:rsidP="0093506B">
      <w:pPr>
        <w:ind w:firstLine="540"/>
        <w:jc w:val="center"/>
        <w:rPr>
          <w:b/>
        </w:rPr>
      </w:pPr>
    </w:p>
    <w:p w:rsidR="0093506B" w:rsidRPr="002D68F1" w:rsidRDefault="0093506B" w:rsidP="0093506B">
      <w:pPr>
        <w:ind w:firstLine="540"/>
        <w:jc w:val="center"/>
        <w:rPr>
          <w:b/>
        </w:rPr>
      </w:pPr>
    </w:p>
    <w:p w:rsidR="0093506B" w:rsidRPr="002D68F1" w:rsidRDefault="0093506B" w:rsidP="0093506B">
      <w:pPr>
        <w:pStyle w:val="SemEspaamento"/>
        <w:jc w:val="center"/>
        <w:rPr>
          <w:rFonts w:ascii="Times New Roman" w:hAnsi="Times New Roman"/>
          <w:b/>
          <w:sz w:val="24"/>
          <w:szCs w:val="24"/>
        </w:rPr>
      </w:pPr>
    </w:p>
    <w:p w:rsidR="0093506B" w:rsidRPr="002D68F1" w:rsidRDefault="0093506B" w:rsidP="0093506B">
      <w:pPr>
        <w:pStyle w:val="SemEspaamento"/>
        <w:jc w:val="center"/>
        <w:rPr>
          <w:rFonts w:ascii="Times New Roman" w:hAnsi="Times New Roman"/>
          <w:b/>
          <w:sz w:val="24"/>
          <w:szCs w:val="24"/>
        </w:rPr>
      </w:pPr>
    </w:p>
    <w:p w:rsidR="0093506B" w:rsidRPr="002D68F1" w:rsidRDefault="0093506B" w:rsidP="0093506B">
      <w:pPr>
        <w:pStyle w:val="SemEspaamento"/>
        <w:jc w:val="center"/>
        <w:rPr>
          <w:rFonts w:ascii="Times New Roman" w:hAnsi="Times New Roman"/>
          <w:b/>
          <w:sz w:val="24"/>
          <w:szCs w:val="24"/>
        </w:rPr>
      </w:pPr>
    </w:p>
    <w:p w:rsidR="0093506B" w:rsidRPr="002D68F1" w:rsidRDefault="0093506B" w:rsidP="0093506B">
      <w:pPr>
        <w:pStyle w:val="SemEspaamento"/>
        <w:jc w:val="center"/>
        <w:rPr>
          <w:rFonts w:ascii="Times New Roman" w:hAnsi="Times New Roman"/>
          <w:b/>
          <w:sz w:val="24"/>
          <w:szCs w:val="24"/>
        </w:rPr>
      </w:pPr>
    </w:p>
    <w:p w:rsidR="0093506B" w:rsidRPr="002D68F1" w:rsidRDefault="0093506B" w:rsidP="0093506B">
      <w:pPr>
        <w:pStyle w:val="SemEspaamento"/>
        <w:jc w:val="center"/>
        <w:rPr>
          <w:rFonts w:ascii="Times New Roman" w:hAnsi="Times New Roman"/>
          <w:b/>
          <w:sz w:val="24"/>
          <w:szCs w:val="24"/>
        </w:rPr>
      </w:pPr>
    </w:p>
    <w:p w:rsidR="0093506B" w:rsidRPr="002D68F1" w:rsidRDefault="0093506B" w:rsidP="0093506B">
      <w:pPr>
        <w:pStyle w:val="SemEspaamento"/>
        <w:jc w:val="center"/>
        <w:rPr>
          <w:rFonts w:ascii="Times New Roman" w:hAnsi="Times New Roman"/>
          <w:b/>
          <w:sz w:val="24"/>
          <w:szCs w:val="24"/>
        </w:rPr>
      </w:pPr>
    </w:p>
    <w:p w:rsidR="0093506B" w:rsidRPr="002D68F1" w:rsidRDefault="0093506B" w:rsidP="0093506B">
      <w:pPr>
        <w:pStyle w:val="SemEspaamento"/>
        <w:jc w:val="center"/>
        <w:rPr>
          <w:rFonts w:ascii="Times New Roman" w:hAnsi="Times New Roman"/>
          <w:b/>
          <w:sz w:val="24"/>
          <w:szCs w:val="24"/>
        </w:rPr>
      </w:pPr>
    </w:p>
    <w:p w:rsidR="0093506B" w:rsidRPr="002D68F1" w:rsidRDefault="0093506B" w:rsidP="0093506B">
      <w:pPr>
        <w:pStyle w:val="SemEspaamento"/>
        <w:jc w:val="center"/>
        <w:rPr>
          <w:rFonts w:ascii="Times New Roman" w:hAnsi="Times New Roman"/>
          <w:b/>
          <w:sz w:val="24"/>
          <w:szCs w:val="24"/>
        </w:rPr>
      </w:pPr>
      <w:r w:rsidRPr="002D68F1">
        <w:rPr>
          <w:rFonts w:ascii="Times New Roman" w:hAnsi="Times New Roman"/>
          <w:b/>
          <w:sz w:val="24"/>
          <w:szCs w:val="24"/>
        </w:rPr>
        <w:t>ANEXO V</w:t>
      </w:r>
    </w:p>
    <w:p w:rsidR="0093506B" w:rsidRPr="002D68F1" w:rsidRDefault="0093506B" w:rsidP="0093506B">
      <w:pPr>
        <w:pStyle w:val="SemEspaamento"/>
        <w:jc w:val="center"/>
        <w:rPr>
          <w:rFonts w:ascii="Times New Roman" w:hAnsi="Times New Roman"/>
          <w:sz w:val="24"/>
          <w:szCs w:val="24"/>
        </w:rPr>
      </w:pPr>
    </w:p>
    <w:p w:rsidR="0093506B" w:rsidRPr="002D68F1" w:rsidRDefault="0093506B" w:rsidP="0093506B">
      <w:pPr>
        <w:pStyle w:val="SemEspaamento"/>
        <w:jc w:val="center"/>
        <w:rPr>
          <w:rFonts w:ascii="Times New Roman" w:hAnsi="Times New Roman"/>
          <w:sz w:val="24"/>
          <w:szCs w:val="24"/>
        </w:rPr>
      </w:pPr>
    </w:p>
    <w:p w:rsidR="0093506B" w:rsidRPr="002D68F1" w:rsidRDefault="0093506B" w:rsidP="00EB4581">
      <w:pPr>
        <w:ind w:firstLine="540"/>
        <w:jc w:val="center"/>
        <w:rPr>
          <w:b/>
          <w:u w:val="single"/>
        </w:rPr>
      </w:pPr>
      <w:r w:rsidRPr="002D68F1">
        <w:rPr>
          <w:b/>
          <w:u w:val="single"/>
        </w:rPr>
        <w:t>TERMO DE RENÚNCIA</w:t>
      </w:r>
    </w:p>
    <w:p w:rsidR="0093506B" w:rsidRPr="002D68F1" w:rsidRDefault="0093506B" w:rsidP="0093506B">
      <w:pPr>
        <w:jc w:val="center"/>
        <w:rPr>
          <w:b/>
        </w:rPr>
      </w:pPr>
    </w:p>
    <w:p w:rsidR="0093506B" w:rsidRPr="002D68F1" w:rsidRDefault="0093506B" w:rsidP="0093506B">
      <w:pPr>
        <w:rPr>
          <w:b/>
        </w:rPr>
      </w:pPr>
    </w:p>
    <w:p w:rsidR="0093506B" w:rsidRPr="002D68F1" w:rsidRDefault="0093506B" w:rsidP="0093506B">
      <w:pPr>
        <w:pStyle w:val="SemEspaamento"/>
        <w:rPr>
          <w:rFonts w:ascii="Times New Roman" w:hAnsi="Times New Roman"/>
          <w:sz w:val="24"/>
          <w:szCs w:val="24"/>
        </w:rPr>
      </w:pPr>
      <w:r w:rsidRPr="002D68F1">
        <w:rPr>
          <w:rFonts w:ascii="Times New Roman" w:hAnsi="Times New Roman"/>
          <w:sz w:val="24"/>
          <w:szCs w:val="24"/>
        </w:rPr>
        <w:t>ESTADO DE SANTA CATARINA.</w:t>
      </w:r>
    </w:p>
    <w:p w:rsidR="0093506B" w:rsidRPr="002D68F1" w:rsidRDefault="0093506B" w:rsidP="0093506B">
      <w:pPr>
        <w:pStyle w:val="SemEspaamento"/>
        <w:rPr>
          <w:rFonts w:ascii="Times New Roman" w:hAnsi="Times New Roman"/>
          <w:sz w:val="24"/>
          <w:szCs w:val="24"/>
        </w:rPr>
      </w:pPr>
      <w:r w:rsidRPr="002D68F1">
        <w:rPr>
          <w:rFonts w:ascii="Times New Roman" w:hAnsi="Times New Roman"/>
          <w:sz w:val="24"/>
          <w:szCs w:val="24"/>
        </w:rPr>
        <w:t>MUNICÍPIO DE BANDEIRANTE.</w:t>
      </w:r>
    </w:p>
    <w:p w:rsidR="0093506B" w:rsidRPr="002D68F1" w:rsidRDefault="0093506B" w:rsidP="0093506B">
      <w:pPr>
        <w:pStyle w:val="SemEspaamento"/>
        <w:rPr>
          <w:rFonts w:ascii="Times New Roman" w:hAnsi="Times New Roman"/>
          <w:sz w:val="24"/>
          <w:szCs w:val="24"/>
        </w:rPr>
      </w:pPr>
      <w:r w:rsidRPr="002D68F1">
        <w:rPr>
          <w:rFonts w:ascii="Times New Roman" w:hAnsi="Times New Roman"/>
          <w:sz w:val="24"/>
          <w:szCs w:val="24"/>
        </w:rPr>
        <w:t>CNPJ: 01.612.528/0001-84.</w:t>
      </w:r>
    </w:p>
    <w:p w:rsidR="0093506B" w:rsidRPr="002D68F1" w:rsidRDefault="00C04489" w:rsidP="0093506B">
      <w:pPr>
        <w:pStyle w:val="SemEspaamento"/>
        <w:rPr>
          <w:rFonts w:ascii="Times New Roman" w:hAnsi="Times New Roman"/>
          <w:sz w:val="24"/>
          <w:szCs w:val="24"/>
        </w:rPr>
      </w:pPr>
      <w:proofErr w:type="gramStart"/>
      <w:r w:rsidRPr="002D68F1">
        <w:rPr>
          <w:rFonts w:ascii="Times New Roman" w:hAnsi="Times New Roman"/>
          <w:sz w:val="24"/>
          <w:szCs w:val="24"/>
        </w:rPr>
        <w:t>AVENIDA SANTO</w:t>
      </w:r>
      <w:proofErr w:type="gramEnd"/>
      <w:r w:rsidRPr="002D68F1">
        <w:rPr>
          <w:rFonts w:ascii="Times New Roman" w:hAnsi="Times New Roman"/>
          <w:sz w:val="24"/>
          <w:szCs w:val="24"/>
        </w:rPr>
        <w:t xml:space="preserve"> ANTÔNIO, 1069</w:t>
      </w:r>
      <w:r w:rsidR="0093506B" w:rsidRPr="002D68F1">
        <w:rPr>
          <w:rFonts w:ascii="Times New Roman" w:hAnsi="Times New Roman"/>
          <w:sz w:val="24"/>
          <w:szCs w:val="24"/>
        </w:rPr>
        <w:t>.</w:t>
      </w:r>
    </w:p>
    <w:p w:rsidR="0093506B" w:rsidRPr="002D68F1" w:rsidRDefault="0093506B" w:rsidP="0093506B">
      <w:pPr>
        <w:pStyle w:val="SemEspaamento"/>
        <w:rPr>
          <w:rFonts w:ascii="Times New Roman" w:hAnsi="Times New Roman"/>
          <w:sz w:val="24"/>
          <w:szCs w:val="24"/>
        </w:rPr>
      </w:pPr>
      <w:r w:rsidRPr="002D68F1">
        <w:rPr>
          <w:rFonts w:ascii="Times New Roman" w:hAnsi="Times New Roman"/>
          <w:sz w:val="24"/>
          <w:szCs w:val="24"/>
        </w:rPr>
        <w:t>CENTRO – CEP: 89.905-000</w:t>
      </w:r>
    </w:p>
    <w:p w:rsidR="0093506B" w:rsidRPr="002D68F1" w:rsidRDefault="0093506B" w:rsidP="0093506B">
      <w:pPr>
        <w:pStyle w:val="SemEspaamento"/>
        <w:rPr>
          <w:rFonts w:ascii="Times New Roman" w:hAnsi="Times New Roman"/>
          <w:sz w:val="24"/>
          <w:szCs w:val="24"/>
        </w:rPr>
      </w:pPr>
      <w:r w:rsidRPr="002D68F1">
        <w:rPr>
          <w:rFonts w:ascii="Times New Roman" w:hAnsi="Times New Roman"/>
          <w:sz w:val="24"/>
          <w:szCs w:val="24"/>
        </w:rPr>
        <w:t>BANDEIRANTE - SC.</w:t>
      </w:r>
    </w:p>
    <w:p w:rsidR="0093506B" w:rsidRPr="002D68F1" w:rsidRDefault="0093506B" w:rsidP="0093506B">
      <w:pPr>
        <w:ind w:firstLine="540"/>
        <w:rPr>
          <w:b/>
        </w:rPr>
      </w:pPr>
    </w:p>
    <w:p w:rsidR="0093506B" w:rsidRPr="002D68F1" w:rsidRDefault="0093506B" w:rsidP="0093506B">
      <w:pPr>
        <w:ind w:firstLine="540"/>
        <w:jc w:val="center"/>
        <w:rPr>
          <w:b/>
        </w:rPr>
      </w:pPr>
    </w:p>
    <w:p w:rsidR="0093506B" w:rsidRPr="002D68F1" w:rsidRDefault="0093506B" w:rsidP="0093506B">
      <w:pPr>
        <w:ind w:firstLine="540"/>
      </w:pPr>
      <w:r w:rsidRPr="002D68F1">
        <w:t>À Comissão Municipal de Licitações.</w:t>
      </w:r>
    </w:p>
    <w:p w:rsidR="0093506B" w:rsidRPr="002D68F1" w:rsidRDefault="0093506B" w:rsidP="0093506B">
      <w:pPr>
        <w:ind w:firstLine="540"/>
        <w:rPr>
          <w:b/>
        </w:rPr>
      </w:pPr>
    </w:p>
    <w:p w:rsidR="0093506B" w:rsidRPr="002D68F1" w:rsidRDefault="0093506B" w:rsidP="0093506B">
      <w:pPr>
        <w:spacing w:line="360" w:lineRule="auto"/>
        <w:ind w:firstLine="540"/>
        <w:jc w:val="both"/>
      </w:pPr>
      <w:r w:rsidRPr="002D68F1">
        <w:t>A proponente abaixo assinada, participante da licitação na modalidade de</w:t>
      </w:r>
      <w:r w:rsidR="00F63C4D" w:rsidRPr="002D68F1">
        <w:t xml:space="preserve"> Pregão Presencial nº. </w:t>
      </w:r>
      <w:r w:rsidR="0003091F" w:rsidRPr="002D68F1">
        <w:t>0</w:t>
      </w:r>
      <w:r w:rsidR="00E722B7">
        <w:t>3</w:t>
      </w:r>
      <w:r w:rsidRPr="002D68F1">
        <w:t>/</w:t>
      </w:r>
      <w:r w:rsidR="00EB4581" w:rsidRPr="002D68F1">
        <w:t>2016</w:t>
      </w:r>
      <w:r w:rsidRPr="002D68F1">
        <w:t xml:space="preserve">,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r w:rsidR="00EF5FDD" w:rsidRPr="002D68F1">
        <w:t>consequência</w:t>
      </w:r>
      <w:r w:rsidRPr="002D68F1">
        <w:t>, com o curso do procedimento licitatório, passando a abertura dos envelopes de proposta de preço dos proponentes habilitados.</w:t>
      </w:r>
    </w:p>
    <w:p w:rsidR="0093506B" w:rsidRPr="002D68F1" w:rsidRDefault="0093506B" w:rsidP="0093506B">
      <w:pPr>
        <w:pStyle w:val="SemEspaamento"/>
        <w:jc w:val="center"/>
        <w:rPr>
          <w:rFonts w:ascii="Times New Roman" w:hAnsi="Times New Roman"/>
          <w:sz w:val="24"/>
          <w:szCs w:val="24"/>
        </w:rPr>
      </w:pPr>
    </w:p>
    <w:p w:rsidR="0093506B" w:rsidRPr="002D68F1" w:rsidRDefault="0093506B" w:rsidP="0093506B">
      <w:pPr>
        <w:pStyle w:val="SemEspaamento"/>
        <w:jc w:val="center"/>
        <w:rPr>
          <w:rFonts w:ascii="Times New Roman" w:hAnsi="Times New Roman"/>
          <w:sz w:val="24"/>
          <w:szCs w:val="24"/>
        </w:rPr>
      </w:pPr>
    </w:p>
    <w:p w:rsidR="0093506B" w:rsidRPr="002D68F1" w:rsidRDefault="0093506B" w:rsidP="0093506B">
      <w:pPr>
        <w:pStyle w:val="SemEspaamento"/>
        <w:jc w:val="center"/>
        <w:rPr>
          <w:rFonts w:ascii="Times New Roman" w:hAnsi="Times New Roman"/>
          <w:sz w:val="24"/>
          <w:szCs w:val="24"/>
        </w:rPr>
      </w:pPr>
      <w:proofErr w:type="gramStart"/>
      <w:r w:rsidRPr="002D68F1">
        <w:rPr>
          <w:rFonts w:ascii="Times New Roman" w:hAnsi="Times New Roman"/>
          <w:sz w:val="24"/>
          <w:szCs w:val="24"/>
        </w:rPr>
        <w:t>.....................................</w:t>
      </w:r>
      <w:proofErr w:type="gramEnd"/>
      <w:r w:rsidRPr="002D68F1">
        <w:rPr>
          <w:rFonts w:ascii="Times New Roman" w:hAnsi="Times New Roman"/>
          <w:sz w:val="24"/>
          <w:szCs w:val="24"/>
        </w:rPr>
        <w:t xml:space="preserve">, ............ </w:t>
      </w:r>
      <w:proofErr w:type="gramStart"/>
      <w:r w:rsidRPr="002D68F1">
        <w:rPr>
          <w:rFonts w:ascii="Times New Roman" w:hAnsi="Times New Roman"/>
          <w:sz w:val="24"/>
          <w:szCs w:val="24"/>
        </w:rPr>
        <w:t>de</w:t>
      </w:r>
      <w:proofErr w:type="gramEnd"/>
      <w:r w:rsidRPr="002D68F1">
        <w:rPr>
          <w:rFonts w:ascii="Times New Roman" w:hAnsi="Times New Roman"/>
          <w:sz w:val="24"/>
          <w:szCs w:val="24"/>
        </w:rPr>
        <w:t xml:space="preserve"> ...................... </w:t>
      </w:r>
      <w:proofErr w:type="gramStart"/>
      <w:r w:rsidRPr="002D68F1">
        <w:rPr>
          <w:rFonts w:ascii="Times New Roman" w:hAnsi="Times New Roman"/>
          <w:sz w:val="24"/>
          <w:szCs w:val="24"/>
        </w:rPr>
        <w:t>de</w:t>
      </w:r>
      <w:proofErr w:type="gramEnd"/>
      <w:r w:rsidRPr="002D68F1">
        <w:rPr>
          <w:rFonts w:ascii="Times New Roman" w:hAnsi="Times New Roman"/>
          <w:sz w:val="24"/>
          <w:szCs w:val="24"/>
        </w:rPr>
        <w:t xml:space="preserve"> ....................</w:t>
      </w:r>
    </w:p>
    <w:p w:rsidR="0093506B" w:rsidRPr="002D68F1" w:rsidRDefault="0093506B" w:rsidP="0093506B">
      <w:pPr>
        <w:pStyle w:val="SemEspaamento"/>
        <w:jc w:val="center"/>
        <w:rPr>
          <w:rFonts w:ascii="Times New Roman" w:hAnsi="Times New Roman"/>
          <w:sz w:val="24"/>
          <w:szCs w:val="24"/>
        </w:rPr>
      </w:pPr>
    </w:p>
    <w:p w:rsidR="0093506B" w:rsidRPr="002D68F1" w:rsidRDefault="0093506B" w:rsidP="0093506B">
      <w:pPr>
        <w:pStyle w:val="SemEspaamento"/>
        <w:jc w:val="center"/>
        <w:rPr>
          <w:rFonts w:ascii="Times New Roman" w:hAnsi="Times New Roman"/>
          <w:sz w:val="24"/>
          <w:szCs w:val="24"/>
        </w:rPr>
      </w:pPr>
    </w:p>
    <w:p w:rsidR="0093506B" w:rsidRPr="002D68F1" w:rsidRDefault="0093506B" w:rsidP="0093506B">
      <w:pPr>
        <w:pStyle w:val="SemEspaamento"/>
        <w:jc w:val="center"/>
        <w:rPr>
          <w:rFonts w:ascii="Times New Roman" w:hAnsi="Times New Roman"/>
          <w:sz w:val="24"/>
          <w:szCs w:val="24"/>
        </w:rPr>
      </w:pPr>
    </w:p>
    <w:p w:rsidR="0093506B" w:rsidRPr="002D68F1" w:rsidRDefault="0093506B" w:rsidP="0093506B">
      <w:pPr>
        <w:pStyle w:val="SemEspaamento"/>
        <w:jc w:val="center"/>
        <w:rPr>
          <w:rFonts w:ascii="Times New Roman" w:hAnsi="Times New Roman"/>
          <w:sz w:val="24"/>
          <w:szCs w:val="24"/>
        </w:rPr>
      </w:pPr>
      <w:r w:rsidRPr="002D68F1">
        <w:rPr>
          <w:rFonts w:ascii="Times New Roman" w:hAnsi="Times New Roman"/>
          <w:sz w:val="24"/>
          <w:szCs w:val="24"/>
        </w:rPr>
        <w:t>_______________________________________</w:t>
      </w:r>
    </w:p>
    <w:p w:rsidR="0093506B" w:rsidRPr="002D68F1" w:rsidRDefault="0093506B" w:rsidP="0093506B">
      <w:pPr>
        <w:pStyle w:val="SemEspaamento"/>
        <w:jc w:val="center"/>
        <w:rPr>
          <w:rFonts w:ascii="Times New Roman" w:hAnsi="Times New Roman"/>
          <w:sz w:val="24"/>
          <w:szCs w:val="24"/>
        </w:rPr>
      </w:pPr>
      <w:r w:rsidRPr="002D68F1">
        <w:rPr>
          <w:rFonts w:ascii="Times New Roman" w:hAnsi="Times New Roman"/>
          <w:sz w:val="24"/>
          <w:szCs w:val="24"/>
        </w:rPr>
        <w:t>Assinatura do Representante Legal da Empresa</w:t>
      </w:r>
    </w:p>
    <w:p w:rsidR="0093506B" w:rsidRPr="002D68F1" w:rsidRDefault="0093506B" w:rsidP="0093506B">
      <w:pPr>
        <w:pStyle w:val="SemEspaamento"/>
        <w:jc w:val="center"/>
        <w:rPr>
          <w:rFonts w:ascii="Times New Roman" w:hAnsi="Times New Roman"/>
          <w:sz w:val="24"/>
          <w:szCs w:val="24"/>
        </w:rPr>
      </w:pPr>
    </w:p>
    <w:p w:rsidR="0093506B" w:rsidRPr="002D68F1" w:rsidRDefault="0093506B" w:rsidP="0093506B">
      <w:pPr>
        <w:pStyle w:val="SemEspaamento"/>
        <w:jc w:val="center"/>
        <w:rPr>
          <w:rFonts w:ascii="Times New Roman" w:hAnsi="Times New Roman"/>
          <w:sz w:val="24"/>
          <w:szCs w:val="24"/>
        </w:rPr>
      </w:pPr>
      <w:r w:rsidRPr="002D68F1">
        <w:rPr>
          <w:rFonts w:ascii="Times New Roman" w:hAnsi="Times New Roman"/>
          <w:sz w:val="24"/>
          <w:szCs w:val="24"/>
        </w:rPr>
        <w:t>Nome: ________________________________</w:t>
      </w:r>
    </w:p>
    <w:p w:rsidR="0093506B" w:rsidRPr="002D68F1" w:rsidRDefault="0093506B" w:rsidP="0093506B">
      <w:pPr>
        <w:pStyle w:val="SemEspaamento"/>
        <w:jc w:val="center"/>
        <w:rPr>
          <w:rFonts w:ascii="Times New Roman" w:hAnsi="Times New Roman"/>
          <w:sz w:val="24"/>
          <w:szCs w:val="24"/>
        </w:rPr>
      </w:pPr>
    </w:p>
    <w:p w:rsidR="0093506B" w:rsidRPr="002D68F1" w:rsidRDefault="0093506B" w:rsidP="0093506B">
      <w:pPr>
        <w:jc w:val="center"/>
        <w:rPr>
          <w:b/>
        </w:rPr>
      </w:pPr>
    </w:p>
    <w:p w:rsidR="0093506B" w:rsidRPr="002D68F1" w:rsidRDefault="0093506B" w:rsidP="0093506B">
      <w:pPr>
        <w:jc w:val="center"/>
        <w:rPr>
          <w:b/>
        </w:rPr>
      </w:pPr>
    </w:p>
    <w:p w:rsidR="0093506B" w:rsidRPr="002D68F1" w:rsidRDefault="0093506B" w:rsidP="0093506B">
      <w:pPr>
        <w:jc w:val="center"/>
        <w:rPr>
          <w:b/>
        </w:rPr>
      </w:pPr>
    </w:p>
    <w:p w:rsidR="0093506B" w:rsidRPr="002D68F1" w:rsidRDefault="0093506B" w:rsidP="0093506B">
      <w:pPr>
        <w:jc w:val="center"/>
        <w:rPr>
          <w:b/>
        </w:rPr>
      </w:pPr>
    </w:p>
    <w:p w:rsidR="0093506B" w:rsidRPr="002D68F1" w:rsidRDefault="0093506B" w:rsidP="0093506B">
      <w:pPr>
        <w:jc w:val="center"/>
        <w:rPr>
          <w:b/>
        </w:rPr>
      </w:pPr>
    </w:p>
    <w:p w:rsidR="0093506B" w:rsidRPr="002D68F1" w:rsidRDefault="0093506B" w:rsidP="0093506B">
      <w:pPr>
        <w:jc w:val="center"/>
        <w:rPr>
          <w:b/>
        </w:rPr>
      </w:pPr>
    </w:p>
    <w:p w:rsidR="0093506B" w:rsidRPr="002D68F1" w:rsidRDefault="0093506B" w:rsidP="0093506B">
      <w:pPr>
        <w:jc w:val="center"/>
        <w:rPr>
          <w:b/>
        </w:rPr>
      </w:pPr>
    </w:p>
    <w:p w:rsidR="0093506B" w:rsidRPr="002D68F1" w:rsidRDefault="0093506B" w:rsidP="0093506B">
      <w:pPr>
        <w:jc w:val="center"/>
        <w:rPr>
          <w:b/>
        </w:rPr>
      </w:pPr>
    </w:p>
    <w:p w:rsidR="0093506B" w:rsidRPr="002D68F1" w:rsidRDefault="0093506B" w:rsidP="0093506B">
      <w:pPr>
        <w:jc w:val="center"/>
        <w:rPr>
          <w:b/>
        </w:rPr>
      </w:pPr>
    </w:p>
    <w:p w:rsidR="0093506B" w:rsidRPr="002D68F1" w:rsidRDefault="0093506B" w:rsidP="0093506B">
      <w:pPr>
        <w:jc w:val="center"/>
        <w:rPr>
          <w:b/>
        </w:rPr>
      </w:pPr>
      <w:proofErr w:type="gramStart"/>
      <w:r w:rsidRPr="002D68F1">
        <w:rPr>
          <w:b/>
        </w:rPr>
        <w:lastRenderedPageBreak/>
        <w:t>ANEXO VI</w:t>
      </w:r>
      <w:proofErr w:type="gramEnd"/>
    </w:p>
    <w:p w:rsidR="0093506B" w:rsidRPr="002D68F1" w:rsidRDefault="0093506B" w:rsidP="0093506B">
      <w:pPr>
        <w:jc w:val="center"/>
        <w:rPr>
          <w:b/>
        </w:rPr>
      </w:pPr>
    </w:p>
    <w:p w:rsidR="0093506B" w:rsidRPr="002D68F1" w:rsidRDefault="0093506B" w:rsidP="0093506B">
      <w:pPr>
        <w:jc w:val="center"/>
        <w:rPr>
          <w:b/>
        </w:rPr>
      </w:pPr>
    </w:p>
    <w:p w:rsidR="00EB4581" w:rsidRPr="002D68F1" w:rsidRDefault="00E722B7" w:rsidP="00EB4581">
      <w:pPr>
        <w:jc w:val="center"/>
        <w:rPr>
          <w:b/>
        </w:rPr>
      </w:pPr>
      <w:r>
        <w:rPr>
          <w:b/>
        </w:rPr>
        <w:t>PROCESSO Nº 03</w:t>
      </w:r>
      <w:r w:rsidR="00EB4581" w:rsidRPr="002D68F1">
        <w:rPr>
          <w:b/>
        </w:rPr>
        <w:t>/2016</w:t>
      </w:r>
    </w:p>
    <w:p w:rsidR="00EB4581" w:rsidRPr="002D68F1" w:rsidRDefault="00EB4581" w:rsidP="00EB4581">
      <w:pPr>
        <w:jc w:val="center"/>
      </w:pPr>
    </w:p>
    <w:p w:rsidR="00EB4581" w:rsidRPr="002D68F1" w:rsidRDefault="00EB4581" w:rsidP="00EB4581">
      <w:pPr>
        <w:jc w:val="center"/>
        <w:rPr>
          <w:b/>
          <w:bCs/>
        </w:rPr>
      </w:pPr>
      <w:r w:rsidRPr="002D68F1">
        <w:rPr>
          <w:b/>
          <w:bCs/>
        </w:rPr>
        <w:t>PREGÃO PRESENCIAL Nº 0</w:t>
      </w:r>
      <w:r w:rsidR="00E722B7">
        <w:rPr>
          <w:b/>
          <w:bCs/>
        </w:rPr>
        <w:t>3</w:t>
      </w:r>
      <w:r w:rsidRPr="002D68F1">
        <w:rPr>
          <w:b/>
          <w:bCs/>
        </w:rPr>
        <w:t>/2016</w:t>
      </w:r>
    </w:p>
    <w:p w:rsidR="00EB4581" w:rsidRPr="002D68F1" w:rsidRDefault="00EB4581" w:rsidP="00EB4581">
      <w:pPr>
        <w:pStyle w:val="Ttulo1"/>
        <w:rPr>
          <w:szCs w:val="24"/>
        </w:rPr>
      </w:pPr>
    </w:p>
    <w:p w:rsidR="0093506B" w:rsidRPr="002D68F1" w:rsidRDefault="0093506B" w:rsidP="0093506B">
      <w:pPr>
        <w:jc w:val="both"/>
      </w:pPr>
    </w:p>
    <w:p w:rsidR="0093506B" w:rsidRPr="002D68F1" w:rsidRDefault="0093506B" w:rsidP="0093506B">
      <w:pPr>
        <w:jc w:val="both"/>
      </w:pPr>
    </w:p>
    <w:p w:rsidR="0093506B" w:rsidRPr="002D68F1" w:rsidRDefault="0093506B" w:rsidP="0093506B">
      <w:pPr>
        <w:pStyle w:val="Ttulo5"/>
        <w:rPr>
          <w:i/>
          <w:szCs w:val="24"/>
        </w:rPr>
      </w:pPr>
      <w:r w:rsidRPr="002D68F1">
        <w:rPr>
          <w:i/>
          <w:szCs w:val="24"/>
        </w:rPr>
        <w:t>DECLARAÇÃO QUE NÃO EMPREGA MENORES</w:t>
      </w:r>
    </w:p>
    <w:p w:rsidR="0093506B" w:rsidRPr="002D68F1" w:rsidRDefault="0093506B" w:rsidP="0093506B">
      <w:pPr>
        <w:jc w:val="both"/>
        <w:rPr>
          <w:u w:val="single"/>
        </w:rPr>
      </w:pPr>
    </w:p>
    <w:p w:rsidR="0093506B" w:rsidRPr="002D68F1" w:rsidRDefault="0093506B" w:rsidP="0093506B">
      <w:pPr>
        <w:jc w:val="both"/>
      </w:pPr>
    </w:p>
    <w:p w:rsidR="0093506B" w:rsidRPr="002D68F1" w:rsidRDefault="0093506B" w:rsidP="0093506B">
      <w:pPr>
        <w:spacing w:line="360" w:lineRule="auto"/>
        <w:jc w:val="both"/>
      </w:pPr>
    </w:p>
    <w:p w:rsidR="0093506B" w:rsidRPr="002D68F1" w:rsidRDefault="0093506B" w:rsidP="0093506B">
      <w:pPr>
        <w:spacing w:line="360" w:lineRule="auto"/>
        <w:jc w:val="both"/>
      </w:pPr>
      <w:r w:rsidRPr="002D68F1">
        <w:t>(Razão Social da Empresa) ________________________________________</w:t>
      </w:r>
      <w:r w:rsidR="0096303C" w:rsidRPr="002D68F1">
        <w:t>___________________</w:t>
      </w:r>
      <w:r w:rsidRPr="002D68F1">
        <w:t xml:space="preserve">_______________________, </w:t>
      </w:r>
    </w:p>
    <w:p w:rsidR="0093506B" w:rsidRPr="002D68F1" w:rsidRDefault="0093506B" w:rsidP="0093506B">
      <w:pPr>
        <w:spacing w:line="360" w:lineRule="auto"/>
        <w:jc w:val="both"/>
      </w:pPr>
      <w:r w:rsidRPr="002D68F1">
        <w:t xml:space="preserve">CNPJ Nº. _________________________________, com sede a rua ___________________, nº.______, bairro ____________________, na cidade e Município de _________________, Estado de _______________________________, </w:t>
      </w:r>
      <w:r w:rsidRPr="002D68F1">
        <w:rPr>
          <w:b/>
        </w:rPr>
        <w:t>DECLARA</w:t>
      </w:r>
      <w:r w:rsidRPr="002D68F1">
        <w:t xml:space="preserve">, para fins do disposto no Art. 27, V, da lei nº. </w:t>
      </w:r>
      <w:proofErr w:type="gramStart"/>
      <w:r w:rsidRPr="002D68F1">
        <w:t>8.666/93, acrescido</w:t>
      </w:r>
      <w:proofErr w:type="gramEnd"/>
      <w:r w:rsidRPr="002D68F1">
        <w:t xml:space="preserve"> pela lei nº. 9.854/97, que não emprega menor de 18 (dezoito) anos em trabalho noturno, perigoso ou insalubre e não emprega menor de 16 (dezesseis) anos.</w:t>
      </w:r>
    </w:p>
    <w:p w:rsidR="0093506B" w:rsidRPr="002D68F1" w:rsidRDefault="0093506B" w:rsidP="0093506B">
      <w:pPr>
        <w:spacing w:line="360" w:lineRule="auto"/>
        <w:jc w:val="both"/>
      </w:pPr>
      <w:r w:rsidRPr="002D68F1">
        <w:t>Ressalva: emprega menor, a partir de 14 (catorze) anos, na condição de aprendiz.</w:t>
      </w:r>
    </w:p>
    <w:p w:rsidR="0093506B" w:rsidRPr="002D68F1" w:rsidRDefault="0093506B" w:rsidP="0093506B">
      <w:pPr>
        <w:spacing w:line="360" w:lineRule="auto"/>
        <w:jc w:val="both"/>
      </w:pPr>
      <w:proofErr w:type="gramStart"/>
      <w:r w:rsidRPr="002D68F1">
        <w:t xml:space="preserve">(   </w:t>
      </w:r>
      <w:proofErr w:type="gramEnd"/>
      <w:r w:rsidRPr="002D68F1">
        <w:t>) Sim.</w:t>
      </w:r>
    </w:p>
    <w:p w:rsidR="0093506B" w:rsidRPr="002D68F1" w:rsidRDefault="0093506B" w:rsidP="0093506B">
      <w:pPr>
        <w:spacing w:line="360" w:lineRule="auto"/>
        <w:jc w:val="both"/>
      </w:pPr>
      <w:proofErr w:type="gramStart"/>
      <w:r w:rsidRPr="002D68F1">
        <w:t xml:space="preserve">(   </w:t>
      </w:r>
      <w:proofErr w:type="gramEnd"/>
      <w:r w:rsidRPr="002D68F1">
        <w:t>) Não.</w:t>
      </w:r>
    </w:p>
    <w:p w:rsidR="0093506B" w:rsidRPr="002D68F1" w:rsidRDefault="0093506B" w:rsidP="0093506B">
      <w:pPr>
        <w:spacing w:line="360" w:lineRule="auto"/>
        <w:jc w:val="center"/>
      </w:pPr>
      <w:r w:rsidRPr="002D68F1">
        <w:t xml:space="preserve">_______________ - ____, _____ de _______________ </w:t>
      </w:r>
      <w:proofErr w:type="spellStart"/>
      <w:r w:rsidRPr="002D68F1">
        <w:t>de</w:t>
      </w:r>
      <w:proofErr w:type="spellEnd"/>
      <w:r w:rsidRPr="002D68F1">
        <w:t xml:space="preserve"> </w:t>
      </w:r>
      <w:r w:rsidR="00EB4581" w:rsidRPr="002D68F1">
        <w:t>2016</w:t>
      </w:r>
      <w:r w:rsidRPr="002D68F1">
        <w:t>.</w:t>
      </w:r>
    </w:p>
    <w:p w:rsidR="0093506B" w:rsidRPr="002D68F1" w:rsidRDefault="0093506B" w:rsidP="0093506B"/>
    <w:p w:rsidR="0093506B" w:rsidRPr="002D68F1" w:rsidRDefault="0093506B" w:rsidP="0093506B">
      <w:r w:rsidRPr="002D68F1">
        <w:t>REPRESENTANTE LEGAL</w:t>
      </w:r>
    </w:p>
    <w:p w:rsidR="0093506B" w:rsidRPr="002D68F1" w:rsidRDefault="0093506B" w:rsidP="0093506B"/>
    <w:p w:rsidR="0093506B" w:rsidRPr="002D68F1" w:rsidRDefault="0093506B" w:rsidP="0093506B">
      <w:pPr>
        <w:pStyle w:val="Ttulo8"/>
        <w:rPr>
          <w:szCs w:val="24"/>
        </w:rPr>
      </w:pPr>
      <w:r w:rsidRPr="002D68F1">
        <w:rPr>
          <w:szCs w:val="24"/>
        </w:rPr>
        <w:t>Nome completo e legível: ___________________________________</w:t>
      </w:r>
    </w:p>
    <w:p w:rsidR="0093506B" w:rsidRPr="002D68F1" w:rsidRDefault="0093506B" w:rsidP="0093506B">
      <w:pPr>
        <w:pStyle w:val="Ttulo8"/>
        <w:rPr>
          <w:szCs w:val="24"/>
        </w:rPr>
      </w:pPr>
    </w:p>
    <w:p w:rsidR="0093506B" w:rsidRPr="002D68F1" w:rsidRDefault="0093506B" w:rsidP="0093506B">
      <w:pPr>
        <w:pStyle w:val="Ttulo8"/>
        <w:rPr>
          <w:szCs w:val="24"/>
        </w:rPr>
      </w:pPr>
      <w:r w:rsidRPr="002D68F1">
        <w:rPr>
          <w:szCs w:val="24"/>
        </w:rPr>
        <w:t>Assinatura: _________________________</w:t>
      </w:r>
    </w:p>
    <w:p w:rsidR="0093506B" w:rsidRPr="002D68F1" w:rsidRDefault="0093506B" w:rsidP="0093506B">
      <w:pPr>
        <w:jc w:val="both"/>
      </w:pPr>
    </w:p>
    <w:p w:rsidR="0093506B" w:rsidRPr="002D68F1" w:rsidRDefault="0093506B" w:rsidP="0093506B"/>
    <w:p w:rsidR="0093506B" w:rsidRPr="002D68F1" w:rsidRDefault="0093506B" w:rsidP="00C46C21">
      <w:pPr>
        <w:jc w:val="center"/>
        <w:rPr>
          <w:b/>
        </w:rPr>
      </w:pPr>
    </w:p>
    <w:p w:rsidR="0093506B" w:rsidRPr="002D68F1" w:rsidRDefault="0093506B" w:rsidP="00C46C21">
      <w:pPr>
        <w:jc w:val="center"/>
        <w:rPr>
          <w:b/>
        </w:rPr>
      </w:pPr>
    </w:p>
    <w:p w:rsidR="0093506B" w:rsidRPr="002D68F1" w:rsidRDefault="0093506B" w:rsidP="00C46C21">
      <w:pPr>
        <w:jc w:val="center"/>
        <w:rPr>
          <w:b/>
        </w:rPr>
      </w:pPr>
    </w:p>
    <w:p w:rsidR="0093506B" w:rsidRPr="002D68F1" w:rsidRDefault="0093506B" w:rsidP="00C46C21">
      <w:pPr>
        <w:jc w:val="center"/>
        <w:rPr>
          <w:b/>
        </w:rPr>
      </w:pPr>
    </w:p>
    <w:p w:rsidR="0093506B" w:rsidRPr="002D68F1" w:rsidRDefault="0093506B" w:rsidP="00C46C21">
      <w:pPr>
        <w:jc w:val="center"/>
        <w:rPr>
          <w:b/>
        </w:rPr>
      </w:pPr>
    </w:p>
    <w:p w:rsidR="0093506B" w:rsidRPr="002D68F1" w:rsidRDefault="0093506B" w:rsidP="00C46C21">
      <w:pPr>
        <w:jc w:val="center"/>
        <w:rPr>
          <w:b/>
        </w:rPr>
      </w:pPr>
    </w:p>
    <w:p w:rsidR="0093506B" w:rsidRPr="002D68F1" w:rsidRDefault="0093506B" w:rsidP="00C46C21">
      <w:pPr>
        <w:jc w:val="center"/>
        <w:rPr>
          <w:b/>
        </w:rPr>
      </w:pPr>
    </w:p>
    <w:p w:rsidR="0093506B" w:rsidRPr="002D68F1" w:rsidRDefault="0093506B" w:rsidP="00C46C21">
      <w:pPr>
        <w:jc w:val="center"/>
        <w:rPr>
          <w:b/>
        </w:rPr>
      </w:pPr>
    </w:p>
    <w:sectPr w:rsidR="0093506B" w:rsidRPr="002D68F1" w:rsidSect="00CD10CE">
      <w:headerReference w:type="default" r:id="rId21"/>
      <w:footerReference w:type="even" r:id="rId22"/>
      <w:footerReference w:type="default" r:id="rId23"/>
      <w:pgSz w:w="11907" w:h="16840" w:code="9"/>
      <w:pgMar w:top="2410" w:right="1134" w:bottom="1276" w:left="1134"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1E" w:rsidRDefault="0018211E">
      <w:r>
        <w:separator/>
      </w:r>
    </w:p>
  </w:endnote>
  <w:endnote w:type="continuationSeparator" w:id="0">
    <w:p w:rsidR="0018211E" w:rsidRDefault="0018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CE" w:rsidRDefault="00CD10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CD10CE" w:rsidRDefault="00CD10C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CE" w:rsidRDefault="00CD10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43F2">
      <w:rPr>
        <w:rStyle w:val="Nmerodepgina"/>
        <w:noProof/>
      </w:rPr>
      <w:t>12</w:t>
    </w:r>
    <w:r>
      <w:rPr>
        <w:rStyle w:val="Nmerodepgina"/>
      </w:rPr>
      <w:fldChar w:fldCharType="end"/>
    </w:r>
  </w:p>
  <w:p w:rsidR="00CD10CE" w:rsidRPr="0074013E" w:rsidRDefault="00CD10CE" w:rsidP="00A82B2A">
    <w:pPr>
      <w:pStyle w:val="Rodap"/>
      <w:ind w:right="36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1E" w:rsidRDefault="0018211E">
      <w:r>
        <w:separator/>
      </w:r>
    </w:p>
  </w:footnote>
  <w:footnote w:type="continuationSeparator" w:id="0">
    <w:p w:rsidR="0018211E" w:rsidRDefault="00182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CE" w:rsidRPr="0074013E" w:rsidRDefault="00CD10CE" w:rsidP="0074013E">
    <w:pPr>
      <w:pStyle w:val="Cabealho"/>
      <w:tabs>
        <w:tab w:val="left" w:pos="2175"/>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6A50B9"/>
    <w:multiLevelType w:val="multilevel"/>
    <w:tmpl w:val="FACE488E"/>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Zero"/>
      <w:lvlText w:val="%1.%2.%3.%4.%5.%6.%7"/>
      <w:lvlJc w:val="left"/>
      <w:pPr>
        <w:tabs>
          <w:tab w:val="num" w:pos="1080"/>
        </w:tabs>
        <w:ind w:left="1080" w:hanging="1080"/>
      </w:pPr>
    </w:lvl>
    <w:lvl w:ilvl="7">
      <w:start w:val="1"/>
      <w:numFmt w:val="decimalZero"/>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A713030"/>
    <w:multiLevelType w:val="hybridMultilevel"/>
    <w:tmpl w:val="C97E75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DF779BD"/>
    <w:multiLevelType w:val="hybridMultilevel"/>
    <w:tmpl w:val="7C2AE5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F4C0C75"/>
    <w:multiLevelType w:val="multilevel"/>
    <w:tmpl w:val="29946BB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Zero"/>
      <w:lvlText w:val="%1.%2.%3.%4.%5.%6.%7"/>
      <w:lvlJc w:val="left"/>
      <w:pPr>
        <w:tabs>
          <w:tab w:val="num" w:pos="1080"/>
        </w:tabs>
        <w:ind w:left="1080" w:hanging="1080"/>
      </w:pPr>
    </w:lvl>
    <w:lvl w:ilvl="7">
      <w:start w:val="1"/>
      <w:numFmt w:val="decimalZero"/>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11BD29A8"/>
    <w:multiLevelType w:val="multilevel"/>
    <w:tmpl w:val="8AB493AE"/>
    <w:lvl w:ilvl="0">
      <w:start w:val="11"/>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080"/>
        </w:tabs>
        <w:ind w:left="1080" w:hanging="108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8FA677A"/>
    <w:multiLevelType w:val="hybridMultilevel"/>
    <w:tmpl w:val="FD0A30A4"/>
    <w:lvl w:ilvl="0" w:tplc="9DB26310">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E5A29FA"/>
    <w:multiLevelType w:val="multilevel"/>
    <w:tmpl w:val="41DCFC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039578D"/>
    <w:multiLevelType w:val="multilevel"/>
    <w:tmpl w:val="5270276E"/>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1">
    <w:nsid w:val="28AB6648"/>
    <w:multiLevelType w:val="hybridMultilevel"/>
    <w:tmpl w:val="B97C3DE4"/>
    <w:lvl w:ilvl="0" w:tplc="A3466752">
      <w:start w:val="10"/>
      <w:numFmt w:val="decimal"/>
      <w:lvlText w:val="%1"/>
      <w:lvlJc w:val="left"/>
      <w:pPr>
        <w:tabs>
          <w:tab w:val="num" w:pos="720"/>
        </w:tabs>
        <w:ind w:left="720" w:hanging="360"/>
      </w:pPr>
      <w:rPr>
        <w:rFonts w:hint="default"/>
      </w:rPr>
    </w:lvl>
    <w:lvl w:ilvl="1" w:tplc="31FE3EBC">
      <w:numFmt w:val="none"/>
      <w:lvlText w:val=""/>
      <w:lvlJc w:val="left"/>
      <w:pPr>
        <w:tabs>
          <w:tab w:val="num" w:pos="360"/>
        </w:tabs>
      </w:pPr>
    </w:lvl>
    <w:lvl w:ilvl="2" w:tplc="0390FC78">
      <w:numFmt w:val="none"/>
      <w:lvlText w:val=""/>
      <w:lvlJc w:val="left"/>
      <w:pPr>
        <w:tabs>
          <w:tab w:val="num" w:pos="360"/>
        </w:tabs>
      </w:pPr>
    </w:lvl>
    <w:lvl w:ilvl="3" w:tplc="2E5A8240">
      <w:numFmt w:val="none"/>
      <w:lvlText w:val=""/>
      <w:lvlJc w:val="left"/>
      <w:pPr>
        <w:tabs>
          <w:tab w:val="num" w:pos="360"/>
        </w:tabs>
      </w:pPr>
    </w:lvl>
    <w:lvl w:ilvl="4" w:tplc="430211AE">
      <w:numFmt w:val="none"/>
      <w:lvlText w:val=""/>
      <w:lvlJc w:val="left"/>
      <w:pPr>
        <w:tabs>
          <w:tab w:val="num" w:pos="360"/>
        </w:tabs>
      </w:pPr>
    </w:lvl>
    <w:lvl w:ilvl="5" w:tplc="C56A051E">
      <w:numFmt w:val="none"/>
      <w:lvlText w:val=""/>
      <w:lvlJc w:val="left"/>
      <w:pPr>
        <w:tabs>
          <w:tab w:val="num" w:pos="360"/>
        </w:tabs>
      </w:pPr>
    </w:lvl>
    <w:lvl w:ilvl="6" w:tplc="D0EC9E22">
      <w:numFmt w:val="none"/>
      <w:lvlText w:val=""/>
      <w:lvlJc w:val="left"/>
      <w:pPr>
        <w:tabs>
          <w:tab w:val="num" w:pos="360"/>
        </w:tabs>
      </w:pPr>
    </w:lvl>
    <w:lvl w:ilvl="7" w:tplc="230CDE98">
      <w:numFmt w:val="none"/>
      <w:lvlText w:val=""/>
      <w:lvlJc w:val="left"/>
      <w:pPr>
        <w:tabs>
          <w:tab w:val="num" w:pos="360"/>
        </w:tabs>
      </w:pPr>
    </w:lvl>
    <w:lvl w:ilvl="8" w:tplc="304E891C">
      <w:numFmt w:val="none"/>
      <w:lvlText w:val=""/>
      <w:lvlJc w:val="left"/>
      <w:pPr>
        <w:tabs>
          <w:tab w:val="num" w:pos="360"/>
        </w:tabs>
      </w:pPr>
    </w:lvl>
  </w:abstractNum>
  <w:abstractNum w:abstractNumId="12">
    <w:nsid w:val="3046213E"/>
    <w:multiLevelType w:val="hybridMultilevel"/>
    <w:tmpl w:val="F9061A82"/>
    <w:lvl w:ilvl="0" w:tplc="D0805E6E">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B0C4FD0"/>
    <w:multiLevelType w:val="multilevel"/>
    <w:tmpl w:val="2EA8455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080"/>
        </w:tabs>
        <w:ind w:left="1080" w:hanging="108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C192376"/>
    <w:multiLevelType w:val="hybridMultilevel"/>
    <w:tmpl w:val="BB785E82"/>
    <w:lvl w:ilvl="0" w:tplc="9DF4FF24">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8">
    <w:nsid w:val="5E1E600A"/>
    <w:multiLevelType w:val="multilevel"/>
    <w:tmpl w:val="704EF9D6"/>
    <w:lvl w:ilvl="0">
      <w:start w:val="6"/>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88878A3"/>
    <w:multiLevelType w:val="multilevel"/>
    <w:tmpl w:val="6EBA6F68"/>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0">
    <w:nsid w:val="70B772E5"/>
    <w:multiLevelType w:val="multilevel"/>
    <w:tmpl w:val="FAF676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DF874E3"/>
    <w:multiLevelType w:val="hybridMultilevel"/>
    <w:tmpl w:val="C97E75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0"/>
  </w:num>
  <w:num w:numId="4">
    <w:abstractNumId w:val="7"/>
  </w:num>
  <w:num w:numId="5">
    <w:abstractNumId w:val="18"/>
  </w:num>
  <w:num w:numId="6">
    <w:abstractNumId w:val="4"/>
  </w:num>
  <w:num w:numId="7">
    <w:abstractNumId w:val="13"/>
  </w:num>
  <w:num w:numId="8">
    <w:abstractNumId w:val="9"/>
  </w:num>
  <w:num w:numId="9">
    <w:abstractNumId w:val="17"/>
  </w:num>
  <w:num w:numId="10">
    <w:abstractNumId w:val="16"/>
  </w:num>
  <w:num w:numId="11">
    <w:abstractNumId w:val="3"/>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11"/>
  </w:num>
  <w:num w:numId="20">
    <w:abstractNumId w:val="21"/>
  </w:num>
  <w:num w:numId="21">
    <w:abstractNumId w:val="10"/>
  </w:num>
  <w:num w:numId="22">
    <w:abstractNumId w:val="19"/>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Diretor de Compras"/>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MEMBRO COMISSÃO DE APOIO"/>
    <w:docVar w:name="CargoMembro7" w:val=" "/>
    <w:docVar w:name="CargoMembro8" w:val=" "/>
    <w:docVar w:name="CargoSecretario" w:val="GESTOR DO F. M. A. S"/>
    <w:docVar w:name="CargoTitular" w:val="GESTOR DO F. M. A. S"/>
    <w:docVar w:name="CEP" w:val="89905-000"/>
    <w:docVar w:name="Cidade" w:val="Bandeirante"/>
    <w:docVar w:name="CNPJ" w:val="14.285.358/0001-12"/>
    <w:docVar w:name="CPFTitular" w:val="84503165968"/>
    <w:docVar w:name="DataAbertura" w:val="13/02/2014"/>
    <w:docVar w:name="DataAdjudicacao" w:val="13 de Fevereiro de 2014"/>
    <w:docVar w:name="DataDecreto" w:val="02/01/2013"/>
    <w:docVar w:name="DataEntrEnvelope" w:val="14/11/2012"/>
    <w:docVar w:name="DataExtensoAdjudicacao" w:val="13 de Fevereiro de 2014"/>
    <w:docVar w:name="DataExtensoHomolog" w:val="13 de Fevereiro de 2014"/>
    <w:docVar w:name="DataExtensoProcesso" w:val="30 de Janeiro de 2014"/>
    <w:docVar w:name="DataExtensoPublicacao" w:val="31 de Janeiro de 2014"/>
    <w:docVar w:name="DataFinalRecEnvelope" w:val="13/02/2014"/>
    <w:docVar w:name="DataHomologacao" w:val="13/02/2014"/>
    <w:docVar w:name="DataInicioRecEnvelope" w:val="13/02/2014"/>
    <w:docVar w:name="DataPortaria" w:val="01/01/1900"/>
    <w:docVar w:name="DataProcesso" w:val="30/01/2014"/>
    <w:docVar w:name="DataPublicacao" w:val="31 de Janeiro de 2014"/>
    <w:docVar w:name="DecretoNomeacao" w:val="04/2013"/>
    <w:docVar w:name="Dotacoes" w:val="2.041.3390.00 - 1050 - 6/2014   -   Gestão da Assistência Social com SCFV 2.041.3390.00 - 1000 - 5/2014   -   Gestão da Assistência Social com SCFV "/>
    <w:docVar w:name="Endereco" w:val="AV. SANTO ANTONIO, S/N"/>
    <w:docVar w:name="EnderecoEntrega" w:val=" "/>
    <w:docVar w:name="Fax" w:val="(49) 3626-0012"/>
    <w:docVar w:name="FonteRecurso" w:val=" "/>
    <w:docVar w:name="FormaJulgamento" w:val="MENOR PRECO POR ITEM                    "/>
    <w:docVar w:name="FormaPgto" w:val="CONFORME DESCRITO NO EDITAL"/>
    <w:docVar w:name="FormaReajuste" w:val=" "/>
    <w:docVar w:name="HoraAbertura" w:val="08:45"/>
    <w:docVar w:name="HoraEntrEnvelope" w:val="08:00"/>
    <w:docVar w:name="HoraFinalRecEnvelope" w:val="08:30"/>
    <w:docVar w:name="HoraInicioRecEnvelope" w:val="08:00"/>
    <w:docVar w:name="ItensLicitacao" w:val="_x000d__x000d_Item_x0009_    Quantidade_x0009_Unid_x0009_Nome do Material_x000d_   1_x0009_       80,000_x0009_KG      _x0009_FARINHA DE MILHO - PACOTE DE 1 KG                           _x000d_   2_x0009_       60,000_x0009_PCT    _x0009_BISCOITO SORTIDO 500G                                       _x000d_   3_x0009_      160,000_x0009_UN      _x0009_CUCA RECHEADA                                               _x000d_   4_x0009_       60,000_x0009_KG      _x0009_GROSTOLI                                                    _x000d_   5_x0009_       50,000_x0009_KG      _x0009_LARANJA DE BOA QUALIDADE                                    _x000d_   6_x0009_       40,000_x0009_KG      _x0009_LINGUIÇA MISTA KG                                           _x000d_   7_x0009_       10,000_x0009_KG      _x0009_BACON KG                                                    _x000d_   8_x0009_      200,000_x0009_PCT    _x0009_SUCO EM PÓ DIVERSOS SABORES - PACOTE DE 1 KG                _x000d_   9_x0009_       10,000_x0009_UN      _x0009_COCO RALADO 100 GRAMAS                                      _x000d_  10_x0009_       40,000_x0009_UN      _x0009_CREME DE LEITE 300G                                         _x000d_  11_x0009_       40,000_x0009_UN      _x0009_LEITE CONDENSADO 300G                                       _x000d_  12_x0009_       24,000_x0009_PCT    _x0009_GELATINA 500G                                               _x000d_  13_x0009_        1,000_x0009_PCT    _x0009_MAISENA 500G                                                _x000d_  14_x0009_       80,000_x0009_UN      _x0009_MASSA ESPAGUETE 500GR                                       _x000d_  15_x0009_       80,000_x0009_PCT    _x0009_MASSA RIGATONI 500G                                         _x000d_  16_x0009_       25,000_x0009_KG      _x0009_ABACAXI FRESCO DE BOA QUALIDADE                             _x000d_  17_x0009_       40,000_x0009_DZ      _x0009_OVOS FRESCOS - DE BOA QUALIDADE                             _x000d_  18_x0009_       24,000_x0009_MAC    _x0009_TERMPERO VERDE                                              _x000d_  19_x0009_      400,000_x0009_UN      _x0009_BOLACHÃO DE MEL 400G                                        _x000d_  20_x0009_       12,000_x0009_PCT    _x0009_PIPOCA - PACOTE COM 500 GR                                  _x000d_  21_x0009_       20,000_x0009_UN      _x0009_REPOLHO FRESCO DE BOA QUALIDADE                             _x000d_  22_x0009_       20,000_x0009_UN.    _x0009_ACELGA - FRESCA, DEBOA QUALIDADE - UNIDADE                  _x000d_  23_x0009_      320,000_x0009_LTS    _x0009_IOGURTE DIVERSOS SABORES - EMBALAGEM DE 01 LITRO            _x000d_  24_x0009_        3,000_x0009_UN      _x0009_CANELA EM RAMA 10 GRAMAS.                                   _x000d_  25_x0009_        6,000_x0009_UN.    _x0009_ERVA MATE                                                   _x000d_  26_x0009_       30,000_x0009_UN.    _x0009_MASSA PARA LASANHA 500 GRAMAS.                              _x000d_  27_x0009_       15,000_x0009_UN      _x0009_DOCE DE FRUTA 400G                                          _x000d_  28_x0009_       10,000_x0009_UN      _x0009_DOCE DE LEITE 400G                                          _x000d_  29_x0009_        5,000_x0009_UN.    _x0009_COLORAU - EMBALAGEM DE 500 GRAMAS                           _x000d_  30_x0009_        6,000_x0009_KG      _x0009_FARINHA DE MANDIOCA BRANCA PCT 01- KG                       _x000d_  31_x0009_       12,000_x0009_UN      _x0009_FARINHA DE MANDIOCA TEMPERADA 500G                          _x000d_  32_x0009_       90,000_x0009_KG      _x0009_ESFIRA                                                      _x000d_  33_x0009_      180,000_x0009_UN      _x0009_DOCE DE LEITE 400G                                          _x000d_  34_x0009_     2.000,000_x0009_UN.    _x0009_PÃO FRANCÊS FRESCO DE BOA QUALIDADE                         _x000d_  35_x0009_       60,000_x0009_KG      _x0009_TOMATE FRESCO DE BOA QUALIDADE                              _x000d_  36_x0009_      250,000_x0009_UN.    _x0009_ALFACE FRESCA DE BOA QUALIDADE                              _x000d_  37_x0009_       60,000_x0009_UN      _x0009_MORTADELA DE FRANGO 500G                                    _x000d_  38_x0009_      200,000_x0009_KG      _x0009_MAÇA FRESCA DE BOA QUALIDADE                                _x000d_  39_x0009_       60,000_x0009_PCT    _x0009_BISCOITO DOCE 500G                                          _x000d_  40_x0009_        6,000_x0009_PCT    _x0009_ORÉGANO - PACOTE COM 15 GR                                  _x000d_  41_x0009_       60,000_x0009_KG      _x0009_COXA E SOBRECOXA DE FRANGO                                  _x000d_  42_x0009_      100,000_x0009_KG      _x0009_MAMÃO FRESCO DE BOA QUALIDADE                               _x000d_  43_x0009_       30,000_x0009_KG      _x0009_SALSICHA DE FRANGO                                          _x000d_  44_x0009_      300,000_x0009_KG      _x0009_BANANA DE BOA QUALIDADE - IDOSOS                            _x000d_  45_x0009_       15,000_x0009_PCT    _x0009_MASSA CABELO DE ANJO - PACOTE DE 500 GR                     _x000d_  46_x0009_       50,000_x0009_PCT    _x0009_AÇUÇAR BRANCO DE BOA QUALIDADE - PACOTE DE 05 KG            _x000d_  47_x0009_       50,000_x0009_PCT    _x0009_ARROZ PARBOILIZADO LONGO FINO - PACOTE DE 05 KG             _x000d_  48_x0009_       30,000_x0009_PCT    _x0009_FEIJÃO PRETO - EMBALAAGEM DE 01 KG                          _x000d_  49_x0009_       80,000_x0009_UN.    _x0009_OLEO DE SOJA - EMBALAGEM DE 900 ML                          _x000d_  50_x0009_       60,000_x0009_KG      _x0009_CARNE MOÍDA                                                 _x000d_  51_x0009_       55,000_x0009_KG      _x0009_CARNE DE GADO                                               _x000d_  52_x0009_       70,000_x0009_KG      _x0009_CARNE DE PORCO                                              _x000d_  53_x0009_        3,000_x0009_KG      _x0009_ALHO DE BOA QUALIDADE                                       _x000d_  54_x0009_       50,000_x0009_KG      _x0009_CEBOLA BRANCA DE BOA QUALIDADE                              _x000d_  55_x0009_       40,000_x0009_UN.    _x0009_MAIONESE 500 GRAMAS                                         _x000d_  56_x0009_       20,000_x0009_CX      _x0009_CALDO DE GALINHA  - CAIXA DE 114 GRAMAS COM 12 TABLETES     _x000d_  57_x0009_      140,000_x0009_UN      _x0009_EXTRATO DE TOMATE 350G                                      _x000d_  58_x0009_       45,000_x0009_UN.    _x0009_MARGARINA VEGETAL CREMOSA COM SAL - POTE DE 500 GR          _x000d_  59_x0009_       50,000_x0009_KG      _x0009_CENOURA FRESCA DE BOA QUALIDADE                             _x000d_  60_x0009_       50,000_x0009_KG      _x0009_BETERRABA DE BOA QUALIDADE                                  _x000d_  61_x0009_       50,000_x0009_KG      _x0009_BATATA FRESCA LAVADA DE BOA QUAALIDADE                      _x000d_  62_x0009_       80,000_x0009_KG      _x0009_MANDIOCA FRESCA DE BOA QUALIDADE                            _x000d_  63_x0009_       20,000_x0009_KG      _x0009_QUEIJO TIPO MUSSARELA                                       _x000d_  64_x0009_      250,000_x0009_LTS    _x0009_LEITE                                                       _x000d_  65_x0009_        6,000_x0009_PCT    _x0009_ACHOCOLATADO EM PÓ EMBALAGEM COM 800GR                      _x000d_  66_x0009_       16,000_x0009_UN      _x0009_CAFÉ SOLUVEL- EMBALAGEM VIDRO 200 GR                        _x000d_  67_x0009_       50,000_x0009_KG      _x0009_CHUCHU FRESCO DE BOA QUALIDADE                              _x000d_  68_x0009_        6,000_x0009_KG      _x0009_PIMENTÃO DE BOA QUALIDADE                                   _x000d_  69_x0009_       60,000_x0009_KG      _x0009_BATATA DOCE - FRESCA, LAVADA, DE BOA QUALIDADE - KG         _x000d_  70_x0009_       60,000_x0009_UN.    _x0009_MILHO VERDE  - EMBALAGEM COM 200 GRAMAS                     _x000d_  71_x0009_       60,000_x0009_LATA  _x0009_ERVILHA - EMBALAGEM DE 200 GRS                              _x000d_  72_x0009_       38,000_x0009_PCT    _x0009_SAZON PCT COM 12 SACHES                                     _x000d_  73_x0009_       15,000_x0009_PCT    _x0009_SAL IODADO - PACOTE DE 01 KG                                _x000d_  74_x0009_       55,000_x0009_UN.    _x0009_VINAGRE DE VINHO TINTO - UND COM 750 ML                     _x000d_  75_x0009_        2,000_x0009_PCT    _x0009_FARINHA DE TRIGO ESPECIAL  - PACOTES DE 01 KG               _x000d_  76_x0009_      100,000_x0009_LTS    _x0009_IOGURTE DIVERSOS SABORES - EMBALAGEM DE 01 LITRO            _x000d_  77_x0009_       10,000_x0009_UN      _x0009_AGUA SANITÁRIA 5 LITROS.                                    _x000d_  78_x0009_        6,000_x0009_UN      _x0009_REMOVEX 5 LITROS.                                           _x000d_  79_x0009_       10,000_x0009_UN      _x0009_DETERGENTE NEUTRO 5 LITROS.                                 _x000d_  80_x0009_       10,000_x0009_UN.    _x0009_SABÃO EM PÓ - EMBALAGEM DE 1KG                              _x000d_  81_x0009_        5,000_x0009_PCT    _x0009_SABÃO EM BARRA 500G PCT COM 5 UNDS                          _x000d_  82_x0009_       15,000_x0009_UN      _x0009_DETERGENTE NEUTRO 5 LITROS.                                 _x000d_  83_x0009_       10,000_x0009_UN      _x0009_SAPÓLIO LÍQUIDO 300ML                                       _x000d_  84_x0009_       10,000_x0009_UN      _x0009_VASSOURA DE PLASTICO                                        _x000d_  85_x0009_        2,000_x0009_UN      _x0009_RODO 40CM                                                   _x000d_  86_x0009_        5,000_x0009_PCT    _x0009_ESPONJA DE LÃ EM AÇO                                        _x000d_  87_x0009_       20,000_x0009_UN      _x0009_ESPONJA LAVA LOUÇA                                          _x000d_  88_x0009_        5,000_x0009_UN.    _x0009_ESPONJA DE AÇO                                              _x000d_  89_x0009_       10,000_x0009_UN      _x0009_PANO DE PRATO                                               _x000d_  90_x0009_       10,000_x0009_UN      _x0009_TOALHA DE ROSTO ESCURA                                      _x000d_  91_x0009_        6,000_x0009_FRD    _x0009_PAPEL HIGIÊNICO 16 PCT COM COM 4 ROLOS DE 30MTS             _x000d_  92_x0009_       12,000_x0009_CX      _x0009_PAPEL TOALHA INTERFOLHADO 1000F                             _x000d_  93_x0009_       12,000_x0009_UN      _x0009_SABONETE LÍQUIDO DE 5 LTS                                   _x000d_  94_x0009_       12,000_x0009_PCT    _x0009_PAPEL TOALHA COM 2 ROLOS                                    _x000d_  95_x0009_       80,000_x0009_UN.    _x0009_CERA LÍQUIDA 750 ML                                         _x000d_  96_x0009_       10,000_x0009_UN      _x0009_SACOS PARA LIXO 100LITROS COM 20 UNIDADES                   _x000d_  97_x0009_       10,000_x0009_UN      _x0009_SACOS PARA LIXO 50 UNIDADE DE 50 LITROS                     _x000d_  98_x0009_        6,000_x0009_UN      _x0009_ALCOOL 92.8 NEUTRO 1 LITRO.                                 _x000d_  99_x0009_       12,000_x0009_UN      _x0009_LIMPA VIDROS 500 ML                                         _x000d_ 100_x0009_       10,000_x0009_UN      _x0009_PANO  DE CHÃO 50 X 84 CM.                                   _x000d_ 101_x0009_        2,000_x0009_UN      _x0009_RODO- PASSA CERA.                                           "/>
    <w:docVar w:name="ItensLicitacaoPorLote" w:val=" "/>
    <w:docVar w:name="ItensVencedores" w:val="_x000d_ _x000d_ Fornecedor: 7705 - COMERCIO DE GENEROS ALIMENTICIOS SCARAVONATTO LTDA_x000d_ _x000d_ Item_x0009_    Quantidade_x0009_Unid_x0009_Nome do Material                                                  _x0009__x0009__x0009_Preço Total_x000d_    1_x0009_       80,000_x0009_KG      _x0009_FARINHA DE MILHO - PACOTE DE 1 KG                                            _x0009_FARINHA DE MILHO - PACOTE DE 1 KG                           _x0009_       184,80_x000d_    5_x0009_       50,000_x0009_KG      _x0009_LARANJA DE BOA QUALIDADE                                                              _x0009_LARANJA DE BOA QUALIDADE                                    _x0009_       223,50_x000d_    7_x0009_       10,000_x0009_KG      _x0009_BACON KG                                                                                              _x0009_BACON KG                                                    _x0009_       174,00_x000d_    9_x0009_       10,000_x0009_UN      _x0009_COCO RALADO 100 GRAMAS                                                                  _x0009_COCO RALADO 100 GRAMAS                                      _x0009_        30,80_x000d_   11_x0009_       40,000_x0009_UN      _x0009_LEITE CONDENSADO 300G                                                                    _x0009_LEITE CONDENSADO 300G                                       _x0009_       126,00_x000d_   13_x0009_        1,000_x0009_PCT    _x0009_MAISENA 500G                                                                                      _x0009_MAISENA 500G                                                _x0009_         2,34_x000d_   15_x0009_       80,000_x0009_PCT    _x0009_MASSA RIGATONI 500G                                                                        _x0009_MASSA RIGATONI 500G                                         _x0009_       292,00_x000d_   17_x0009_       40,000_x0009_DZ      _x0009_OVOS FRESCOS - DE BOA QUALIDADE                                                _x0009_OVOS FRESCOS - DE BOA QUALIDADE                             _x0009_       172,00_x000d_   19_x0009_      400,000_x0009_UN      _x0009_BOLACHÃO DE MEL 400G                                                                      _x0009_BOLACHÃO DE MEL 400G                                        _x0009_      1.520,00_x000d_   21_x0009_       20,000_x0009_UN      _x0009_REPOLHO FRESCO DE BOA QUALIDADE                                                _x0009_REPOLHO FRESCO DE BOA QUALIDADE                             _x0009_        54,00_x000d_   22_x0009_       20,000_x0009_UN.    _x0009_ACELGA - FRESCA, DEBOA QUALIDADE - UNIDADE                          _x0009_ACELGA - FRESCA, DEBOA QUALIDADE - UNIDADE                  _x0009_        79,40_x000d_   24_x0009_        3,000_x0009_UN      _x0009_CANELA EM RAMA 10 GRAMAS.                                                            _x0009_CANELA EM RAMA 10 GRAMAS.                                   _x0009_         3,51_x000d_   25_x0009_        6,000_x0009_UN.    _x0009_ERVA MATE                                                                                            _x0009_ERVA MATE                                                   _x0009_        59,88_x000d_   26_x0009_       30,000_x0009_UN.    _x0009_MASSA PARA LASANHA 500 GRAMAS.                                                  _x0009_MASSA PARA LASANHA 500 GRAMAS.                              _x0009_       170,40_x000d_   28_x0009_       10,000_x0009_UN      _x0009_DOCE DE LEITE 400G                                                                          _x0009_DOCE DE LEITE 400G                                          _x0009_        62,60_x000d_   30_x0009_        6,000_x0009_KG      _x0009_FARINHA DE MANDIOCA BRANCA PCT 01- KG                                    _x0009_FARINHA DE MANDIOCA BRANCA PCT 01- KG                       _x0009_        30,60_x000d_   35_x0009_       60,000_x0009_KG      _x0009_TOMATE FRESCO DE BOA QUALIDADE                                                  _x0009_TOMATE FRESCO DE BOA QUALIDADE                              _x0009_       175,80_x000d_   37_x0009_       60,000_x0009_UN      _x0009_MORTADELA DE FRANGO 500G                                                              _x0009_MORTADELA DE FRANGO 500G                                    _x0009_       318,00_x000d_   38_x0009_      200,000_x0009_KG      _x0009_MAÇA FRESCA DE BOA QUALIDADE                                                      _x0009_MAÇA FRESCA DE BOA QUALIDADE                                _x0009_       920,00_x000d_   39_x0009_       60,000_x0009_PCT    _x0009_BISCOITO DOCE 500G                                                                          _x0009_BISCOITO DOCE 500G                                          _x0009_       234,00_x000d_   40_x0009_        6,000_x0009_PCT    _x0009_ORÉGANO - PACOTE COM 15 GR                                                          _x0009_ORÉGANO - PACOTE COM 15 GR                                  _x0009_         8,58_x000d_   41_x0009_       60,000_x0009_KG      _x0009_COXA E SOBRECOXA DE FRANGO                                                          _x0009_COXA E SOBRECOXA DE FRANGO                                  _x0009_       351,00_x000d_   43_x0009_       30,000_x0009_KG      _x0009_SALSICHA DE FRANGO                                                                          _x0009_SALSICHA DE FRANGO                                          _x0009_       265,50_x000d_   45_x0009_       15,000_x0009_PCT    _x0009_MASSA CABELO DE ANJO - PACOTE DE 500 GR                                _x0009_MASSA CABELO DE ANJO - PACOTE DE 500 GR                     _x0009_        54,75_x000d_   47_x0009_       50,000_x0009_PCT    _x0009_ARROZ PARBOILIZADO LONGO FINO - PACOTE DE 05 KG                _x0009_ARROZ PARBOILIZADO LONGO FINO - PACOTE DE 05 KG             _x0009_       545,00_x000d_   49_x0009_       80,000_x0009_UN.    _x0009_OLEO DE SOJA - EMBALAGEM DE 900 ML                                          _x0009_OLEO DE SOJA - EMBALAGEM DE 900 ML                          _x0009_       304,00_x000d_   51_x0009_       55,000_x0009_KG      _x0009_CARNE DE GADO                                                                                    _x0009_CARNE DE GADO                                               _x0009_       621,50_x000d_   53_x0009_        3,000_x0009_KG      _x0009_ALHO DE BOA QUALIDADE                                                                    _x0009_ALHO DE BOA QUALIDADE                                       _x0009_        36,90_x000d_   55_x0009_       40,000_x0009_UN.    _x0009_MAIONESE 500 GRAMAS                                                                        _x0009_MAIONESE 500 GRAMAS                                         _x0009_       196,00_x000d_   57_x0009_      140,000_x0009_UN      _x0009_EXTRATO DE TOMATE 350G                                                                  _x0009_EXTRATO DE TOMATE 350G                                      _x0009_       322,00_x000d_   59_x0009_       50,000_x0009_KG      _x0009_CENOURA FRESCA DE BOA QUALIDADE                                                _x0009_CENOURA FRESCA DE BOA QUALIDADE                             _x0009_       125,00_x000d_   61_x0009_       50,000_x0009_KG      _x0009_BATATA FRESCA LAVADA DE BOA QUAALIDADE                                  _x0009_BATATA FRESCA LAVADA DE BOA QUAALIDADE                      _x0009_       120,50_x000d_   63_x0009_       20,000_x0009_KG      _x0009_QUEIJO TIPO MUSSARELA                                                                    _x0009_QUEIJO TIPO MUSSARELA                                       _x0009_       339,00_x000d_   65_x0009_        6,000_x0009_PCT    _x0009_ACHOCOLATADO EM PÓ EMBALAGEM COM 800GR                                  _x0009_ACHOCOLATADO EM PÓ EMBALAGEM COM 800GR                      _x0009_        35,10_x000d_   67_x0009_       50,000_x0009_KG      _x0009_CHUCHU FRESCO DE BOA QUALIDADE                                                  _x0009_CHUCHU FRESCO DE BOA QUALIDADE                              _x0009_       195,00_x000d_   69_x0009_       60,000_x0009_KG      _x0009_BATATA DOCE - FRESCA, LAVADA, DE BOA QUALIDADE - K         _x0009_BATATA DOCE - FRESCA, LAVADA, DE BOA QUALIDADE - KG         _x0009_       231,00_x000d_   71_x0009_       60,000_x0009_LATA  _x0009_ERVILHA - EMBALAGEM DE 200 GRS                                                  _x0009_ERVILHA - EMBALAGEM DE 200 GRS                              _x0009_       120,60_x000d_   73_x0009_       15,000_x0009_PCT    _x0009_SAL IODADO - PACOTE DE 01 KG                                                      _x0009_SAL IODADO - PACOTE DE 01 KG                                _x0009_        21,75_x000d_   75_x0009_        2,000_x0009_PCT    _x0009_FARINHA DE TRIGO ESPECIAL  - PACOTES DE 01 KG                    _x0009_FARINHA DE TRIGO ESPECIAL  - PACOTES DE 01 KG               _x0009_         6,90_x000d_   77_x0009_       10,000_x0009_UN      _x0009_AGUA SANITÁRIA 5 LITROS.                                                              _x0009_AGUA SANITÁRIA 5 LITROS.                                    _x0009_        98,50_x000d_   79_x0009_       10,000_x0009_UN      _x0009_DETERGENTE NEUTRO 5 LITROS.                                                        _x0009_DETERGENTE NEUTRO 5 LITROS.                                 _x0009_       178,00_x000d_   81_x0009_        5,000_x0009_PCT    _x0009_SABÃO EM BARRA 500G PCT COM 5 UNDS                                          _x0009_SABÃO EM BARRA 500G PCT COM 5 UNDS                          _x0009_        33,00_x000d_   82_x0009_       15,000_x0009_UN      _x0009_DETERGENTE NEUTRO 5 LITROS.                                                        _x0009_DETERGENTE NEUTRO 5 LITROS.                                 _x0009_       178,50_x000d_   85_x0009_        2,000_x0009_UN      _x0009_RODO 40CM                                                                                            _x0009_RODO 40CM                                                   _x0009_        16,60_x000d_   87_x0009_       20,000_x0009_UN      _x0009_ESPONJA LAVA LOUÇA                                                                          _x0009_ESPONJA LAVA LOUÇA                                          _x0009_        33,00_x000d_   89_x0009_       10,000_x0009_UN      _x0009_PANO DE PRATO                                                                                    _x0009_PANO DE PRATO                                               _x0009_        64,00_x000d_   91_x0009_        6,000_x0009_FRD    _x0009_PAPEL HIGIÊNICO 16 PCT COM COM 4 ROLOS DE 30MTS                _x0009_PAPEL HIGIÊNICO 16 PCT COM COM 4 ROLOS DE 30MTS             _x0009_        57,60_x000d_   93_x0009_       12,000_x0009_UN      _x0009_SABONETE LÍQUIDO DE 5 LTS                                                            _x0009_SABONETE LÍQUIDO DE 5 LTS                                   _x0009_       153,60_x000d_   95_x0009_       80,000_x0009_UN.    _x0009_CERA LÍQUIDA 750 ML                                                                        _x0009_CERA LÍQUIDA 750 ML                                         _x0009_       376,00_x000d_   99_x0009_       12,000_x0009_UN      _x0009_LIMPA VIDROS 500 ML                                                                        _x0009_LIMPA VIDROS 500 ML                                         _x0009_        64,20_x000d_  101_x0009_        2,000_x0009_UN      _x0009_RODO- PASSA CERA.                                                                            _x0009_RODO- PASSA CERA.                                           _x0009_        18,86_x000d_ _x000d_ Fornecedor: 7882 - A.E.M.OESTE COMERCIAL LTDA ME_x000d_ _x000d_ Item_x0009_    Quantidade_x0009_Unid_x0009_Nome do Material                                                  _x0009__x0009__x0009_Preço Total_x000d_    2_x0009_       60,000_x0009_PCT    _x0009_BISCOITO SORTIDO 500G                                                                    _x0009_BISCOITO SORTIDO 500G                                       _x0009_       259,20_x000d_    6_x0009_       40,000_x0009_KG      _x0009_LINGUIÇA MISTA KG                                                                            _x0009_LINGUIÇA MISTA KG                                           _x0009_       328,00_x000d_    8_x0009_      200,000_x0009_PCT    _x0009_SUCO EM PÓ DIVERSOS SABORES - PACOTE DE 1 KG                      _x0009_SUCO EM PÓ DIVERSOS SABORES - PACOTE DE 1 KG                _x0009_       584,00_x000d_   10_x0009_       40,000_x0009_UN      _x0009_CREME DE LEITE 300G                                                                        _x0009_CREME DE LEITE 300G                                         _x0009_        80,00_x000d_   12_x0009_       24,000_x0009_PCT    _x0009_GELATINA 500G                                                                                    _x0009_GELATINA 500G                                               _x0009_        85,20_x000d_   14_x0009_       80,000_x0009_UN      _x0009_MASSA ESPAGUETE 500GR                                                                    _x0009_MASSA ESPAGUETE 500GR                                       _x0009_       296,00_x000d_   16_x0009_       25,000_x0009_KG      _x0009_ABACAXI FRESCO DE BOA QUALIDADE                                                _x0009_ABACAXI FRESCO DE BOA QUALIDADE                             _x0009_       110,00_x000d_   20_x0009_       12,000_x0009_PCT    _x0009_PIPOCA - PACOTE COM 500 GR                                                          _x0009_PIPOCA - PACOTE COM 500 GR                                  _x0009_        31,20_x000d_   23_x0009_      320,000_x0009_LTS    _x0009_IOGURTE DIVERSOS SABORES - EMBALAGEM DE 01 LITRO              _x0009_IOGURTE DIVERSOS SABORES - EMBALAGEM DE 01 LITRO            _x0009_      1.110,40_x000d_   27_x0009_       15,000_x0009_UN      _x0009_DOCE DE FRUTA 400G                                                                          _x0009_DOCE DE FRUTA 400G                                          _x0009_        85,50_x000d_   29_x0009_        5,000_x0009_UN.    _x0009_COLORAU - EMBALAGEM DE 500 GRAMAS                                            _x0009_COLORAU - EMBALAGEM DE 500 GRAMAS                           _x0009_        12,85_x000d_   31_x0009_       12,000_x0009_UN      _x0009_FARINHA DE MANDIOCA TEMPERADA 500G                                          _x0009_FARINHA DE MANDIOCA TEMPERADA 500G                          _x0009_        42,96_x000d_   33_x0009_      180,000_x0009_UN      _x0009_DOCE DE LEITE 400G                                                                          _x0009_DOCE DE LEITE 400G                                          _x0009_      1.944,00_x000d_   42_x0009_      100,000_x0009_KG      _x0009_MAMÃO FRESCO DE BOA QUALIDADE                                                    _x0009_MAMÃO FRESCO DE BOA QUALIDADE                               _x0009_       385,00_x000d_   44_x0009_      300,000_x0009_KG      _x0009_BANANA DE BOA QUALIDADE - IDOSOS                                              _x0009_BANANA DE BOA QUALIDADE - IDOSOS                            _x0009_       690,00_x000d_   46_x0009_       50,000_x0009_PCT    _x0009_AÇUÇAR BRANCO DE BOA QUALIDADE - PACOTE DE 05 KG              _x0009_AÇUÇAR BRANCO DE BOA QUALIDADE - PACOTE DE 05 KG            _x0009_       470,00_x000d_   48_x0009_       30,000_x0009_PCT    _x0009_FEIJÃO PRETO - EMBALAAGEM DE 01 KG                                          _x0009_FEIJÃO PRETO - EMBALAAGEM DE 01 KG                          _x0009_       138,00_x000d_   50_x0009_       60,000_x0009_KG      _x0009_CARNE MOÍDA                                                                                        _x0009_CARNE MOÍDA                                                 _x0009_       654,00_x000d_   52_x0009_       70,000_x0009_KG      _x0009_CARNE DE PORCO                                                                                  _x0009_CARNE DE PORCO                                              _x0009_       619,50_x000d_   54_x0009_       50,000_x0009_KG      _x0009_CEBOLA BRANCA DE BOA QUALIDADE                                                  _x0009_CEBOLA BRANCA DE BOA QUALIDADE                              _x0009_       100,00_x000d_   56_x0009_       20,000_x0009_CX      _x0009_CALDO DE GALINHA  - CAIXA DE 114 GRAMAS COM 12 TAB     _x0009_CALDO DE GALINHA  - CAIXA DE 114 GRAMAS COM 12 TABLETES     _x0009_        39,00_x000d_   58_x0009_       45,000_x0009_UN.    _x0009_MARGARINA VEGETAL CREMOSA COM SAL - POTE DE 500 GR          _x0009_MARGARINA VEGETAL CREMOSA COM SAL - POTE DE 500 GR          _x0009_       141,75_x000d_   60_x0009_       50,000_x0009_KG      _x0009_BETERRABA DE BOA QUALIDADE                                                          _x0009_BETERRABA DE BOA QUALIDADE                                  _x0009_       130,00_x000d_   62_x0009_       80,000_x0009_KG      _x0009_MANDIOCA FRESCA DE BOA QUALIDADE                                              _x0009_MANDIOCA FRESCA DE BOA QUALIDADE                            _x0009_       344,00_x000d_   64_x0009_      250,000_x0009_LTS    _x0009_LEITE                                                                                                    _x0009_LEITE                                                       _x0009_       575,00_x000d_   66_x0009_       16,000_x0009_UN      _x0009_CAFÉ SOLUVEL- EMBALAGEM VIDRO 200 GR                                      _x0009_CAFÉ SOLUVEL- EMBALAGEM VIDRO 200 GR                        _x0009_       169,60_x000d_   68_x0009_        6,000_x0009_KG      _x0009_PIMENTÃO DE BOA QUALIDADE                                                            _x0009_PIMENTÃO DE BOA QUALIDADE                                   _x0009_        29,40_x000d_   70_x0009_       60,000_x0009_UN.    _x0009_MILHO VERDE  - EMBALAGEM COM 200 GRAMAS                                _x0009_MILHO VERDE  - EMBALAGEM COM 200 GRAMAS                     _x0009_       120,00_x000d_   72_x0009_       38,000_x0009_PCT    _x0009_SAZON PCT COM 12 SACHES                                                                _x0009_SAZON PCT COM 12 SACHES                                     _x0009_       110,20_x000d_   74_x0009_       55,000_x0009_UN.    _x0009_VINAGRE DE VINHO TINTO - UND COM 750 ML                                _x0009_VINAGRE DE VINHO TINTO - UND COM 750 ML                     _x0009_       118,25_x000d_   76_x0009_      100,000_x0009_LTS    _x0009_IOGURTE DIVERSOS SABORES - EMBALAGEM DE 01 LITRO              _x0009_IOGURTE DIVERSOS SABORES - EMBALAGEM DE 01 LITRO            _x0009_       355,00_x000d_   78_x0009_        6,000_x0009_UN      _x0009_REMOVEX 5 LITROS.                                                                            _x0009_REMOVEX 5 LITROS.                                           _x0009_       115,50_x000d_   80_x0009_       10,000_x0009_UN.    _x0009_SABÃO EM PÓ - EMBALAGEM DE 1KG                                                  _x0009_SABÃO EM PÓ - EMBALAGEM DE 1KG                              _x0009_        66,00_x000d_   83_x0009_       10,000_x0009_UN      _x0009_SAPÓLIO LÍQUIDO 300ML                                                                    _x0009_SAPÓLIO LÍQUIDO 300ML                                       _x0009_        44,00_x000d_   84_x0009_       10,000_x0009_UN      _x0009_VASSOURA DE PLASTICO                                                                      _x0009_VASSOURA DE PLASTICO                                        _x0009_       119,00_x000d_   86_x0009_        5,000_x0009_PCT    _x0009_ESPONJA DE LÃ EM AÇO                                                                      _x0009_ESPONJA DE LÃ EM AÇO                                        _x0009_        10,50_x000d_   88_x0009_        5,000_x0009_UN.    _x0009_ESPONJA DE AÇO                                                                                  _x0009_ESPONJA DE AÇO                                              _x0009_         8,00_x000d_   90_x0009_       10,000_x0009_UN      _x0009_TOALHA DE ROSTO ESCURA                                                                  _x0009_TOALHA DE ROSTO ESCURA                                      _x0009_        70,00_x000d_   92_x0009_       12,000_x0009_CX      _x0009_PAPEL TOALHA INTERFOLHADO 1000F                                                _x0009_PAPEL TOALHA INTERFOLHADO 1000F                             _x0009_       152,40_x000d_   94_x0009_       12,000_x0009_PCT    _x0009_PAPEL TOALHA COM 2 ROLOS                                                              _x0009_PAPEL TOALHA COM 2 ROLOS                                    _x0009_        43,20_x000d_   96_x0009_       10,000_x0009_UN      _x0009_SACOS PARA LIXO 100LITROS COM 20 UNIDADES                            _x0009_SACOS PARA LIXO 100LITROS COM 20 UNIDADES                   _x0009_        49,00_x000d_   97_x0009_       10,000_x0009_UN      _x0009_SACOS PARA LIXO 50 UNIDADE DE 50 LITROS                                _x0009_SACOS PARA LIXO 50 UNIDADE DE 50 LITROS                     _x0009_        39,50_x000d_   98_x0009_        6,000_x0009_UN      _x0009_ALCOOL 92.8 NEUTRO 1 LITRO.                                                        _x0009_ALCOOL 92.8 NEUTRO 1 LITRO.                                 _x0009_        35,10_x000d_  100_x0009_       10,000_x0009_UN      _x0009_PANO  DE CHÃO 50 X 84 CM.                                                            _x0009_PANO  DE CHÃO 50 X 84 CM.                                   _x0009_        59,00_x000d_ _x000d_ Fornecedor: 7886 - VERA LUCIA DEMOSSI ME_x000d_ _x000d_ Item_x0009_    Quantidade_x0009_Unid_x0009_Nome do Material                                                  _x0009__x0009__x0009_Preço Total_x000d_    3_x0009_      160,000_x0009_UN      _x0009_CUCA RECHEADA                                                                                    _x0009_CUCA RECHEADA                                               _x0009_       760,00_x000d_    4_x0009_       60,000_x0009_KG      _x0009_GROSTOLI                                                                                              _x0009_GROSTOLI                                                    _x0009_       953,40_x000d_   32_x0009_       90,000_x0009_KG      _x0009_ESFIRA                                                                                                  _x0009_ESFIRA                                                      _x0009_      1.431,00_x000d_   34_x0009_     2.000,000_x0009_UN.    _x0009_PÃO FRANCÊS FRESCO DE BOA QUALIDADE                                        _x0009_PÃO FRANCÊS FRESCO DE BOA QUALIDADE                         _x0009_       740,00"/>
    <w:docVar w:name="ListaDctosProc" w:val="- CERTIDAO NEGATIVA DO INSS- CERTIDAO NEGATIVA ESTADUAL- CERTIDAO NEGATIVA MUNICIPAL- CERTIDAO NEGATIVA DO FGTS- CERTIDÃO CONJUNTA NEGATIVA- CERTIDÃO NEGATIVA DE DÉBITOS TRABALHISTAS - CNDT"/>
    <w:docVar w:name="LocalEntrega" w:val="SCFV"/>
    <w:docVar w:name="Modalidade" w:val="PREGÃO PRESENCIAL"/>
    <w:docVar w:name="NomeCentroCusto" w:val="FUNDO MUNICIPAL ASSISTÊNCIA SOCIAL"/>
    <w:docVar w:name="NomeDiretorCompras" w:val="SOLANGE LUCIA CITOLIN DE BRITO"/>
    <w:docVar w:name="NomeEstado" w:val="ESTADO DE SANTA CATARINA"/>
    <w:docVar w:name="NomeMembro1" w:val="REGIANE DILL GRIZZON"/>
    <w:docVar w:name="NomeMembro2" w:val="CLAUDEMIR ANSELMINI"/>
    <w:docVar w:name="NomeMembro3" w:val="RENI JOSÉ BERTOCHI"/>
    <w:docVar w:name="NomeMembro4" w:val="MARCOS ROBERTO GRIZZON"/>
    <w:docVar w:name="NomeMembro5" w:val="GILSON BRESCOVIT"/>
    <w:docVar w:name="NomeMembro6" w:val="EDISON SCARAVONATTO"/>
    <w:docVar w:name="NomeMembro7" w:val=" "/>
    <w:docVar w:name="NomeMembro8" w:val=" "/>
    <w:docVar w:name="NomeOrgao" w:val="SECRETARIA MUN ASSISTÊNCIA SOCIAL E HABITAÇÃO"/>
    <w:docVar w:name="NomePresComissao" w:val="JANAINA ZARBIELLI TONIETTO"/>
    <w:docVar w:name="NomeRespCompras" w:val="SOLANGE LUCIA CITOLIN DE BRITO"/>
    <w:docVar w:name="NomeSecretario" w:val="EVANDRO DE CESARO"/>
    <w:docVar w:name="NomeTitular" w:val="EVANDRO DE CESARO"/>
    <w:docVar w:name="NomeUnidade" w:val="Fundo Municipal de Assistência Social"/>
    <w:docVar w:name="NomeUsuario" w:val="FUNDO MUNIC ASSIST SOCIAL DE BANDEIRANTE          "/>
    <w:docVar w:name="NumeroCentroCusto" w:val="1/2014"/>
    <w:docVar w:name="NumeroOrgao" w:val="10"/>
    <w:docVar w:name="NumeroUnidade" w:val="10.01"/>
    <w:docVar w:name="NumLicitacao" w:val="1/2014"/>
    <w:docVar w:name="NumProcesso" w:val="1/2014"/>
    <w:docVar w:name="ObjetoLicitacao" w:val="1 - O OBJETO DO PRESENTE EDITAL VISA À ESCOLHA DA MELHOR PROPOSTA PARA A AQUISIÇÃO DE PRODUTOS ALIMENTÍCIOS UTILIZADOS NA ELABORAÇÃO DA MERENDA DOS ALUNOS DO SERVIÇO DE CONVIVENCIA E FORTALECIMENTO DE VINCULOS (SCFV). E AQUISIÇÃO DE PRODUTOS DE HIGIENE, LIMPEZA, MATERIAS DE COPA E COZINHA PARA USO JUNTO AS ATIVIDADES DIÁRIAS NO SERVIÇO DE CONVIVÊNCIA E FORTALECIMENTO DE VINCULOS(SCFV) PARA O PERIODO DE FEVEREIRO A 31 DE AGOSTO DE 2014."/>
    <w:docVar w:name="ObsProcesso" w:val=" "/>
    <w:docVar w:name="PortariaComissao" w:val="002/2014"/>
    <w:docVar w:name="PrazoEntrega" w:val="CONFORME DESCRITO NO EDITAL"/>
    <w:docVar w:name="SiglaEstado" w:val="SC"/>
    <w:docVar w:name="SiglaModalidade" w:val="PR"/>
    <w:docVar w:name="Telefone" w:val="(49) 3626-0012"/>
    <w:docVar w:name="TipoComissao" w:val=" ESPECIAL"/>
    <w:docVar w:name="ValidadeProposta" w:val="60 DIAS"/>
    <w:docVar w:name="ValorTotalProcesso" w:val="24.859,18"/>
    <w:docVar w:name="ValorTotalProcessoExtenso" w:val="(vinte e quatro mil oitocentos e cinqüenta e nove reais e dezoito centavos)"/>
    <w:docVar w:name="Vigencia" w:val="CONFORME DESCRITO NO EDITAL"/>
  </w:docVars>
  <w:rsids>
    <w:rsidRoot w:val="00C46C21"/>
    <w:rsid w:val="00001F5D"/>
    <w:rsid w:val="000048E1"/>
    <w:rsid w:val="00007BC0"/>
    <w:rsid w:val="00013668"/>
    <w:rsid w:val="0001757C"/>
    <w:rsid w:val="00017DB7"/>
    <w:rsid w:val="000205E9"/>
    <w:rsid w:val="00020E3B"/>
    <w:rsid w:val="0003091F"/>
    <w:rsid w:val="00040146"/>
    <w:rsid w:val="00044745"/>
    <w:rsid w:val="00045245"/>
    <w:rsid w:val="00046141"/>
    <w:rsid w:val="0005356A"/>
    <w:rsid w:val="000571C4"/>
    <w:rsid w:val="000809A2"/>
    <w:rsid w:val="000843F2"/>
    <w:rsid w:val="0009307A"/>
    <w:rsid w:val="0009433B"/>
    <w:rsid w:val="000975B4"/>
    <w:rsid w:val="000B69BA"/>
    <w:rsid w:val="000B713A"/>
    <w:rsid w:val="000C4611"/>
    <w:rsid w:val="000D0B6B"/>
    <w:rsid w:val="000D20C3"/>
    <w:rsid w:val="000D2150"/>
    <w:rsid w:val="000E2DA7"/>
    <w:rsid w:val="000F208D"/>
    <w:rsid w:val="000F2135"/>
    <w:rsid w:val="000F271E"/>
    <w:rsid w:val="00103935"/>
    <w:rsid w:val="0010462D"/>
    <w:rsid w:val="00111E40"/>
    <w:rsid w:val="001138B9"/>
    <w:rsid w:val="00117084"/>
    <w:rsid w:val="00117483"/>
    <w:rsid w:val="00120A08"/>
    <w:rsid w:val="00122F71"/>
    <w:rsid w:val="00126FAB"/>
    <w:rsid w:val="00134995"/>
    <w:rsid w:val="001351C3"/>
    <w:rsid w:val="001365CC"/>
    <w:rsid w:val="00151DB4"/>
    <w:rsid w:val="00152665"/>
    <w:rsid w:val="00157A41"/>
    <w:rsid w:val="00161EB7"/>
    <w:rsid w:val="001675CC"/>
    <w:rsid w:val="00172448"/>
    <w:rsid w:val="0018211E"/>
    <w:rsid w:val="001828F4"/>
    <w:rsid w:val="001A0EA1"/>
    <w:rsid w:val="001B49A6"/>
    <w:rsid w:val="001B7C19"/>
    <w:rsid w:val="001C79AF"/>
    <w:rsid w:val="001D0C3F"/>
    <w:rsid w:val="001D0EE0"/>
    <w:rsid w:val="001D2549"/>
    <w:rsid w:val="001D6D44"/>
    <w:rsid w:val="001D7652"/>
    <w:rsid w:val="001E1B1F"/>
    <w:rsid w:val="001E4D35"/>
    <w:rsid w:val="001E7CB3"/>
    <w:rsid w:val="00205BA8"/>
    <w:rsid w:val="00211F27"/>
    <w:rsid w:val="0022423B"/>
    <w:rsid w:val="002315F2"/>
    <w:rsid w:val="00237D69"/>
    <w:rsid w:val="002466C0"/>
    <w:rsid w:val="00257F2D"/>
    <w:rsid w:val="00261941"/>
    <w:rsid w:val="00262DC2"/>
    <w:rsid w:val="00263E5A"/>
    <w:rsid w:val="0027216F"/>
    <w:rsid w:val="00274E30"/>
    <w:rsid w:val="00291629"/>
    <w:rsid w:val="00292031"/>
    <w:rsid w:val="00292276"/>
    <w:rsid w:val="00296CD2"/>
    <w:rsid w:val="002B44E8"/>
    <w:rsid w:val="002B6878"/>
    <w:rsid w:val="002C7675"/>
    <w:rsid w:val="002C7E5A"/>
    <w:rsid w:val="002D612D"/>
    <w:rsid w:val="002D68F1"/>
    <w:rsid w:val="002F1D46"/>
    <w:rsid w:val="002F766C"/>
    <w:rsid w:val="003034BA"/>
    <w:rsid w:val="0030685C"/>
    <w:rsid w:val="00310B71"/>
    <w:rsid w:val="003132DE"/>
    <w:rsid w:val="003151C8"/>
    <w:rsid w:val="003206B7"/>
    <w:rsid w:val="003210C4"/>
    <w:rsid w:val="0032792F"/>
    <w:rsid w:val="003405DC"/>
    <w:rsid w:val="00354221"/>
    <w:rsid w:val="003550A5"/>
    <w:rsid w:val="00357232"/>
    <w:rsid w:val="003672FC"/>
    <w:rsid w:val="00367F3C"/>
    <w:rsid w:val="003701AE"/>
    <w:rsid w:val="0037033F"/>
    <w:rsid w:val="00375368"/>
    <w:rsid w:val="00384106"/>
    <w:rsid w:val="003855E8"/>
    <w:rsid w:val="00397F79"/>
    <w:rsid w:val="003A352A"/>
    <w:rsid w:val="003A6A0C"/>
    <w:rsid w:val="003A7006"/>
    <w:rsid w:val="003B2BA7"/>
    <w:rsid w:val="003D0C92"/>
    <w:rsid w:val="003D0D72"/>
    <w:rsid w:val="003D169A"/>
    <w:rsid w:val="003E2DF0"/>
    <w:rsid w:val="003E489F"/>
    <w:rsid w:val="003F2E7C"/>
    <w:rsid w:val="003F78B1"/>
    <w:rsid w:val="004055FA"/>
    <w:rsid w:val="00410B17"/>
    <w:rsid w:val="00412E1F"/>
    <w:rsid w:val="00414605"/>
    <w:rsid w:val="004158B9"/>
    <w:rsid w:val="00427D33"/>
    <w:rsid w:val="0043336C"/>
    <w:rsid w:val="00442662"/>
    <w:rsid w:val="00442D9F"/>
    <w:rsid w:val="00443CB5"/>
    <w:rsid w:val="004455EC"/>
    <w:rsid w:val="00450A84"/>
    <w:rsid w:val="00456313"/>
    <w:rsid w:val="004606C9"/>
    <w:rsid w:val="004626C7"/>
    <w:rsid w:val="004672FB"/>
    <w:rsid w:val="00476400"/>
    <w:rsid w:val="004849E6"/>
    <w:rsid w:val="004864DC"/>
    <w:rsid w:val="00487B3F"/>
    <w:rsid w:val="00497396"/>
    <w:rsid w:val="004975C5"/>
    <w:rsid w:val="004A1796"/>
    <w:rsid w:val="004A289A"/>
    <w:rsid w:val="004A6F3C"/>
    <w:rsid w:val="004B2081"/>
    <w:rsid w:val="004B40CA"/>
    <w:rsid w:val="004D14C5"/>
    <w:rsid w:val="004F2274"/>
    <w:rsid w:val="004F2AB8"/>
    <w:rsid w:val="005032A8"/>
    <w:rsid w:val="00504131"/>
    <w:rsid w:val="00504835"/>
    <w:rsid w:val="005070A0"/>
    <w:rsid w:val="005208A6"/>
    <w:rsid w:val="005220CE"/>
    <w:rsid w:val="00526BF6"/>
    <w:rsid w:val="00536D03"/>
    <w:rsid w:val="0054124A"/>
    <w:rsid w:val="00544A88"/>
    <w:rsid w:val="00547768"/>
    <w:rsid w:val="00551512"/>
    <w:rsid w:val="0056154C"/>
    <w:rsid w:val="00561B27"/>
    <w:rsid w:val="00567DA6"/>
    <w:rsid w:val="00575C58"/>
    <w:rsid w:val="00580C28"/>
    <w:rsid w:val="00582E2E"/>
    <w:rsid w:val="00583FAA"/>
    <w:rsid w:val="00593221"/>
    <w:rsid w:val="00594977"/>
    <w:rsid w:val="00597ACE"/>
    <w:rsid w:val="005B16F0"/>
    <w:rsid w:val="005B3400"/>
    <w:rsid w:val="005C3C18"/>
    <w:rsid w:val="005C6F5D"/>
    <w:rsid w:val="005E2342"/>
    <w:rsid w:val="005F6ACD"/>
    <w:rsid w:val="00603789"/>
    <w:rsid w:val="006110E3"/>
    <w:rsid w:val="006279A1"/>
    <w:rsid w:val="00635FDC"/>
    <w:rsid w:val="00641C74"/>
    <w:rsid w:val="00645696"/>
    <w:rsid w:val="00650AFE"/>
    <w:rsid w:val="006606C1"/>
    <w:rsid w:val="00670C30"/>
    <w:rsid w:val="00675430"/>
    <w:rsid w:val="0068522C"/>
    <w:rsid w:val="006861B4"/>
    <w:rsid w:val="00697D0F"/>
    <w:rsid w:val="006A1E70"/>
    <w:rsid w:val="006A6059"/>
    <w:rsid w:val="006B4816"/>
    <w:rsid w:val="006B60BA"/>
    <w:rsid w:val="006C0257"/>
    <w:rsid w:val="006C4C41"/>
    <w:rsid w:val="006D3309"/>
    <w:rsid w:val="006D4BD9"/>
    <w:rsid w:val="006E0DF5"/>
    <w:rsid w:val="006F07F9"/>
    <w:rsid w:val="006F3FFA"/>
    <w:rsid w:val="00700B85"/>
    <w:rsid w:val="00706E5D"/>
    <w:rsid w:val="0071025C"/>
    <w:rsid w:val="0071176A"/>
    <w:rsid w:val="00712F53"/>
    <w:rsid w:val="00723BD7"/>
    <w:rsid w:val="00725A83"/>
    <w:rsid w:val="00727D00"/>
    <w:rsid w:val="0073370F"/>
    <w:rsid w:val="00734D5B"/>
    <w:rsid w:val="007350DD"/>
    <w:rsid w:val="00736B63"/>
    <w:rsid w:val="00736EFD"/>
    <w:rsid w:val="00737597"/>
    <w:rsid w:val="0074013E"/>
    <w:rsid w:val="0074173E"/>
    <w:rsid w:val="00743F0F"/>
    <w:rsid w:val="007570B0"/>
    <w:rsid w:val="00765A3F"/>
    <w:rsid w:val="0077162F"/>
    <w:rsid w:val="0077281B"/>
    <w:rsid w:val="007768A7"/>
    <w:rsid w:val="00777E77"/>
    <w:rsid w:val="0078411B"/>
    <w:rsid w:val="007859C8"/>
    <w:rsid w:val="007868E7"/>
    <w:rsid w:val="00787F22"/>
    <w:rsid w:val="00791177"/>
    <w:rsid w:val="00795DD2"/>
    <w:rsid w:val="007A1B09"/>
    <w:rsid w:val="007A5780"/>
    <w:rsid w:val="007B1862"/>
    <w:rsid w:val="007C1E0A"/>
    <w:rsid w:val="007C21B8"/>
    <w:rsid w:val="007C2BEE"/>
    <w:rsid w:val="007C579A"/>
    <w:rsid w:val="007D0C5C"/>
    <w:rsid w:val="007D5354"/>
    <w:rsid w:val="007D6AE1"/>
    <w:rsid w:val="007E1E7A"/>
    <w:rsid w:val="007E2168"/>
    <w:rsid w:val="007E2391"/>
    <w:rsid w:val="00806C26"/>
    <w:rsid w:val="008075D9"/>
    <w:rsid w:val="00807878"/>
    <w:rsid w:val="00812CBD"/>
    <w:rsid w:val="00815DF1"/>
    <w:rsid w:val="008166A1"/>
    <w:rsid w:val="0082205C"/>
    <w:rsid w:val="00822521"/>
    <w:rsid w:val="00823908"/>
    <w:rsid w:val="008276B9"/>
    <w:rsid w:val="0082796E"/>
    <w:rsid w:val="00831431"/>
    <w:rsid w:val="00835089"/>
    <w:rsid w:val="008534B4"/>
    <w:rsid w:val="0086257F"/>
    <w:rsid w:val="008753D9"/>
    <w:rsid w:val="008808D2"/>
    <w:rsid w:val="00884A80"/>
    <w:rsid w:val="0088610F"/>
    <w:rsid w:val="008905B0"/>
    <w:rsid w:val="008A030A"/>
    <w:rsid w:val="008A284A"/>
    <w:rsid w:val="008A436E"/>
    <w:rsid w:val="008D3DBC"/>
    <w:rsid w:val="008E0925"/>
    <w:rsid w:val="008E1B82"/>
    <w:rsid w:val="008F2917"/>
    <w:rsid w:val="009031EA"/>
    <w:rsid w:val="00905B69"/>
    <w:rsid w:val="00910267"/>
    <w:rsid w:val="009126D8"/>
    <w:rsid w:val="00927C65"/>
    <w:rsid w:val="00930143"/>
    <w:rsid w:val="00930699"/>
    <w:rsid w:val="0093506B"/>
    <w:rsid w:val="00941288"/>
    <w:rsid w:val="0096048D"/>
    <w:rsid w:val="0096303C"/>
    <w:rsid w:val="00974C4F"/>
    <w:rsid w:val="00975705"/>
    <w:rsid w:val="00976E9A"/>
    <w:rsid w:val="00980F9C"/>
    <w:rsid w:val="00982E68"/>
    <w:rsid w:val="00991C5E"/>
    <w:rsid w:val="0099231E"/>
    <w:rsid w:val="00992587"/>
    <w:rsid w:val="0099305A"/>
    <w:rsid w:val="009952AD"/>
    <w:rsid w:val="00995E20"/>
    <w:rsid w:val="00995E42"/>
    <w:rsid w:val="009A0E71"/>
    <w:rsid w:val="009A631B"/>
    <w:rsid w:val="009B00C4"/>
    <w:rsid w:val="009B09EE"/>
    <w:rsid w:val="009B3366"/>
    <w:rsid w:val="009B54BC"/>
    <w:rsid w:val="009B735D"/>
    <w:rsid w:val="009C40F8"/>
    <w:rsid w:val="009C67F0"/>
    <w:rsid w:val="009D1ABB"/>
    <w:rsid w:val="009D6880"/>
    <w:rsid w:val="009E1D53"/>
    <w:rsid w:val="009E3001"/>
    <w:rsid w:val="009F364B"/>
    <w:rsid w:val="00A05FE0"/>
    <w:rsid w:val="00A11A9C"/>
    <w:rsid w:val="00A2509D"/>
    <w:rsid w:val="00A2668C"/>
    <w:rsid w:val="00A3504C"/>
    <w:rsid w:val="00A40CF8"/>
    <w:rsid w:val="00A44988"/>
    <w:rsid w:val="00A5178A"/>
    <w:rsid w:val="00A54647"/>
    <w:rsid w:val="00A55BC8"/>
    <w:rsid w:val="00A55C6B"/>
    <w:rsid w:val="00A62D1D"/>
    <w:rsid w:val="00A66EC6"/>
    <w:rsid w:val="00A74AFE"/>
    <w:rsid w:val="00A80646"/>
    <w:rsid w:val="00A82B2A"/>
    <w:rsid w:val="00A92D28"/>
    <w:rsid w:val="00A9422B"/>
    <w:rsid w:val="00AA1042"/>
    <w:rsid w:val="00AA4971"/>
    <w:rsid w:val="00AA6867"/>
    <w:rsid w:val="00AC371C"/>
    <w:rsid w:val="00AC50B3"/>
    <w:rsid w:val="00AD7E66"/>
    <w:rsid w:val="00AE27B9"/>
    <w:rsid w:val="00AE4D9A"/>
    <w:rsid w:val="00AF4578"/>
    <w:rsid w:val="00B066E7"/>
    <w:rsid w:val="00B07B15"/>
    <w:rsid w:val="00B10F43"/>
    <w:rsid w:val="00B14EA0"/>
    <w:rsid w:val="00B17680"/>
    <w:rsid w:val="00B222E1"/>
    <w:rsid w:val="00B2408D"/>
    <w:rsid w:val="00B2538F"/>
    <w:rsid w:val="00B304A0"/>
    <w:rsid w:val="00B320C3"/>
    <w:rsid w:val="00B3314D"/>
    <w:rsid w:val="00B34578"/>
    <w:rsid w:val="00B4295C"/>
    <w:rsid w:val="00B456B6"/>
    <w:rsid w:val="00B62550"/>
    <w:rsid w:val="00B9229E"/>
    <w:rsid w:val="00BA1B7E"/>
    <w:rsid w:val="00BB5A36"/>
    <w:rsid w:val="00BB5D4E"/>
    <w:rsid w:val="00BE0CF3"/>
    <w:rsid w:val="00BE3171"/>
    <w:rsid w:val="00BE5969"/>
    <w:rsid w:val="00BE6474"/>
    <w:rsid w:val="00BF0869"/>
    <w:rsid w:val="00BF3D52"/>
    <w:rsid w:val="00C01EC8"/>
    <w:rsid w:val="00C04489"/>
    <w:rsid w:val="00C07DC6"/>
    <w:rsid w:val="00C14F58"/>
    <w:rsid w:val="00C220E2"/>
    <w:rsid w:val="00C240F3"/>
    <w:rsid w:val="00C268CC"/>
    <w:rsid w:val="00C26F61"/>
    <w:rsid w:val="00C276AF"/>
    <w:rsid w:val="00C3720E"/>
    <w:rsid w:val="00C40528"/>
    <w:rsid w:val="00C4148A"/>
    <w:rsid w:val="00C46C21"/>
    <w:rsid w:val="00C524A5"/>
    <w:rsid w:val="00C61594"/>
    <w:rsid w:val="00C65DDD"/>
    <w:rsid w:val="00C852FC"/>
    <w:rsid w:val="00C86830"/>
    <w:rsid w:val="00C87575"/>
    <w:rsid w:val="00C9569E"/>
    <w:rsid w:val="00C96CEF"/>
    <w:rsid w:val="00CA47EB"/>
    <w:rsid w:val="00CB09B5"/>
    <w:rsid w:val="00CB1BEE"/>
    <w:rsid w:val="00CB4AF7"/>
    <w:rsid w:val="00CB5383"/>
    <w:rsid w:val="00CB762B"/>
    <w:rsid w:val="00CC2519"/>
    <w:rsid w:val="00CC2CDA"/>
    <w:rsid w:val="00CC60FB"/>
    <w:rsid w:val="00CD07A5"/>
    <w:rsid w:val="00CD10CE"/>
    <w:rsid w:val="00CD4805"/>
    <w:rsid w:val="00CD6233"/>
    <w:rsid w:val="00CD6676"/>
    <w:rsid w:val="00CD6C97"/>
    <w:rsid w:val="00CD795A"/>
    <w:rsid w:val="00CE7F15"/>
    <w:rsid w:val="00CF76E4"/>
    <w:rsid w:val="00D02CA5"/>
    <w:rsid w:val="00D0307A"/>
    <w:rsid w:val="00D138BF"/>
    <w:rsid w:val="00D319B1"/>
    <w:rsid w:val="00D33501"/>
    <w:rsid w:val="00D33D13"/>
    <w:rsid w:val="00D42B83"/>
    <w:rsid w:val="00D45E68"/>
    <w:rsid w:val="00D53574"/>
    <w:rsid w:val="00D612F5"/>
    <w:rsid w:val="00D61B6C"/>
    <w:rsid w:val="00D633AE"/>
    <w:rsid w:val="00D72980"/>
    <w:rsid w:val="00D72B02"/>
    <w:rsid w:val="00D72F9E"/>
    <w:rsid w:val="00D7366B"/>
    <w:rsid w:val="00D808FB"/>
    <w:rsid w:val="00D8395D"/>
    <w:rsid w:val="00D9000A"/>
    <w:rsid w:val="00D90949"/>
    <w:rsid w:val="00D90D4C"/>
    <w:rsid w:val="00D93D5D"/>
    <w:rsid w:val="00D94F4A"/>
    <w:rsid w:val="00D97EDC"/>
    <w:rsid w:val="00DA5AC5"/>
    <w:rsid w:val="00DB06CF"/>
    <w:rsid w:val="00DD377C"/>
    <w:rsid w:val="00DE08D3"/>
    <w:rsid w:val="00DF7061"/>
    <w:rsid w:val="00E125D1"/>
    <w:rsid w:val="00E12B42"/>
    <w:rsid w:val="00E21DF3"/>
    <w:rsid w:val="00E2279F"/>
    <w:rsid w:val="00E26D91"/>
    <w:rsid w:val="00E26FC9"/>
    <w:rsid w:val="00E27160"/>
    <w:rsid w:val="00E334C6"/>
    <w:rsid w:val="00E3531A"/>
    <w:rsid w:val="00E47683"/>
    <w:rsid w:val="00E50B73"/>
    <w:rsid w:val="00E53814"/>
    <w:rsid w:val="00E570E1"/>
    <w:rsid w:val="00E722B7"/>
    <w:rsid w:val="00E74E4E"/>
    <w:rsid w:val="00E8278D"/>
    <w:rsid w:val="00EA50EA"/>
    <w:rsid w:val="00EA7275"/>
    <w:rsid w:val="00EB4581"/>
    <w:rsid w:val="00EB4B7C"/>
    <w:rsid w:val="00EC3260"/>
    <w:rsid w:val="00ED478A"/>
    <w:rsid w:val="00ED5F7E"/>
    <w:rsid w:val="00ED7D50"/>
    <w:rsid w:val="00EE3353"/>
    <w:rsid w:val="00EF311D"/>
    <w:rsid w:val="00EF3189"/>
    <w:rsid w:val="00EF4DD6"/>
    <w:rsid w:val="00EF5FDD"/>
    <w:rsid w:val="00EF7564"/>
    <w:rsid w:val="00F00C51"/>
    <w:rsid w:val="00F01C06"/>
    <w:rsid w:val="00F11B50"/>
    <w:rsid w:val="00F2097B"/>
    <w:rsid w:val="00F20A64"/>
    <w:rsid w:val="00F240F9"/>
    <w:rsid w:val="00F264BC"/>
    <w:rsid w:val="00F33724"/>
    <w:rsid w:val="00F4340F"/>
    <w:rsid w:val="00F4551E"/>
    <w:rsid w:val="00F5456E"/>
    <w:rsid w:val="00F63534"/>
    <w:rsid w:val="00F63C4D"/>
    <w:rsid w:val="00F6464A"/>
    <w:rsid w:val="00F854C0"/>
    <w:rsid w:val="00F8792C"/>
    <w:rsid w:val="00F91826"/>
    <w:rsid w:val="00F92964"/>
    <w:rsid w:val="00F94F50"/>
    <w:rsid w:val="00FA1AAC"/>
    <w:rsid w:val="00FA2F77"/>
    <w:rsid w:val="00FA72CC"/>
    <w:rsid w:val="00FB1518"/>
    <w:rsid w:val="00FB21D3"/>
    <w:rsid w:val="00FB3B2F"/>
    <w:rsid w:val="00FB54B7"/>
    <w:rsid w:val="00FB6101"/>
    <w:rsid w:val="00FB6EC9"/>
    <w:rsid w:val="00FC0A52"/>
    <w:rsid w:val="00FC236C"/>
    <w:rsid w:val="00FC798C"/>
    <w:rsid w:val="00FD2656"/>
    <w:rsid w:val="00FF17DF"/>
    <w:rsid w:val="00FF4EB5"/>
    <w:rsid w:val="00FF6D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21"/>
    <w:rPr>
      <w:rFonts w:ascii="Times New Roman" w:eastAsia="Times New Roman" w:hAnsi="Times New Roman"/>
      <w:sz w:val="24"/>
      <w:szCs w:val="24"/>
    </w:rPr>
  </w:style>
  <w:style w:type="paragraph" w:styleId="Ttulo1">
    <w:name w:val="heading 1"/>
    <w:basedOn w:val="Normal"/>
    <w:next w:val="Normal"/>
    <w:link w:val="Ttulo1Char"/>
    <w:qFormat/>
    <w:rsid w:val="00C46C21"/>
    <w:pPr>
      <w:keepNext/>
      <w:jc w:val="center"/>
      <w:outlineLvl w:val="0"/>
    </w:pPr>
    <w:rPr>
      <w:b/>
      <w:bCs/>
      <w:szCs w:val="20"/>
    </w:rPr>
  </w:style>
  <w:style w:type="paragraph" w:styleId="Ttulo2">
    <w:name w:val="heading 2"/>
    <w:basedOn w:val="Normal"/>
    <w:next w:val="Normal"/>
    <w:link w:val="Ttulo2Char"/>
    <w:qFormat/>
    <w:rsid w:val="00C46C21"/>
    <w:pPr>
      <w:keepNext/>
      <w:widowControl w:val="0"/>
      <w:autoSpaceDE w:val="0"/>
      <w:autoSpaceDN w:val="0"/>
      <w:adjustRightInd w:val="0"/>
      <w:jc w:val="center"/>
      <w:outlineLvl w:val="1"/>
    </w:pPr>
    <w:rPr>
      <w:b/>
      <w:bCs/>
      <w:color w:val="FF0000"/>
      <w:szCs w:val="23"/>
    </w:rPr>
  </w:style>
  <w:style w:type="paragraph" w:styleId="Ttulo3">
    <w:name w:val="heading 3"/>
    <w:basedOn w:val="Normal"/>
    <w:next w:val="Normal"/>
    <w:link w:val="Ttulo3Char"/>
    <w:qFormat/>
    <w:rsid w:val="00C46C21"/>
    <w:pPr>
      <w:keepNext/>
      <w:widowControl w:val="0"/>
      <w:autoSpaceDE w:val="0"/>
      <w:autoSpaceDN w:val="0"/>
      <w:adjustRightInd w:val="0"/>
      <w:jc w:val="both"/>
      <w:outlineLvl w:val="2"/>
    </w:pPr>
    <w:rPr>
      <w:rFonts w:ascii="Courier New" w:hAnsi="Courier New"/>
      <w:b/>
      <w:color w:val="000000"/>
      <w:szCs w:val="20"/>
    </w:rPr>
  </w:style>
  <w:style w:type="paragraph" w:styleId="Ttulo4">
    <w:name w:val="heading 4"/>
    <w:basedOn w:val="Normal"/>
    <w:next w:val="Normal"/>
    <w:link w:val="Ttulo4Char"/>
    <w:qFormat/>
    <w:rsid w:val="00C46C21"/>
    <w:pPr>
      <w:keepNext/>
      <w:jc w:val="both"/>
      <w:outlineLvl w:val="3"/>
    </w:pPr>
    <w:rPr>
      <w:b/>
      <w:bCs/>
      <w:sz w:val="20"/>
      <w:szCs w:val="20"/>
    </w:rPr>
  </w:style>
  <w:style w:type="paragraph" w:styleId="Ttulo5">
    <w:name w:val="heading 5"/>
    <w:basedOn w:val="Normal"/>
    <w:next w:val="Normal"/>
    <w:link w:val="Ttulo5Char"/>
    <w:qFormat/>
    <w:rsid w:val="00C46C21"/>
    <w:pPr>
      <w:keepNext/>
      <w:jc w:val="center"/>
      <w:outlineLvl w:val="4"/>
    </w:pPr>
    <w:rPr>
      <w:b/>
      <w:bCs/>
      <w:szCs w:val="20"/>
      <w:u w:val="single"/>
    </w:rPr>
  </w:style>
  <w:style w:type="paragraph" w:styleId="Ttulo8">
    <w:name w:val="heading 8"/>
    <w:basedOn w:val="Normal"/>
    <w:next w:val="Normal"/>
    <w:link w:val="Ttulo8Char"/>
    <w:qFormat/>
    <w:rsid w:val="00C46C21"/>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46C21"/>
    <w:rPr>
      <w:rFonts w:ascii="Times New Roman" w:eastAsia="Times New Roman" w:hAnsi="Times New Roman" w:cs="Times New Roman"/>
      <w:b/>
      <w:bCs/>
      <w:sz w:val="24"/>
      <w:szCs w:val="20"/>
      <w:lang w:eastAsia="pt-BR"/>
    </w:rPr>
  </w:style>
  <w:style w:type="character" w:customStyle="1" w:styleId="Ttulo2Char">
    <w:name w:val="Título 2 Char"/>
    <w:basedOn w:val="Fontepargpadro"/>
    <w:link w:val="Ttulo2"/>
    <w:rsid w:val="00C46C21"/>
    <w:rPr>
      <w:rFonts w:ascii="Times New Roman" w:eastAsia="Times New Roman" w:hAnsi="Times New Roman" w:cs="Times New Roman"/>
      <w:b/>
      <w:bCs/>
      <w:color w:val="FF0000"/>
      <w:sz w:val="24"/>
      <w:szCs w:val="23"/>
      <w:lang w:eastAsia="pt-BR"/>
    </w:rPr>
  </w:style>
  <w:style w:type="character" w:customStyle="1" w:styleId="Ttulo3Char">
    <w:name w:val="Título 3 Char"/>
    <w:basedOn w:val="Fontepargpadro"/>
    <w:link w:val="Ttulo3"/>
    <w:rsid w:val="00C46C21"/>
    <w:rPr>
      <w:rFonts w:ascii="Courier New" w:eastAsia="Times New Roman" w:hAnsi="Courier New" w:cs="Times New Roman"/>
      <w:b/>
      <w:color w:val="000000"/>
      <w:sz w:val="24"/>
      <w:szCs w:val="20"/>
      <w:lang w:eastAsia="pt-BR"/>
    </w:rPr>
  </w:style>
  <w:style w:type="character" w:customStyle="1" w:styleId="Ttulo4Char">
    <w:name w:val="Título 4 Char"/>
    <w:basedOn w:val="Fontepargpadro"/>
    <w:link w:val="Ttulo4"/>
    <w:rsid w:val="00C46C21"/>
    <w:rPr>
      <w:rFonts w:ascii="Times New Roman" w:eastAsia="Times New Roman" w:hAnsi="Times New Roman" w:cs="Times New Roman"/>
      <w:b/>
      <w:bCs/>
      <w:sz w:val="20"/>
      <w:szCs w:val="20"/>
      <w:lang w:eastAsia="pt-BR"/>
    </w:rPr>
  </w:style>
  <w:style w:type="character" w:customStyle="1" w:styleId="Ttulo5Char">
    <w:name w:val="Título 5 Char"/>
    <w:basedOn w:val="Fontepargpadro"/>
    <w:link w:val="Ttulo5"/>
    <w:rsid w:val="00C46C21"/>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rsid w:val="00C46C21"/>
    <w:rPr>
      <w:rFonts w:ascii="Times New Roman" w:eastAsia="Times New Roman" w:hAnsi="Times New Roman" w:cs="Times New Roman"/>
      <w:sz w:val="24"/>
      <w:szCs w:val="20"/>
      <w:lang w:eastAsia="pt-BR"/>
    </w:rPr>
  </w:style>
  <w:style w:type="character" w:styleId="Hyperlink">
    <w:name w:val="Hyperlink"/>
    <w:basedOn w:val="Fontepargpadro"/>
    <w:rsid w:val="00C46C21"/>
    <w:rPr>
      <w:color w:val="0000FF"/>
      <w:u w:val="single"/>
    </w:rPr>
  </w:style>
  <w:style w:type="paragraph" w:styleId="Corpodetexto">
    <w:name w:val="Body Text"/>
    <w:basedOn w:val="Normal"/>
    <w:link w:val="CorpodetextoChar"/>
    <w:rsid w:val="00C46C21"/>
    <w:pPr>
      <w:widowControl w:val="0"/>
      <w:jc w:val="both"/>
    </w:pPr>
    <w:rPr>
      <w:sz w:val="28"/>
      <w:szCs w:val="20"/>
    </w:rPr>
  </w:style>
  <w:style w:type="character" w:customStyle="1" w:styleId="CorpodetextoChar">
    <w:name w:val="Corpo de texto Char"/>
    <w:basedOn w:val="Fontepargpadro"/>
    <w:link w:val="Corpodetexto"/>
    <w:rsid w:val="00C46C21"/>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46C21"/>
    <w:pPr>
      <w:jc w:val="both"/>
    </w:pPr>
    <w:rPr>
      <w:b/>
      <w:bCs/>
      <w:sz w:val="20"/>
      <w:szCs w:val="20"/>
    </w:rPr>
  </w:style>
  <w:style w:type="character" w:customStyle="1" w:styleId="Corpodetexto3Char">
    <w:name w:val="Corpo de texto 3 Char"/>
    <w:basedOn w:val="Fontepargpadro"/>
    <w:link w:val="Corpodetexto3"/>
    <w:rsid w:val="00C46C21"/>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C46C21"/>
    <w:pPr>
      <w:jc w:val="both"/>
    </w:pPr>
    <w:rPr>
      <w:sz w:val="20"/>
      <w:szCs w:val="20"/>
    </w:rPr>
  </w:style>
  <w:style w:type="character" w:customStyle="1" w:styleId="Corpodetexto2Char">
    <w:name w:val="Corpo de texto 2 Char"/>
    <w:basedOn w:val="Fontepargpadro"/>
    <w:link w:val="Corpodetexto2"/>
    <w:rsid w:val="00C46C2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C46C21"/>
    <w:pPr>
      <w:ind w:left="360"/>
      <w:jc w:val="both"/>
    </w:pPr>
    <w:rPr>
      <w:szCs w:val="20"/>
    </w:rPr>
  </w:style>
  <w:style w:type="character" w:customStyle="1" w:styleId="RecuodecorpodetextoChar">
    <w:name w:val="Recuo de corpo de texto Char"/>
    <w:basedOn w:val="Fontepargpadro"/>
    <w:link w:val="Recuodecorpodetexto"/>
    <w:rsid w:val="00C46C21"/>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C46C21"/>
    <w:pPr>
      <w:tabs>
        <w:tab w:val="center" w:pos="4320"/>
        <w:tab w:val="right" w:pos="8640"/>
      </w:tabs>
    </w:pPr>
    <w:rPr>
      <w:szCs w:val="20"/>
    </w:rPr>
  </w:style>
  <w:style w:type="character" w:customStyle="1" w:styleId="CabealhoChar">
    <w:name w:val="Cabeçalho Char"/>
    <w:basedOn w:val="Fontepargpadro"/>
    <w:link w:val="Cabealho"/>
    <w:uiPriority w:val="99"/>
    <w:rsid w:val="00C46C21"/>
    <w:rPr>
      <w:rFonts w:ascii="Times New Roman" w:eastAsia="Times New Roman" w:hAnsi="Times New Roman" w:cs="Times New Roman"/>
      <w:sz w:val="24"/>
      <w:szCs w:val="20"/>
      <w:lang w:eastAsia="pt-BR"/>
    </w:rPr>
  </w:style>
  <w:style w:type="paragraph" w:styleId="Rodap">
    <w:name w:val="footer"/>
    <w:basedOn w:val="Normal"/>
    <w:link w:val="RodapChar"/>
    <w:rsid w:val="00C46C21"/>
    <w:pPr>
      <w:tabs>
        <w:tab w:val="center" w:pos="4419"/>
        <w:tab w:val="right" w:pos="8838"/>
      </w:tabs>
    </w:pPr>
  </w:style>
  <w:style w:type="character" w:customStyle="1" w:styleId="RodapChar">
    <w:name w:val="Rodapé Char"/>
    <w:basedOn w:val="Fontepargpadro"/>
    <w:link w:val="Rodap"/>
    <w:rsid w:val="00C46C21"/>
    <w:rPr>
      <w:rFonts w:ascii="Times New Roman" w:eastAsia="Times New Roman" w:hAnsi="Times New Roman" w:cs="Times New Roman"/>
      <w:sz w:val="24"/>
      <w:szCs w:val="24"/>
      <w:lang w:eastAsia="pt-BR"/>
    </w:rPr>
  </w:style>
  <w:style w:type="character" w:styleId="Nmerodepgina">
    <w:name w:val="page number"/>
    <w:basedOn w:val="Fontepargpadro"/>
    <w:semiHidden/>
    <w:rsid w:val="00C46C21"/>
  </w:style>
  <w:style w:type="paragraph" w:styleId="PargrafodaLista">
    <w:name w:val="List Paragraph"/>
    <w:basedOn w:val="Normal"/>
    <w:uiPriority w:val="34"/>
    <w:qFormat/>
    <w:rsid w:val="00C46C21"/>
    <w:pPr>
      <w:ind w:left="720"/>
      <w:contextualSpacing/>
    </w:pPr>
  </w:style>
  <w:style w:type="paragraph" w:styleId="Ttulo">
    <w:name w:val="Title"/>
    <w:basedOn w:val="Normal"/>
    <w:link w:val="TtuloChar"/>
    <w:qFormat/>
    <w:rsid w:val="00C46C21"/>
    <w:pPr>
      <w:jc w:val="center"/>
    </w:pPr>
    <w:rPr>
      <w:b/>
      <w:bCs/>
    </w:rPr>
  </w:style>
  <w:style w:type="character" w:customStyle="1" w:styleId="TtuloChar">
    <w:name w:val="Título Char"/>
    <w:basedOn w:val="Fontepargpadro"/>
    <w:link w:val="Ttulo"/>
    <w:rsid w:val="00C46C21"/>
    <w:rPr>
      <w:rFonts w:ascii="Times New Roman" w:eastAsia="Times New Roman" w:hAnsi="Times New Roman" w:cs="Times New Roman"/>
      <w:b/>
      <w:bCs/>
      <w:sz w:val="24"/>
      <w:szCs w:val="24"/>
      <w:lang w:eastAsia="pt-BR"/>
    </w:rPr>
  </w:style>
  <w:style w:type="table" w:styleId="Tabelacomgrade">
    <w:name w:val="Table Grid"/>
    <w:basedOn w:val="Tabelanormal"/>
    <w:uiPriority w:val="59"/>
    <w:rsid w:val="00D72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7E1E7A"/>
    <w:rPr>
      <w:sz w:val="22"/>
      <w:szCs w:val="22"/>
      <w:lang w:eastAsia="en-US"/>
    </w:rPr>
  </w:style>
  <w:style w:type="paragraph" w:styleId="Textodebalo">
    <w:name w:val="Balloon Text"/>
    <w:basedOn w:val="Normal"/>
    <w:link w:val="TextodebaloChar"/>
    <w:uiPriority w:val="99"/>
    <w:semiHidden/>
    <w:unhideWhenUsed/>
    <w:rsid w:val="00E74E4E"/>
    <w:rPr>
      <w:rFonts w:ascii="Tahoma" w:hAnsi="Tahoma" w:cs="Tahoma"/>
      <w:sz w:val="16"/>
      <w:szCs w:val="16"/>
    </w:rPr>
  </w:style>
  <w:style w:type="character" w:customStyle="1" w:styleId="TextodebaloChar">
    <w:name w:val="Texto de balão Char"/>
    <w:basedOn w:val="Fontepargpadro"/>
    <w:link w:val="Textodebalo"/>
    <w:uiPriority w:val="99"/>
    <w:semiHidden/>
    <w:rsid w:val="00E74E4E"/>
    <w:rPr>
      <w:rFonts w:ascii="Tahoma" w:eastAsia="Times New Roman" w:hAnsi="Tahoma" w:cs="Tahoma"/>
      <w:sz w:val="16"/>
      <w:szCs w:val="16"/>
    </w:rPr>
  </w:style>
  <w:style w:type="paragraph" w:styleId="TextosemFormatao">
    <w:name w:val="Plain Text"/>
    <w:basedOn w:val="Normal"/>
    <w:link w:val="TextosemFormataoChar"/>
    <w:semiHidden/>
    <w:unhideWhenUsed/>
    <w:rsid w:val="0071176A"/>
    <w:pPr>
      <w:tabs>
        <w:tab w:val="left" w:pos="708"/>
      </w:tabs>
    </w:pPr>
    <w:rPr>
      <w:rFonts w:ascii="Courier New" w:hAnsi="Courier New" w:cs="Courier New"/>
      <w:sz w:val="20"/>
      <w:szCs w:val="20"/>
    </w:rPr>
  </w:style>
  <w:style w:type="character" w:customStyle="1" w:styleId="TextosemFormataoChar">
    <w:name w:val="Texto sem Formatação Char"/>
    <w:basedOn w:val="Fontepargpadro"/>
    <w:link w:val="TextosemFormatao"/>
    <w:semiHidden/>
    <w:rsid w:val="0071176A"/>
    <w:rPr>
      <w:rFonts w:ascii="Courier New" w:eastAsia="Times New Roman" w:hAnsi="Courier New" w:cs="Courier New"/>
    </w:rPr>
  </w:style>
  <w:style w:type="paragraph" w:customStyle="1" w:styleId="estilo1">
    <w:name w:val="estilo1"/>
    <w:basedOn w:val="Normal"/>
    <w:semiHidden/>
    <w:rsid w:val="002D68F1"/>
    <w:pPr>
      <w:tabs>
        <w:tab w:val="left" w:pos="708"/>
      </w:tabs>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21"/>
    <w:rPr>
      <w:rFonts w:ascii="Times New Roman" w:eastAsia="Times New Roman" w:hAnsi="Times New Roman"/>
      <w:sz w:val="24"/>
      <w:szCs w:val="24"/>
    </w:rPr>
  </w:style>
  <w:style w:type="paragraph" w:styleId="Ttulo1">
    <w:name w:val="heading 1"/>
    <w:basedOn w:val="Normal"/>
    <w:next w:val="Normal"/>
    <w:link w:val="Ttulo1Char"/>
    <w:qFormat/>
    <w:rsid w:val="00C46C21"/>
    <w:pPr>
      <w:keepNext/>
      <w:jc w:val="center"/>
      <w:outlineLvl w:val="0"/>
    </w:pPr>
    <w:rPr>
      <w:b/>
      <w:bCs/>
      <w:szCs w:val="20"/>
    </w:rPr>
  </w:style>
  <w:style w:type="paragraph" w:styleId="Ttulo2">
    <w:name w:val="heading 2"/>
    <w:basedOn w:val="Normal"/>
    <w:next w:val="Normal"/>
    <w:link w:val="Ttulo2Char"/>
    <w:qFormat/>
    <w:rsid w:val="00C46C21"/>
    <w:pPr>
      <w:keepNext/>
      <w:widowControl w:val="0"/>
      <w:autoSpaceDE w:val="0"/>
      <w:autoSpaceDN w:val="0"/>
      <w:adjustRightInd w:val="0"/>
      <w:jc w:val="center"/>
      <w:outlineLvl w:val="1"/>
    </w:pPr>
    <w:rPr>
      <w:b/>
      <w:bCs/>
      <w:color w:val="FF0000"/>
      <w:szCs w:val="23"/>
    </w:rPr>
  </w:style>
  <w:style w:type="paragraph" w:styleId="Ttulo3">
    <w:name w:val="heading 3"/>
    <w:basedOn w:val="Normal"/>
    <w:next w:val="Normal"/>
    <w:link w:val="Ttulo3Char"/>
    <w:qFormat/>
    <w:rsid w:val="00C46C21"/>
    <w:pPr>
      <w:keepNext/>
      <w:widowControl w:val="0"/>
      <w:autoSpaceDE w:val="0"/>
      <w:autoSpaceDN w:val="0"/>
      <w:adjustRightInd w:val="0"/>
      <w:jc w:val="both"/>
      <w:outlineLvl w:val="2"/>
    </w:pPr>
    <w:rPr>
      <w:rFonts w:ascii="Courier New" w:hAnsi="Courier New"/>
      <w:b/>
      <w:color w:val="000000"/>
      <w:szCs w:val="20"/>
    </w:rPr>
  </w:style>
  <w:style w:type="paragraph" w:styleId="Ttulo4">
    <w:name w:val="heading 4"/>
    <w:basedOn w:val="Normal"/>
    <w:next w:val="Normal"/>
    <w:link w:val="Ttulo4Char"/>
    <w:qFormat/>
    <w:rsid w:val="00C46C21"/>
    <w:pPr>
      <w:keepNext/>
      <w:jc w:val="both"/>
      <w:outlineLvl w:val="3"/>
    </w:pPr>
    <w:rPr>
      <w:b/>
      <w:bCs/>
      <w:sz w:val="20"/>
      <w:szCs w:val="20"/>
    </w:rPr>
  </w:style>
  <w:style w:type="paragraph" w:styleId="Ttulo5">
    <w:name w:val="heading 5"/>
    <w:basedOn w:val="Normal"/>
    <w:next w:val="Normal"/>
    <w:link w:val="Ttulo5Char"/>
    <w:qFormat/>
    <w:rsid w:val="00C46C21"/>
    <w:pPr>
      <w:keepNext/>
      <w:jc w:val="center"/>
      <w:outlineLvl w:val="4"/>
    </w:pPr>
    <w:rPr>
      <w:b/>
      <w:bCs/>
      <w:szCs w:val="20"/>
      <w:u w:val="single"/>
    </w:rPr>
  </w:style>
  <w:style w:type="paragraph" w:styleId="Ttulo8">
    <w:name w:val="heading 8"/>
    <w:basedOn w:val="Normal"/>
    <w:next w:val="Normal"/>
    <w:link w:val="Ttulo8Char"/>
    <w:qFormat/>
    <w:rsid w:val="00C46C21"/>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46C21"/>
    <w:rPr>
      <w:rFonts w:ascii="Times New Roman" w:eastAsia="Times New Roman" w:hAnsi="Times New Roman" w:cs="Times New Roman"/>
      <w:b/>
      <w:bCs/>
      <w:sz w:val="24"/>
      <w:szCs w:val="20"/>
      <w:lang w:eastAsia="pt-BR"/>
    </w:rPr>
  </w:style>
  <w:style w:type="character" w:customStyle="1" w:styleId="Ttulo2Char">
    <w:name w:val="Título 2 Char"/>
    <w:basedOn w:val="Fontepargpadro"/>
    <w:link w:val="Ttulo2"/>
    <w:rsid w:val="00C46C21"/>
    <w:rPr>
      <w:rFonts w:ascii="Times New Roman" w:eastAsia="Times New Roman" w:hAnsi="Times New Roman" w:cs="Times New Roman"/>
      <w:b/>
      <w:bCs/>
      <w:color w:val="FF0000"/>
      <w:sz w:val="24"/>
      <w:szCs w:val="23"/>
      <w:lang w:eastAsia="pt-BR"/>
    </w:rPr>
  </w:style>
  <w:style w:type="character" w:customStyle="1" w:styleId="Ttulo3Char">
    <w:name w:val="Título 3 Char"/>
    <w:basedOn w:val="Fontepargpadro"/>
    <w:link w:val="Ttulo3"/>
    <w:rsid w:val="00C46C21"/>
    <w:rPr>
      <w:rFonts w:ascii="Courier New" w:eastAsia="Times New Roman" w:hAnsi="Courier New" w:cs="Times New Roman"/>
      <w:b/>
      <w:color w:val="000000"/>
      <w:sz w:val="24"/>
      <w:szCs w:val="20"/>
      <w:lang w:eastAsia="pt-BR"/>
    </w:rPr>
  </w:style>
  <w:style w:type="character" w:customStyle="1" w:styleId="Ttulo4Char">
    <w:name w:val="Título 4 Char"/>
    <w:basedOn w:val="Fontepargpadro"/>
    <w:link w:val="Ttulo4"/>
    <w:rsid w:val="00C46C21"/>
    <w:rPr>
      <w:rFonts w:ascii="Times New Roman" w:eastAsia="Times New Roman" w:hAnsi="Times New Roman" w:cs="Times New Roman"/>
      <w:b/>
      <w:bCs/>
      <w:sz w:val="20"/>
      <w:szCs w:val="20"/>
      <w:lang w:eastAsia="pt-BR"/>
    </w:rPr>
  </w:style>
  <w:style w:type="character" w:customStyle="1" w:styleId="Ttulo5Char">
    <w:name w:val="Título 5 Char"/>
    <w:basedOn w:val="Fontepargpadro"/>
    <w:link w:val="Ttulo5"/>
    <w:rsid w:val="00C46C21"/>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rsid w:val="00C46C21"/>
    <w:rPr>
      <w:rFonts w:ascii="Times New Roman" w:eastAsia="Times New Roman" w:hAnsi="Times New Roman" w:cs="Times New Roman"/>
      <w:sz w:val="24"/>
      <w:szCs w:val="20"/>
      <w:lang w:eastAsia="pt-BR"/>
    </w:rPr>
  </w:style>
  <w:style w:type="character" w:styleId="Hyperlink">
    <w:name w:val="Hyperlink"/>
    <w:basedOn w:val="Fontepargpadro"/>
    <w:rsid w:val="00C46C21"/>
    <w:rPr>
      <w:color w:val="0000FF"/>
      <w:u w:val="single"/>
    </w:rPr>
  </w:style>
  <w:style w:type="paragraph" w:styleId="Corpodetexto">
    <w:name w:val="Body Text"/>
    <w:basedOn w:val="Normal"/>
    <w:link w:val="CorpodetextoChar"/>
    <w:rsid w:val="00C46C21"/>
    <w:pPr>
      <w:widowControl w:val="0"/>
      <w:jc w:val="both"/>
    </w:pPr>
    <w:rPr>
      <w:sz w:val="28"/>
      <w:szCs w:val="20"/>
    </w:rPr>
  </w:style>
  <w:style w:type="character" w:customStyle="1" w:styleId="CorpodetextoChar">
    <w:name w:val="Corpo de texto Char"/>
    <w:basedOn w:val="Fontepargpadro"/>
    <w:link w:val="Corpodetexto"/>
    <w:rsid w:val="00C46C21"/>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46C21"/>
    <w:pPr>
      <w:jc w:val="both"/>
    </w:pPr>
    <w:rPr>
      <w:b/>
      <w:bCs/>
      <w:sz w:val="20"/>
      <w:szCs w:val="20"/>
    </w:rPr>
  </w:style>
  <w:style w:type="character" w:customStyle="1" w:styleId="Corpodetexto3Char">
    <w:name w:val="Corpo de texto 3 Char"/>
    <w:basedOn w:val="Fontepargpadro"/>
    <w:link w:val="Corpodetexto3"/>
    <w:rsid w:val="00C46C21"/>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C46C21"/>
    <w:pPr>
      <w:jc w:val="both"/>
    </w:pPr>
    <w:rPr>
      <w:sz w:val="20"/>
      <w:szCs w:val="20"/>
    </w:rPr>
  </w:style>
  <w:style w:type="character" w:customStyle="1" w:styleId="Corpodetexto2Char">
    <w:name w:val="Corpo de texto 2 Char"/>
    <w:basedOn w:val="Fontepargpadro"/>
    <w:link w:val="Corpodetexto2"/>
    <w:rsid w:val="00C46C2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C46C21"/>
    <w:pPr>
      <w:ind w:left="360"/>
      <w:jc w:val="both"/>
    </w:pPr>
    <w:rPr>
      <w:szCs w:val="20"/>
    </w:rPr>
  </w:style>
  <w:style w:type="character" w:customStyle="1" w:styleId="RecuodecorpodetextoChar">
    <w:name w:val="Recuo de corpo de texto Char"/>
    <w:basedOn w:val="Fontepargpadro"/>
    <w:link w:val="Recuodecorpodetexto"/>
    <w:rsid w:val="00C46C21"/>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C46C21"/>
    <w:pPr>
      <w:tabs>
        <w:tab w:val="center" w:pos="4320"/>
        <w:tab w:val="right" w:pos="8640"/>
      </w:tabs>
    </w:pPr>
    <w:rPr>
      <w:szCs w:val="20"/>
    </w:rPr>
  </w:style>
  <w:style w:type="character" w:customStyle="1" w:styleId="CabealhoChar">
    <w:name w:val="Cabeçalho Char"/>
    <w:basedOn w:val="Fontepargpadro"/>
    <w:link w:val="Cabealho"/>
    <w:uiPriority w:val="99"/>
    <w:rsid w:val="00C46C21"/>
    <w:rPr>
      <w:rFonts w:ascii="Times New Roman" w:eastAsia="Times New Roman" w:hAnsi="Times New Roman" w:cs="Times New Roman"/>
      <w:sz w:val="24"/>
      <w:szCs w:val="20"/>
      <w:lang w:eastAsia="pt-BR"/>
    </w:rPr>
  </w:style>
  <w:style w:type="paragraph" w:styleId="Rodap">
    <w:name w:val="footer"/>
    <w:basedOn w:val="Normal"/>
    <w:link w:val="RodapChar"/>
    <w:rsid w:val="00C46C21"/>
    <w:pPr>
      <w:tabs>
        <w:tab w:val="center" w:pos="4419"/>
        <w:tab w:val="right" w:pos="8838"/>
      </w:tabs>
    </w:pPr>
  </w:style>
  <w:style w:type="character" w:customStyle="1" w:styleId="RodapChar">
    <w:name w:val="Rodapé Char"/>
    <w:basedOn w:val="Fontepargpadro"/>
    <w:link w:val="Rodap"/>
    <w:rsid w:val="00C46C21"/>
    <w:rPr>
      <w:rFonts w:ascii="Times New Roman" w:eastAsia="Times New Roman" w:hAnsi="Times New Roman" w:cs="Times New Roman"/>
      <w:sz w:val="24"/>
      <w:szCs w:val="24"/>
      <w:lang w:eastAsia="pt-BR"/>
    </w:rPr>
  </w:style>
  <w:style w:type="character" w:styleId="Nmerodepgina">
    <w:name w:val="page number"/>
    <w:basedOn w:val="Fontepargpadro"/>
    <w:semiHidden/>
    <w:rsid w:val="00C46C21"/>
  </w:style>
  <w:style w:type="paragraph" w:styleId="PargrafodaLista">
    <w:name w:val="List Paragraph"/>
    <w:basedOn w:val="Normal"/>
    <w:uiPriority w:val="34"/>
    <w:qFormat/>
    <w:rsid w:val="00C46C21"/>
    <w:pPr>
      <w:ind w:left="720"/>
      <w:contextualSpacing/>
    </w:pPr>
  </w:style>
  <w:style w:type="paragraph" w:styleId="Ttulo">
    <w:name w:val="Title"/>
    <w:basedOn w:val="Normal"/>
    <w:link w:val="TtuloChar"/>
    <w:qFormat/>
    <w:rsid w:val="00C46C21"/>
    <w:pPr>
      <w:jc w:val="center"/>
    </w:pPr>
    <w:rPr>
      <w:b/>
      <w:bCs/>
    </w:rPr>
  </w:style>
  <w:style w:type="character" w:customStyle="1" w:styleId="TtuloChar">
    <w:name w:val="Título Char"/>
    <w:basedOn w:val="Fontepargpadro"/>
    <w:link w:val="Ttulo"/>
    <w:rsid w:val="00C46C21"/>
    <w:rPr>
      <w:rFonts w:ascii="Times New Roman" w:eastAsia="Times New Roman" w:hAnsi="Times New Roman" w:cs="Times New Roman"/>
      <w:b/>
      <w:bCs/>
      <w:sz w:val="24"/>
      <w:szCs w:val="24"/>
      <w:lang w:eastAsia="pt-BR"/>
    </w:rPr>
  </w:style>
  <w:style w:type="table" w:styleId="Tabelacomgrade">
    <w:name w:val="Table Grid"/>
    <w:basedOn w:val="Tabelanormal"/>
    <w:uiPriority w:val="59"/>
    <w:rsid w:val="00D72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7E1E7A"/>
    <w:rPr>
      <w:sz w:val="22"/>
      <w:szCs w:val="22"/>
      <w:lang w:eastAsia="en-US"/>
    </w:rPr>
  </w:style>
  <w:style w:type="paragraph" w:styleId="Textodebalo">
    <w:name w:val="Balloon Text"/>
    <w:basedOn w:val="Normal"/>
    <w:link w:val="TextodebaloChar"/>
    <w:uiPriority w:val="99"/>
    <w:semiHidden/>
    <w:unhideWhenUsed/>
    <w:rsid w:val="00E74E4E"/>
    <w:rPr>
      <w:rFonts w:ascii="Tahoma" w:hAnsi="Tahoma" w:cs="Tahoma"/>
      <w:sz w:val="16"/>
      <w:szCs w:val="16"/>
    </w:rPr>
  </w:style>
  <w:style w:type="character" w:customStyle="1" w:styleId="TextodebaloChar">
    <w:name w:val="Texto de balão Char"/>
    <w:basedOn w:val="Fontepargpadro"/>
    <w:link w:val="Textodebalo"/>
    <w:uiPriority w:val="99"/>
    <w:semiHidden/>
    <w:rsid w:val="00E74E4E"/>
    <w:rPr>
      <w:rFonts w:ascii="Tahoma" w:eastAsia="Times New Roman" w:hAnsi="Tahoma" w:cs="Tahoma"/>
      <w:sz w:val="16"/>
      <w:szCs w:val="16"/>
    </w:rPr>
  </w:style>
  <w:style w:type="paragraph" w:styleId="TextosemFormatao">
    <w:name w:val="Plain Text"/>
    <w:basedOn w:val="Normal"/>
    <w:link w:val="TextosemFormataoChar"/>
    <w:semiHidden/>
    <w:unhideWhenUsed/>
    <w:rsid w:val="0071176A"/>
    <w:pPr>
      <w:tabs>
        <w:tab w:val="left" w:pos="708"/>
      </w:tabs>
    </w:pPr>
    <w:rPr>
      <w:rFonts w:ascii="Courier New" w:hAnsi="Courier New" w:cs="Courier New"/>
      <w:sz w:val="20"/>
      <w:szCs w:val="20"/>
    </w:rPr>
  </w:style>
  <w:style w:type="character" w:customStyle="1" w:styleId="TextosemFormataoChar">
    <w:name w:val="Texto sem Formatação Char"/>
    <w:basedOn w:val="Fontepargpadro"/>
    <w:link w:val="TextosemFormatao"/>
    <w:semiHidden/>
    <w:rsid w:val="0071176A"/>
    <w:rPr>
      <w:rFonts w:ascii="Courier New" w:eastAsia="Times New Roman" w:hAnsi="Courier New" w:cs="Courier New"/>
    </w:rPr>
  </w:style>
  <w:style w:type="paragraph" w:customStyle="1" w:styleId="estilo1">
    <w:name w:val="estilo1"/>
    <w:basedOn w:val="Normal"/>
    <w:semiHidden/>
    <w:rsid w:val="002D68F1"/>
    <w:pPr>
      <w:tabs>
        <w:tab w:val="left"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deirante.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hyperlink" Target="http://legislacao.planalto.gov.br/legisla/legislacao.nsf/Viw_Identificacao/lcp%20147-2014?OpenDocument"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mailto:licitacao@bandeirante.sc.gov.br" TargetMode="External"/><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3D5C-E61E-4F2A-A470-5F42ADAF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6258</Words>
  <Characters>33794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39973</CharactersWithSpaces>
  <SharedDoc>false</SharedDoc>
  <HLinks>
    <vt:vector size="12" baseType="variant">
      <vt:variant>
        <vt:i4>5570583</vt:i4>
      </vt:variant>
      <vt:variant>
        <vt:i4>3</vt:i4>
      </vt:variant>
      <vt:variant>
        <vt:i4>0</vt:i4>
      </vt:variant>
      <vt:variant>
        <vt:i4>5</vt:i4>
      </vt:variant>
      <vt:variant>
        <vt:lpwstr>http://www.bandeirante.sc.gov.br/</vt:lpwstr>
      </vt:variant>
      <vt:variant>
        <vt:lpwstr/>
      </vt:variant>
      <vt:variant>
        <vt:i4>15663311</vt:i4>
      </vt:variant>
      <vt:variant>
        <vt:i4>0</vt:i4>
      </vt:variant>
      <vt:variant>
        <vt:i4>0</vt:i4>
      </vt:variant>
      <vt:variant>
        <vt:i4>5</vt:i4>
      </vt:variant>
      <vt:variant>
        <vt:lpwstr>mailto:licitação@bandeirante.sc.gov.br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43</cp:revision>
  <cp:lastPrinted>2016-02-17T16:51:00Z</cp:lastPrinted>
  <dcterms:created xsi:type="dcterms:W3CDTF">2016-08-10T12:19:00Z</dcterms:created>
  <dcterms:modified xsi:type="dcterms:W3CDTF">2016-08-24T16:29:00Z</dcterms:modified>
</cp:coreProperties>
</file>