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A2" w:rsidRDefault="00EE3C48" w:rsidP="003C70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5D70">
        <w:rPr>
          <w:rFonts w:ascii="Arial" w:hAnsi="Arial" w:cs="Arial"/>
          <w:b/>
          <w:sz w:val="20"/>
          <w:szCs w:val="20"/>
        </w:rPr>
        <w:t xml:space="preserve">EDITAL DE CREDENCIAMENTO </w:t>
      </w:r>
    </w:p>
    <w:p w:rsidR="00E610A2" w:rsidRDefault="00E610A2" w:rsidP="003C702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E3C48" w:rsidRPr="00A05D70" w:rsidRDefault="00EE3C48" w:rsidP="003C70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5D70">
        <w:rPr>
          <w:rFonts w:ascii="Arial" w:hAnsi="Arial" w:cs="Arial"/>
          <w:b/>
          <w:sz w:val="20"/>
          <w:szCs w:val="20"/>
        </w:rPr>
        <w:t xml:space="preserve">PROCESSO Nº. </w:t>
      </w:r>
      <w:r w:rsidR="00E610A2">
        <w:rPr>
          <w:rFonts w:ascii="Arial" w:hAnsi="Arial" w:cs="Arial"/>
          <w:b/>
          <w:sz w:val="20"/>
          <w:szCs w:val="20"/>
        </w:rPr>
        <w:t>24</w:t>
      </w:r>
      <w:r w:rsidRPr="00A05D70">
        <w:rPr>
          <w:rFonts w:ascii="Arial" w:hAnsi="Arial" w:cs="Arial"/>
          <w:b/>
          <w:sz w:val="20"/>
          <w:szCs w:val="20"/>
        </w:rPr>
        <w:t>/</w:t>
      </w:r>
      <w:r w:rsidR="00E610A2">
        <w:rPr>
          <w:rFonts w:ascii="Arial" w:hAnsi="Arial" w:cs="Arial"/>
          <w:b/>
          <w:sz w:val="20"/>
          <w:szCs w:val="20"/>
        </w:rPr>
        <w:t>2016</w:t>
      </w:r>
      <w:r w:rsidRPr="00A05D70">
        <w:rPr>
          <w:rFonts w:ascii="Arial" w:hAnsi="Arial" w:cs="Arial"/>
          <w:b/>
          <w:sz w:val="20"/>
          <w:szCs w:val="20"/>
        </w:rPr>
        <w:t>.</w:t>
      </w:r>
    </w:p>
    <w:p w:rsidR="00D86A28" w:rsidRDefault="00D86A28" w:rsidP="003C702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E3C48" w:rsidRPr="00A05D70" w:rsidRDefault="00EE3C48" w:rsidP="003C70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5D70">
        <w:rPr>
          <w:rFonts w:ascii="Arial" w:hAnsi="Arial" w:cs="Arial"/>
          <w:b/>
          <w:sz w:val="20"/>
          <w:szCs w:val="20"/>
        </w:rPr>
        <w:t xml:space="preserve">INEXIGIBILIDADE DE LICITAÇÃO Nº. </w:t>
      </w:r>
      <w:r w:rsidR="00E610A2">
        <w:rPr>
          <w:rFonts w:ascii="Arial" w:hAnsi="Arial" w:cs="Arial"/>
          <w:b/>
          <w:sz w:val="20"/>
          <w:szCs w:val="20"/>
        </w:rPr>
        <w:t>03</w:t>
      </w:r>
      <w:r w:rsidRPr="00A05D70">
        <w:rPr>
          <w:rFonts w:ascii="Arial" w:hAnsi="Arial" w:cs="Arial"/>
          <w:b/>
          <w:sz w:val="20"/>
          <w:szCs w:val="20"/>
        </w:rPr>
        <w:t>/</w:t>
      </w:r>
      <w:r w:rsidR="00E610A2">
        <w:rPr>
          <w:rFonts w:ascii="Arial" w:hAnsi="Arial" w:cs="Arial"/>
          <w:b/>
          <w:sz w:val="20"/>
          <w:szCs w:val="20"/>
        </w:rPr>
        <w:t>2016</w:t>
      </w:r>
      <w:r w:rsidRPr="00A05D70">
        <w:rPr>
          <w:rFonts w:ascii="Arial" w:hAnsi="Arial" w:cs="Arial"/>
          <w:b/>
          <w:sz w:val="20"/>
          <w:szCs w:val="20"/>
        </w:rPr>
        <w:t>.</w:t>
      </w:r>
    </w:p>
    <w:p w:rsidR="0046013B" w:rsidRPr="0046013B" w:rsidRDefault="0046013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EE3C48" w:rsidRPr="00A05D70" w:rsidRDefault="00EE3C48" w:rsidP="00EE3C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3C48" w:rsidRPr="000A142B" w:rsidRDefault="00EE3C48" w:rsidP="000A14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sz w:val="20"/>
          <w:szCs w:val="20"/>
        </w:rPr>
      </w:pPr>
      <w:r w:rsidRPr="000A142B">
        <w:rPr>
          <w:rFonts w:ascii="Arial Narrow" w:hAnsi="Arial Narrow" w:cs="Arial"/>
          <w:b/>
          <w:sz w:val="20"/>
          <w:szCs w:val="20"/>
        </w:rPr>
        <w:t>O MUNICÍPIO DE BANDEIRANTE - SC</w:t>
      </w:r>
      <w:r w:rsidRPr="000A142B">
        <w:rPr>
          <w:rFonts w:ascii="Arial Narrow" w:hAnsi="Arial Narrow" w:cs="Arial"/>
          <w:sz w:val="20"/>
          <w:szCs w:val="20"/>
        </w:rPr>
        <w:t>, pessoa jurídica de direito público interno</w:t>
      </w:r>
      <w:r w:rsidRPr="000A142B">
        <w:rPr>
          <w:rFonts w:ascii="Arial Narrow" w:eastAsia="Calibri" w:hAnsi="Arial Narrow" w:cs="LucidaBright"/>
          <w:color w:val="000000"/>
          <w:sz w:val="20"/>
          <w:szCs w:val="20"/>
        </w:rPr>
        <w:t xml:space="preserve"> CNPJ nº. 01.612.528/0001-84, com sede administrativa a Av. Santo Antônio, s/n, centro, CEP 89.905-000</w:t>
      </w:r>
      <w:r w:rsidRPr="000A142B">
        <w:rPr>
          <w:rFonts w:ascii="Arial Narrow" w:hAnsi="Arial Narrow" w:cs="Arial"/>
          <w:sz w:val="20"/>
          <w:szCs w:val="20"/>
        </w:rPr>
        <w:t xml:space="preserve">, CEP 89.905-000, </w:t>
      </w:r>
      <w:r w:rsidRPr="000A142B">
        <w:rPr>
          <w:rFonts w:ascii="Arial Narrow" w:eastAsia="Calibri" w:hAnsi="Arial Narrow" w:cs="LucidaBright"/>
          <w:color w:val="000000"/>
          <w:sz w:val="20"/>
          <w:szCs w:val="20"/>
        </w:rPr>
        <w:t xml:space="preserve">neste ato representado pelo Prefeito Municipal, Senhor </w:t>
      </w:r>
      <w:r w:rsidRPr="000A142B">
        <w:rPr>
          <w:rFonts w:ascii="Arial Narrow" w:eastAsia="Calibri" w:hAnsi="Arial Narrow" w:cs="LucidaBright"/>
          <w:b/>
          <w:color w:val="000000"/>
          <w:sz w:val="20"/>
          <w:szCs w:val="20"/>
        </w:rPr>
        <w:t>JOSÉ CARLOS BERTI</w:t>
      </w:r>
      <w:r w:rsidRPr="000A142B">
        <w:rPr>
          <w:rFonts w:ascii="Arial Narrow" w:hAnsi="Arial Narrow" w:cs="Arial"/>
          <w:sz w:val="20"/>
          <w:szCs w:val="20"/>
        </w:rPr>
        <w:t xml:space="preserve"> brasileiro, casado, CPF nº 477.176.969-91, CI nº 991.732 SSP/SC residente e domiciliado na Av. Santo Antônio, centr</w:t>
      </w:r>
      <w:r w:rsidR="00DF3794">
        <w:rPr>
          <w:rFonts w:ascii="Arial Narrow" w:hAnsi="Arial Narrow" w:cs="Arial"/>
          <w:sz w:val="20"/>
          <w:szCs w:val="20"/>
        </w:rPr>
        <w:t>o, Município de Bandeirante – S</w:t>
      </w:r>
      <w:r w:rsidR="003034DB">
        <w:rPr>
          <w:rFonts w:ascii="Arial Narrow" w:hAnsi="Arial Narrow" w:cs="Arial"/>
          <w:sz w:val="20"/>
          <w:szCs w:val="20"/>
        </w:rPr>
        <w:t>C</w:t>
      </w:r>
      <w:proofErr w:type="gramStart"/>
      <w:r w:rsidR="00DF3794">
        <w:rPr>
          <w:rFonts w:ascii="Arial Narrow" w:hAnsi="Arial Narrow" w:cs="Arial"/>
          <w:sz w:val="20"/>
          <w:szCs w:val="20"/>
        </w:rPr>
        <w:t xml:space="preserve">, </w:t>
      </w:r>
      <w:r w:rsidR="00DF3794" w:rsidRPr="000A142B">
        <w:rPr>
          <w:rFonts w:ascii="Arial Narrow" w:hAnsi="Arial Narrow" w:cs="Arial"/>
          <w:sz w:val="20"/>
          <w:szCs w:val="20"/>
        </w:rPr>
        <w:t>torna</w:t>
      </w:r>
      <w:proofErr w:type="gramEnd"/>
      <w:r w:rsidR="000A142B" w:rsidRPr="000A142B">
        <w:rPr>
          <w:rFonts w:ascii="Arial Narrow" w:hAnsi="Arial Narrow" w:cs="Cambria"/>
          <w:sz w:val="20"/>
          <w:szCs w:val="20"/>
        </w:rPr>
        <w:t xml:space="preserve"> público para conhecimento dos interessados que fará realizar </w:t>
      </w:r>
      <w:r w:rsidR="000A142B">
        <w:rPr>
          <w:rFonts w:ascii="Arial Narrow" w:hAnsi="Arial Narrow" w:cs="Cambria"/>
          <w:sz w:val="20"/>
          <w:szCs w:val="20"/>
        </w:rPr>
        <w:t xml:space="preserve"> </w:t>
      </w:r>
      <w:r w:rsidR="000A142B" w:rsidRPr="000A142B">
        <w:rPr>
          <w:rFonts w:ascii="Arial Narrow" w:hAnsi="Arial Narrow" w:cs="Cambria"/>
          <w:b/>
          <w:bCs/>
          <w:sz w:val="20"/>
          <w:szCs w:val="20"/>
        </w:rPr>
        <w:t xml:space="preserve">CREDENCIAMENTO </w:t>
      </w:r>
      <w:r w:rsidR="000A142B" w:rsidRPr="000A142B">
        <w:rPr>
          <w:rFonts w:ascii="Arial Narrow" w:hAnsi="Arial Narrow" w:cs="Cambria"/>
          <w:sz w:val="20"/>
          <w:szCs w:val="20"/>
        </w:rPr>
        <w:t>de empresas para fornecimento de sementes</w:t>
      </w:r>
      <w:r w:rsidR="003034DB">
        <w:rPr>
          <w:rFonts w:ascii="Arial Narrow" w:hAnsi="Arial Narrow" w:cs="Cambria"/>
          <w:sz w:val="20"/>
          <w:szCs w:val="20"/>
        </w:rPr>
        <w:t xml:space="preserve"> de pastagem</w:t>
      </w:r>
      <w:r w:rsidR="000A142B" w:rsidRPr="000A142B">
        <w:rPr>
          <w:rFonts w:ascii="Arial Narrow" w:hAnsi="Arial Narrow" w:cs="Cambria"/>
          <w:b/>
          <w:bCs/>
          <w:sz w:val="20"/>
          <w:szCs w:val="20"/>
        </w:rPr>
        <w:t xml:space="preserve"> </w:t>
      </w:r>
      <w:r w:rsidR="000A142B" w:rsidRPr="000A142B">
        <w:rPr>
          <w:rFonts w:ascii="Arial Narrow" w:hAnsi="Arial Narrow" w:cs="Cambria"/>
          <w:sz w:val="20"/>
          <w:szCs w:val="20"/>
        </w:rPr>
        <w:t xml:space="preserve">conforme especificações deste edital, cuja </w:t>
      </w:r>
      <w:r w:rsidR="003034DB" w:rsidRPr="003034DB">
        <w:rPr>
          <w:rFonts w:ascii="Arial Narrow" w:hAnsi="Arial Narrow" w:cs="Cambria"/>
          <w:b/>
          <w:bCs/>
          <w:sz w:val="20"/>
          <w:szCs w:val="20"/>
        </w:rPr>
        <w:t>abertura acontecerá às 08</w:t>
      </w:r>
      <w:r w:rsidR="00C91F51" w:rsidRPr="003034DB">
        <w:rPr>
          <w:rFonts w:ascii="Arial Narrow" w:hAnsi="Arial Narrow" w:cs="Cambria"/>
          <w:b/>
          <w:bCs/>
          <w:sz w:val="20"/>
          <w:szCs w:val="20"/>
        </w:rPr>
        <w:t>h</w:t>
      </w:r>
      <w:r w:rsidR="00FB0C6F">
        <w:rPr>
          <w:rFonts w:ascii="Arial Narrow" w:hAnsi="Arial Narrow" w:cs="Cambria"/>
          <w:b/>
          <w:bCs/>
          <w:sz w:val="20"/>
          <w:szCs w:val="20"/>
        </w:rPr>
        <w:t>30min</w:t>
      </w:r>
      <w:r w:rsidR="005A6047">
        <w:rPr>
          <w:rFonts w:ascii="Arial Narrow" w:hAnsi="Arial Narrow" w:cs="Cambria"/>
          <w:b/>
          <w:bCs/>
          <w:sz w:val="20"/>
          <w:szCs w:val="20"/>
        </w:rPr>
        <w:t xml:space="preserve"> do dia 11</w:t>
      </w:r>
      <w:r w:rsidR="000A142B" w:rsidRPr="003034DB">
        <w:rPr>
          <w:rFonts w:ascii="Arial Narrow" w:hAnsi="Arial Narrow" w:cs="Cambria"/>
          <w:b/>
          <w:bCs/>
          <w:sz w:val="20"/>
          <w:szCs w:val="20"/>
        </w:rPr>
        <w:t xml:space="preserve"> de </w:t>
      </w:r>
      <w:r w:rsidR="003034DB">
        <w:rPr>
          <w:rFonts w:ascii="Arial Narrow" w:hAnsi="Arial Narrow" w:cs="Cambria"/>
          <w:b/>
          <w:bCs/>
          <w:sz w:val="20"/>
          <w:szCs w:val="20"/>
        </w:rPr>
        <w:t>Abril</w:t>
      </w:r>
      <w:r w:rsidR="005A6047">
        <w:rPr>
          <w:rFonts w:ascii="Arial Narrow" w:hAnsi="Arial Narrow" w:cs="Cambria"/>
          <w:b/>
          <w:bCs/>
          <w:sz w:val="20"/>
          <w:szCs w:val="20"/>
        </w:rPr>
        <w:t xml:space="preserve"> de 2016</w:t>
      </w:r>
      <w:r w:rsidR="00B7285D">
        <w:rPr>
          <w:rFonts w:ascii="Arial Narrow" w:hAnsi="Arial Narrow" w:cs="Cambria"/>
          <w:sz w:val="20"/>
          <w:szCs w:val="20"/>
        </w:rPr>
        <w:t xml:space="preserve">, </w:t>
      </w:r>
      <w:r w:rsidR="000A142B" w:rsidRPr="000A142B">
        <w:rPr>
          <w:rFonts w:ascii="Arial Narrow" w:hAnsi="Arial Narrow" w:cs="Cambria"/>
          <w:sz w:val="20"/>
          <w:szCs w:val="20"/>
        </w:rPr>
        <w:t>sendo que o envelope referente ao credenciamento de acordo com o</w:t>
      </w:r>
      <w:r w:rsidR="000A142B" w:rsidRPr="000A142B">
        <w:rPr>
          <w:rFonts w:ascii="Arial Narrow" w:hAnsi="Arial Narrow" w:cs="Cambria"/>
          <w:b/>
          <w:bCs/>
          <w:sz w:val="20"/>
          <w:szCs w:val="20"/>
        </w:rPr>
        <w:t xml:space="preserve"> </w:t>
      </w:r>
      <w:r w:rsidR="000A142B" w:rsidRPr="000A142B">
        <w:rPr>
          <w:rFonts w:ascii="Arial Narrow" w:hAnsi="Arial Narrow" w:cs="Cambria"/>
          <w:sz w:val="20"/>
          <w:szCs w:val="20"/>
        </w:rPr>
        <w:t xml:space="preserve">presente Edital </w:t>
      </w:r>
      <w:r w:rsidR="000A142B">
        <w:rPr>
          <w:rFonts w:ascii="Arial Narrow" w:hAnsi="Arial Narrow" w:cs="Cambria"/>
          <w:b/>
          <w:bCs/>
          <w:sz w:val="20"/>
          <w:szCs w:val="20"/>
        </w:rPr>
        <w:t xml:space="preserve">deverá ser </w:t>
      </w:r>
      <w:r w:rsidR="000A142B" w:rsidRPr="004939C6">
        <w:rPr>
          <w:rFonts w:ascii="Arial Narrow" w:hAnsi="Arial Narrow" w:cs="Cambria"/>
          <w:b/>
          <w:bCs/>
          <w:sz w:val="20"/>
          <w:szCs w:val="20"/>
        </w:rPr>
        <w:t xml:space="preserve">entregue </w:t>
      </w:r>
      <w:r w:rsidR="004939C6" w:rsidRPr="004939C6">
        <w:rPr>
          <w:rFonts w:ascii="Arial Narrow" w:hAnsi="Arial Narrow" w:cs="Cambria"/>
          <w:b/>
          <w:bCs/>
          <w:sz w:val="20"/>
          <w:szCs w:val="20"/>
        </w:rPr>
        <w:t>até as 08</w:t>
      </w:r>
      <w:r w:rsidR="00C91F51" w:rsidRPr="004939C6">
        <w:rPr>
          <w:rFonts w:ascii="Arial Narrow" w:hAnsi="Arial Narrow" w:cs="Cambria"/>
          <w:b/>
          <w:bCs/>
          <w:sz w:val="20"/>
          <w:szCs w:val="20"/>
        </w:rPr>
        <w:t>h</w:t>
      </w:r>
      <w:r w:rsidR="00FB0C6F">
        <w:rPr>
          <w:rFonts w:ascii="Arial Narrow" w:hAnsi="Arial Narrow" w:cs="Cambria"/>
          <w:b/>
          <w:bCs/>
          <w:sz w:val="20"/>
          <w:szCs w:val="20"/>
        </w:rPr>
        <w:t>2</w:t>
      </w:r>
      <w:r w:rsidR="004939C6" w:rsidRPr="004939C6">
        <w:rPr>
          <w:rFonts w:ascii="Arial Narrow" w:hAnsi="Arial Narrow" w:cs="Cambria"/>
          <w:b/>
          <w:bCs/>
          <w:sz w:val="20"/>
          <w:szCs w:val="20"/>
        </w:rPr>
        <w:t>0</w:t>
      </w:r>
      <w:r w:rsidR="000A142B" w:rsidRPr="004939C6">
        <w:rPr>
          <w:rFonts w:ascii="Arial Narrow" w:hAnsi="Arial Narrow" w:cs="Cambria"/>
          <w:b/>
          <w:bCs/>
          <w:sz w:val="20"/>
          <w:szCs w:val="20"/>
        </w:rPr>
        <w:t xml:space="preserve">min </w:t>
      </w:r>
      <w:r w:rsidR="000A142B" w:rsidRPr="004939C6">
        <w:rPr>
          <w:rFonts w:ascii="Arial Narrow" w:hAnsi="Arial Narrow" w:cs="Cambria"/>
          <w:sz w:val="20"/>
          <w:szCs w:val="20"/>
        </w:rPr>
        <w:t>do</w:t>
      </w:r>
      <w:r w:rsidR="000A142B" w:rsidRPr="000A142B">
        <w:rPr>
          <w:rFonts w:ascii="Arial Narrow" w:hAnsi="Arial Narrow" w:cs="Cambria"/>
          <w:sz w:val="20"/>
          <w:szCs w:val="20"/>
        </w:rPr>
        <w:t xml:space="preserve"> mesmo dia</w:t>
      </w:r>
      <w:r w:rsidR="00FB0C6F">
        <w:rPr>
          <w:rFonts w:ascii="Arial Narrow" w:hAnsi="Arial Narrow" w:cs="Cambria"/>
          <w:sz w:val="20"/>
          <w:szCs w:val="20"/>
        </w:rPr>
        <w:t>, contados a partir da publicação do extrato do edital</w:t>
      </w:r>
      <w:r w:rsidR="000A142B" w:rsidRPr="000A142B">
        <w:rPr>
          <w:rFonts w:ascii="Arial Narrow" w:hAnsi="Arial Narrow" w:cs="Cambria"/>
          <w:sz w:val="20"/>
          <w:szCs w:val="20"/>
        </w:rPr>
        <w:t xml:space="preserve">, </w:t>
      </w:r>
      <w:r w:rsidR="000A142B" w:rsidRPr="00A57E70">
        <w:rPr>
          <w:rFonts w:ascii="Arial Narrow" w:hAnsi="Arial Narrow" w:cs="Arial"/>
          <w:bCs/>
          <w:sz w:val="20"/>
          <w:szCs w:val="20"/>
        </w:rPr>
        <w:t>no setor de licitações da Prefeitura Municipal</w:t>
      </w:r>
      <w:r w:rsidR="000A142B">
        <w:rPr>
          <w:rFonts w:ascii="Arial Narrow" w:hAnsi="Arial Narrow" w:cs="Arial"/>
          <w:bCs/>
          <w:sz w:val="20"/>
          <w:szCs w:val="20"/>
        </w:rPr>
        <w:t xml:space="preserve"> de Bandeirante</w:t>
      </w:r>
      <w:r w:rsidR="00BD3504">
        <w:rPr>
          <w:rFonts w:ascii="Arial Narrow" w:hAnsi="Arial Narrow" w:cs="Arial"/>
          <w:bCs/>
          <w:sz w:val="20"/>
          <w:szCs w:val="20"/>
        </w:rPr>
        <w:t>, sito a Av. Santo Antônio, 1069</w:t>
      </w:r>
      <w:r w:rsidR="000A142B" w:rsidRPr="00A57E70">
        <w:rPr>
          <w:rFonts w:ascii="Arial Narrow" w:hAnsi="Arial Narrow" w:cs="Arial"/>
          <w:bCs/>
          <w:sz w:val="20"/>
          <w:szCs w:val="20"/>
        </w:rPr>
        <w:t>, centro</w:t>
      </w:r>
      <w:r w:rsidR="000A142B">
        <w:rPr>
          <w:rFonts w:ascii="Arial Narrow" w:hAnsi="Arial Narrow" w:cs="Cambria"/>
          <w:sz w:val="20"/>
          <w:szCs w:val="20"/>
        </w:rPr>
        <w:t xml:space="preserve">, conforme </w:t>
      </w:r>
      <w:r w:rsidR="000A142B" w:rsidRPr="000A142B">
        <w:rPr>
          <w:rFonts w:ascii="Arial Narrow" w:hAnsi="Arial Narrow" w:cs="Cambria"/>
          <w:sz w:val="20"/>
          <w:szCs w:val="20"/>
        </w:rPr>
        <w:t xml:space="preserve"> as seguintes condições:</w:t>
      </w:r>
      <w:r w:rsidR="000A142B" w:rsidRPr="000A142B">
        <w:rPr>
          <w:rFonts w:ascii="Arial Narrow" w:hAnsi="Arial Narrow" w:cs="Arial"/>
          <w:sz w:val="20"/>
          <w:szCs w:val="20"/>
        </w:rPr>
        <w:t xml:space="preserve"> </w:t>
      </w:r>
      <w:r w:rsidRPr="000A142B">
        <w:rPr>
          <w:rFonts w:ascii="Arial Narrow" w:hAnsi="Arial Narrow" w:cs="Arial"/>
          <w:sz w:val="20"/>
          <w:szCs w:val="20"/>
        </w:rPr>
        <w:t>- SC.</w:t>
      </w:r>
    </w:p>
    <w:p w:rsidR="0046013B" w:rsidRPr="000A142B" w:rsidRDefault="0046013B" w:rsidP="000A14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01 – DO OBJETO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O presente procedimento tem como objeto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CREDENCIAMENTO DE EMPRESAS</w:t>
      </w:r>
      <w:r w:rsidR="0046013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PARA FORNECIMENTO DE SEMENTES</w:t>
      </w:r>
      <w:r w:rsidR="00DE0282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DE PASTAGENS</w:t>
      </w:r>
      <w:r w:rsidR="000607AF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PARA</w:t>
      </w:r>
      <w:r w:rsidR="00507C75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DOAÇÃ</w:t>
      </w:r>
      <w:r w:rsidR="002D71B9">
        <w:rPr>
          <w:rFonts w:ascii="Arial Narrow" w:hAnsi="Arial Narrow" w:cs="Cambria"/>
          <w:b/>
          <w:bCs/>
          <w:color w:val="000000"/>
          <w:sz w:val="20"/>
          <w:szCs w:val="20"/>
        </w:rPr>
        <w:t>O AOS MUNICIPES DE</w:t>
      </w:r>
      <w:r w:rsidR="00096B88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BANDEIRANTE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EM CUMPRIMENTO A </w:t>
      </w:r>
      <w:r w:rsidRPr="00D83FC4">
        <w:rPr>
          <w:rFonts w:ascii="Arial Narrow" w:hAnsi="Arial Narrow" w:cs="Cambria"/>
          <w:b/>
          <w:bCs/>
          <w:color w:val="000000"/>
          <w:sz w:val="20"/>
          <w:szCs w:val="20"/>
        </w:rPr>
        <w:t>LEI Nº</w:t>
      </w:r>
      <w:r w:rsidR="0046013B" w:rsidRPr="00D83FC4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</w:t>
      </w:r>
      <w:r w:rsidR="00507C75" w:rsidRPr="00D83FC4">
        <w:rPr>
          <w:rFonts w:ascii="Arial Narrow" w:hAnsi="Arial Narrow" w:cs="Cambria"/>
          <w:b/>
          <w:bCs/>
          <w:color w:val="000000"/>
          <w:sz w:val="20"/>
          <w:szCs w:val="20"/>
        </w:rPr>
        <w:t>1.</w:t>
      </w:r>
      <w:r w:rsidR="008E6950" w:rsidRPr="00D83FC4">
        <w:rPr>
          <w:rFonts w:ascii="Arial Narrow" w:hAnsi="Arial Narrow" w:cs="Cambria"/>
          <w:b/>
          <w:bCs/>
          <w:color w:val="000000"/>
          <w:sz w:val="20"/>
          <w:szCs w:val="20"/>
        </w:rPr>
        <w:t>106/2015 DE 25/03</w:t>
      </w:r>
      <w:r w:rsidRPr="00D83FC4">
        <w:rPr>
          <w:rFonts w:ascii="Arial Narrow" w:hAnsi="Arial Narrow" w:cs="Cambria"/>
          <w:b/>
          <w:bCs/>
          <w:color w:val="000000"/>
          <w:sz w:val="20"/>
          <w:szCs w:val="20"/>
        </w:rPr>
        <w:t>/201</w:t>
      </w:r>
      <w:r w:rsidR="008E6950" w:rsidRPr="00D83FC4">
        <w:rPr>
          <w:rFonts w:ascii="Arial Narrow" w:hAnsi="Arial Narrow" w:cs="Cambria"/>
          <w:b/>
          <w:bCs/>
          <w:color w:val="000000"/>
          <w:sz w:val="20"/>
          <w:szCs w:val="20"/>
        </w:rPr>
        <w:t>5</w:t>
      </w:r>
      <w:r w:rsidR="008E6950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E LEI 17/1997 DE 31/01/1997</w:t>
      </w:r>
      <w:r w:rsidR="00D83FC4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, </w:t>
      </w:r>
      <w:r w:rsidR="00A10FED" w:rsidRPr="00A10FED">
        <w:rPr>
          <w:rFonts w:ascii="Arial Narrow" w:hAnsi="Arial Narrow" w:cs="Cambria"/>
          <w:bCs/>
          <w:color w:val="000000"/>
          <w:sz w:val="20"/>
          <w:szCs w:val="20"/>
        </w:rPr>
        <w:t xml:space="preserve">de acordo com as quantidades especificações e valores constantes </w:t>
      </w:r>
      <w:r w:rsidR="00A10FED">
        <w:rPr>
          <w:rFonts w:ascii="Arial Narrow" w:hAnsi="Arial Narrow" w:cs="Cambria"/>
          <w:bCs/>
          <w:color w:val="000000"/>
          <w:sz w:val="20"/>
          <w:szCs w:val="20"/>
        </w:rPr>
        <w:t>no anexo I</w:t>
      </w:r>
      <w:r w:rsidR="00A10FED" w:rsidRPr="00711C38">
        <w:rPr>
          <w:rFonts w:ascii="Arial Narrow" w:hAnsi="Arial Narrow" w:cs="Cambria"/>
          <w:bCs/>
          <w:color w:val="000000"/>
          <w:sz w:val="20"/>
          <w:szCs w:val="20"/>
        </w:rPr>
        <w:t xml:space="preserve"> do edital</w:t>
      </w:r>
      <w:r w:rsidR="00A10FED"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.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711C38" w:rsidRPr="00A809E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A809EE">
        <w:rPr>
          <w:rFonts w:ascii="Arial Narrow" w:hAnsi="Arial Narrow" w:cs="Cambria"/>
          <w:color w:val="000000"/>
          <w:sz w:val="20"/>
          <w:szCs w:val="20"/>
        </w:rPr>
        <w:t>1.1 - AVEIA PRETA FISCALIZADA:</w:t>
      </w:r>
      <w:r w:rsidR="00711C38" w:rsidRPr="00A809EE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232385">
        <w:rPr>
          <w:rFonts w:ascii="Arial Narrow" w:hAnsi="Arial Narrow" w:cs="Cambria"/>
          <w:color w:val="000000"/>
          <w:sz w:val="20"/>
          <w:szCs w:val="20"/>
        </w:rPr>
        <w:t>VALOR: R$ 1,70 (UM REAL E SETENTA</w:t>
      </w:r>
      <w:r w:rsidRPr="00A809EE">
        <w:rPr>
          <w:rFonts w:ascii="Arial Narrow" w:hAnsi="Arial Narrow" w:cs="Cambria"/>
          <w:color w:val="000000"/>
          <w:sz w:val="20"/>
          <w:szCs w:val="20"/>
        </w:rPr>
        <w:t xml:space="preserve"> CENTAVOS) POR O KILO.</w:t>
      </w:r>
    </w:p>
    <w:p w:rsidR="00711C38" w:rsidRPr="00A809EE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A809E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A809EE">
        <w:rPr>
          <w:rFonts w:ascii="Arial Narrow" w:hAnsi="Arial Narrow" w:cs="Cambria"/>
          <w:color w:val="000000"/>
          <w:sz w:val="20"/>
          <w:szCs w:val="20"/>
        </w:rPr>
        <w:t>1.2 - AVEIA BRANCA FISCALIZADA:</w:t>
      </w:r>
      <w:r w:rsidR="00711C38" w:rsidRPr="00A809EE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232385">
        <w:rPr>
          <w:rFonts w:ascii="Arial Narrow" w:hAnsi="Arial Narrow" w:cs="Cambria"/>
          <w:color w:val="000000"/>
          <w:sz w:val="20"/>
          <w:szCs w:val="20"/>
        </w:rPr>
        <w:t>VALOR: R$ 1,5</w:t>
      </w:r>
      <w:r w:rsidRPr="00A809EE">
        <w:rPr>
          <w:rFonts w:ascii="Arial Narrow" w:hAnsi="Arial Narrow" w:cs="Cambria"/>
          <w:color w:val="000000"/>
          <w:sz w:val="20"/>
          <w:szCs w:val="20"/>
        </w:rPr>
        <w:t xml:space="preserve">0 (UM REAL E </w:t>
      </w:r>
      <w:r w:rsidR="00232385">
        <w:rPr>
          <w:rFonts w:ascii="Arial Narrow" w:hAnsi="Arial Narrow" w:cs="Cambria"/>
          <w:color w:val="000000"/>
          <w:sz w:val="20"/>
          <w:szCs w:val="20"/>
        </w:rPr>
        <w:t>CINQUENTA</w:t>
      </w:r>
      <w:r w:rsidRPr="00A809EE">
        <w:rPr>
          <w:rFonts w:ascii="Arial Narrow" w:hAnsi="Arial Narrow" w:cs="Cambria"/>
          <w:color w:val="000000"/>
          <w:sz w:val="20"/>
          <w:szCs w:val="20"/>
        </w:rPr>
        <w:t xml:space="preserve"> CENTAVOS) O KILO.</w:t>
      </w:r>
    </w:p>
    <w:p w:rsidR="00711C38" w:rsidRPr="00A809EE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A809E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A809EE">
        <w:rPr>
          <w:rFonts w:ascii="Arial Narrow" w:hAnsi="Arial Narrow" w:cs="Cambria"/>
          <w:color w:val="000000"/>
          <w:sz w:val="20"/>
          <w:szCs w:val="20"/>
        </w:rPr>
        <w:t>1.3 - AZEVEM FISCALIZADA:</w:t>
      </w:r>
      <w:r w:rsidR="00711C38" w:rsidRPr="00A809EE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232385">
        <w:rPr>
          <w:rFonts w:ascii="Arial Narrow" w:hAnsi="Arial Narrow" w:cs="Cambria"/>
          <w:color w:val="000000"/>
          <w:sz w:val="20"/>
          <w:szCs w:val="20"/>
        </w:rPr>
        <w:t>VALOR: R$ 7,2</w:t>
      </w:r>
      <w:r w:rsidR="00181AF4">
        <w:rPr>
          <w:rFonts w:ascii="Arial Narrow" w:hAnsi="Arial Narrow" w:cs="Cambria"/>
          <w:color w:val="000000"/>
          <w:sz w:val="20"/>
          <w:szCs w:val="20"/>
        </w:rPr>
        <w:t>0 (</w:t>
      </w:r>
      <w:r w:rsidR="00232385">
        <w:rPr>
          <w:rFonts w:ascii="Arial Narrow" w:hAnsi="Arial Narrow" w:cs="Cambria"/>
          <w:color w:val="000000"/>
          <w:sz w:val="20"/>
          <w:szCs w:val="20"/>
        </w:rPr>
        <w:t>SETE</w:t>
      </w:r>
      <w:r w:rsidR="00181AF4">
        <w:rPr>
          <w:rFonts w:ascii="Arial Narrow" w:hAnsi="Arial Narrow" w:cs="Cambria"/>
          <w:color w:val="000000"/>
          <w:sz w:val="20"/>
          <w:szCs w:val="20"/>
        </w:rPr>
        <w:t xml:space="preserve"> REAIS E </w:t>
      </w:r>
      <w:r w:rsidR="00232385">
        <w:rPr>
          <w:rFonts w:ascii="Arial Narrow" w:hAnsi="Arial Narrow" w:cs="Cambria"/>
          <w:color w:val="000000"/>
          <w:sz w:val="20"/>
          <w:szCs w:val="20"/>
        </w:rPr>
        <w:t>VINTE</w:t>
      </w:r>
      <w:r w:rsidRPr="00A809EE">
        <w:rPr>
          <w:rFonts w:ascii="Arial Narrow" w:hAnsi="Arial Narrow" w:cs="Cambria"/>
          <w:color w:val="000000"/>
          <w:sz w:val="20"/>
          <w:szCs w:val="20"/>
        </w:rPr>
        <w:t xml:space="preserve"> CENTAVOS) O KILO.</w:t>
      </w:r>
    </w:p>
    <w:p w:rsidR="00711C38" w:rsidRPr="00A809EE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A809E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A809EE">
        <w:rPr>
          <w:rFonts w:ascii="Arial Narrow" w:hAnsi="Arial Narrow" w:cs="Cambria"/>
          <w:color w:val="000000"/>
          <w:sz w:val="20"/>
          <w:szCs w:val="20"/>
        </w:rPr>
        <w:t>1.4 - ERVILHAÇA FISCALIZADA:</w:t>
      </w:r>
      <w:r w:rsidR="00711C38" w:rsidRPr="00A809EE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A809EE">
        <w:rPr>
          <w:rFonts w:ascii="Arial Narrow" w:hAnsi="Arial Narrow" w:cs="Cambria"/>
          <w:color w:val="000000"/>
          <w:sz w:val="20"/>
          <w:szCs w:val="20"/>
        </w:rPr>
        <w:t>VALOR R</w:t>
      </w:r>
      <w:r w:rsidR="00CB3BBF">
        <w:rPr>
          <w:rFonts w:ascii="Arial Narrow" w:hAnsi="Arial Narrow" w:cs="Cambria"/>
          <w:color w:val="000000"/>
          <w:sz w:val="20"/>
          <w:szCs w:val="20"/>
        </w:rPr>
        <w:t>$ 6,25</w:t>
      </w:r>
      <w:r w:rsidR="00181AF4">
        <w:rPr>
          <w:rFonts w:ascii="Arial Narrow" w:hAnsi="Arial Narrow" w:cs="Cambria"/>
          <w:color w:val="000000"/>
          <w:sz w:val="20"/>
          <w:szCs w:val="20"/>
        </w:rPr>
        <w:t xml:space="preserve"> (</w:t>
      </w:r>
      <w:r w:rsidR="00CB3BBF">
        <w:rPr>
          <w:rFonts w:ascii="Arial Narrow" w:hAnsi="Arial Narrow" w:cs="Cambria"/>
          <w:color w:val="000000"/>
          <w:sz w:val="20"/>
          <w:szCs w:val="20"/>
        </w:rPr>
        <w:t xml:space="preserve">SEIS </w:t>
      </w:r>
      <w:r w:rsidR="00181AF4">
        <w:rPr>
          <w:rFonts w:ascii="Arial Narrow" w:hAnsi="Arial Narrow" w:cs="Cambria"/>
          <w:color w:val="000000"/>
          <w:sz w:val="20"/>
          <w:szCs w:val="20"/>
        </w:rPr>
        <w:t>REAIS E VINTE</w:t>
      </w:r>
      <w:r w:rsidR="00CB3BBF">
        <w:rPr>
          <w:rFonts w:ascii="Arial Narrow" w:hAnsi="Arial Narrow" w:cs="Cambria"/>
          <w:color w:val="000000"/>
          <w:sz w:val="20"/>
          <w:szCs w:val="20"/>
        </w:rPr>
        <w:t xml:space="preserve"> E CINCO</w:t>
      </w:r>
      <w:r w:rsidRPr="00A809EE">
        <w:rPr>
          <w:rFonts w:ascii="Arial Narrow" w:hAnsi="Arial Narrow" w:cs="Cambria"/>
          <w:color w:val="000000"/>
          <w:sz w:val="20"/>
          <w:szCs w:val="20"/>
        </w:rPr>
        <w:t xml:space="preserve"> CENTAVOS) O KILO.</w:t>
      </w:r>
    </w:p>
    <w:p w:rsidR="00711C38" w:rsidRPr="00A809EE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A809EE">
        <w:rPr>
          <w:rFonts w:ascii="Arial Narrow" w:hAnsi="Arial Narrow" w:cs="Cambria"/>
          <w:color w:val="000000"/>
          <w:sz w:val="20"/>
          <w:szCs w:val="20"/>
        </w:rPr>
        <w:t>1</w:t>
      </w:r>
      <w:r w:rsidR="00BD371D">
        <w:rPr>
          <w:rFonts w:ascii="Arial Narrow" w:hAnsi="Arial Narrow" w:cs="Cambria"/>
          <w:color w:val="000000"/>
          <w:sz w:val="20"/>
          <w:szCs w:val="20"/>
        </w:rPr>
        <w:t>.5 - NABO FORRAGEIRO FISCALIZADO</w:t>
      </w:r>
      <w:r w:rsidRPr="00A809EE">
        <w:rPr>
          <w:rFonts w:ascii="Arial Narrow" w:hAnsi="Arial Narrow" w:cs="Cambria"/>
          <w:color w:val="000000"/>
          <w:sz w:val="20"/>
          <w:szCs w:val="20"/>
        </w:rPr>
        <w:t>:</w:t>
      </w:r>
      <w:r w:rsidR="00711C38" w:rsidRPr="00A809EE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D7272E">
        <w:rPr>
          <w:rFonts w:ascii="Arial Narrow" w:hAnsi="Arial Narrow" w:cs="Cambria"/>
          <w:color w:val="000000"/>
          <w:sz w:val="20"/>
          <w:szCs w:val="20"/>
        </w:rPr>
        <w:t>VALOR: R$ 3,30</w:t>
      </w:r>
      <w:r w:rsidR="00181AF4">
        <w:rPr>
          <w:rFonts w:ascii="Arial Narrow" w:hAnsi="Arial Narrow" w:cs="Cambria"/>
          <w:color w:val="000000"/>
          <w:sz w:val="20"/>
          <w:szCs w:val="20"/>
        </w:rPr>
        <w:t xml:space="preserve"> (</w:t>
      </w:r>
      <w:r w:rsidR="00D7272E">
        <w:rPr>
          <w:rFonts w:ascii="Arial Narrow" w:hAnsi="Arial Narrow" w:cs="Cambria"/>
          <w:color w:val="000000"/>
          <w:sz w:val="20"/>
          <w:szCs w:val="20"/>
        </w:rPr>
        <w:t>TRÊS</w:t>
      </w:r>
      <w:r w:rsidR="00181AF4">
        <w:rPr>
          <w:rFonts w:ascii="Arial Narrow" w:hAnsi="Arial Narrow" w:cs="Cambria"/>
          <w:color w:val="000000"/>
          <w:sz w:val="20"/>
          <w:szCs w:val="20"/>
        </w:rPr>
        <w:t xml:space="preserve"> REAIS E </w:t>
      </w:r>
      <w:r w:rsidR="00D7272E">
        <w:rPr>
          <w:rFonts w:ascii="Arial Narrow" w:hAnsi="Arial Narrow" w:cs="Cambria"/>
          <w:color w:val="000000"/>
          <w:sz w:val="20"/>
          <w:szCs w:val="20"/>
        </w:rPr>
        <w:t>TRINTA</w:t>
      </w:r>
      <w:r w:rsidRPr="00A809EE">
        <w:rPr>
          <w:rFonts w:ascii="Arial Narrow" w:hAnsi="Arial Narrow" w:cs="Cambria"/>
          <w:color w:val="000000"/>
          <w:sz w:val="20"/>
          <w:szCs w:val="20"/>
        </w:rPr>
        <w:t xml:space="preserve"> CENTAVOS) O KILO.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PARAGRAFO PRIMEIRO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: </w:t>
      </w:r>
      <w:r w:rsidR="000B2C2F">
        <w:rPr>
          <w:rFonts w:ascii="Arial Narrow" w:hAnsi="Arial Narrow" w:cs="Cambria"/>
          <w:color w:val="000000"/>
          <w:sz w:val="20"/>
          <w:szCs w:val="20"/>
        </w:rPr>
        <w:t>AS QUANTIDADES</w:t>
      </w:r>
      <w:r w:rsidRPr="000B2C2F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0B2C2F">
        <w:rPr>
          <w:rFonts w:ascii="Arial Narrow" w:hAnsi="Arial Narrow" w:cs="Cambria"/>
          <w:color w:val="000000"/>
          <w:sz w:val="20"/>
          <w:szCs w:val="20"/>
        </w:rPr>
        <w:t xml:space="preserve">CONSTANTES NO </w:t>
      </w:r>
      <w:r w:rsidR="00CA30FA">
        <w:rPr>
          <w:rFonts w:ascii="Arial Narrow" w:hAnsi="Arial Narrow" w:cs="Cambria"/>
          <w:color w:val="000000"/>
          <w:sz w:val="20"/>
          <w:szCs w:val="20"/>
        </w:rPr>
        <w:t>EDITAL SERÃ</w:t>
      </w:r>
      <w:r w:rsidR="000B2C2F">
        <w:rPr>
          <w:rFonts w:ascii="Arial Narrow" w:hAnsi="Arial Narrow" w:cs="Cambria"/>
          <w:color w:val="000000"/>
          <w:sz w:val="20"/>
          <w:szCs w:val="20"/>
        </w:rPr>
        <w:t xml:space="preserve">O FORNECIDAS PELO MUNICIPIO DE BANDEIRANTE AOS MUNICIPES NA FORMA DE INCENTIVO, SENDO QUE AS QUANTIDADES QUE O PRODUTOR REQUERER ACIMA DA QUANTIA ESTABELECIDA PELA PREFEITURA MUNICIPAL DE BANDEIRANTE FICARA SOBRE A RESPONSABILIDADE DO MUNICIPE. </w:t>
      </w:r>
    </w:p>
    <w:p w:rsidR="00711C38" w:rsidRPr="0046013B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1A1123">
        <w:rPr>
          <w:rFonts w:ascii="Arial Narrow" w:hAnsi="Arial Narrow" w:cs="Cambria"/>
          <w:b/>
          <w:bCs/>
          <w:color w:val="000000"/>
          <w:sz w:val="20"/>
          <w:szCs w:val="20"/>
        </w:rPr>
        <w:t>PARAGRAFO SEGUNDO</w:t>
      </w:r>
      <w:r w:rsidRPr="001A1123">
        <w:rPr>
          <w:rFonts w:ascii="Arial Narrow" w:hAnsi="Arial Narrow" w:cs="Cambria"/>
          <w:color w:val="000000"/>
          <w:sz w:val="20"/>
          <w:szCs w:val="20"/>
        </w:rPr>
        <w:t xml:space="preserve">: ATRAVÉS DO FORNECIMENTO DE </w:t>
      </w:r>
      <w:r w:rsidRPr="00824E43">
        <w:rPr>
          <w:rFonts w:ascii="Arial Narrow" w:hAnsi="Arial Narrow" w:cs="Cambria"/>
          <w:color w:val="000000"/>
          <w:sz w:val="20"/>
          <w:szCs w:val="20"/>
        </w:rPr>
        <w:t>“VALES SEMENTES”</w:t>
      </w:r>
      <w:r w:rsidRPr="001A1123">
        <w:rPr>
          <w:rFonts w:ascii="Arial Narrow" w:hAnsi="Arial Narrow" w:cs="Cambria"/>
          <w:color w:val="000000"/>
          <w:sz w:val="20"/>
          <w:szCs w:val="20"/>
        </w:rPr>
        <w:t xml:space="preserve"> FORNECIDOS AOS AGRICULTORES BENEFICIADOS PELA LEI </w:t>
      </w:r>
      <w:r w:rsidR="001A1123" w:rsidRPr="001A1123">
        <w:rPr>
          <w:rFonts w:ascii="Arial Narrow" w:hAnsi="Arial Narrow" w:cs="Cambria"/>
          <w:color w:val="000000"/>
          <w:sz w:val="20"/>
          <w:szCs w:val="20"/>
        </w:rPr>
        <w:t xml:space="preserve">Nº 1.106/2015 </w:t>
      </w:r>
      <w:r w:rsidRPr="001A1123">
        <w:rPr>
          <w:rFonts w:ascii="Arial Narrow" w:hAnsi="Arial Narrow" w:cs="Cambria"/>
          <w:color w:val="000000"/>
          <w:sz w:val="20"/>
          <w:szCs w:val="20"/>
        </w:rPr>
        <w:t>E COM DESTINAÇÃO EXCLUSIVA PARA AQUISIÇÃO DAS SEMENTES COM AS EMPRESAS</w:t>
      </w:r>
      <w:r w:rsidR="00111450" w:rsidRPr="001A1123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1A1123">
        <w:rPr>
          <w:rFonts w:ascii="Arial Narrow" w:hAnsi="Arial Narrow" w:cs="Cambria"/>
          <w:color w:val="000000"/>
          <w:sz w:val="20"/>
          <w:szCs w:val="20"/>
        </w:rPr>
        <w:t>CREDENCIADAS POR FORÇA DESTE EDITAL.</w:t>
      </w:r>
    </w:p>
    <w:p w:rsidR="00711C38" w:rsidRPr="0046013B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PARAGRAFO TERCEIRO</w:t>
      </w:r>
      <w:r w:rsidRPr="0046013B">
        <w:rPr>
          <w:rFonts w:ascii="Arial Narrow" w:hAnsi="Arial Narrow" w:cs="Cambria"/>
          <w:color w:val="000000"/>
          <w:sz w:val="20"/>
          <w:szCs w:val="20"/>
        </w:rPr>
        <w:t>: O PODER PÚBLICO FARÁ CONSTAR QUANDO DA ENTREGA DOS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ALUDIDOS </w:t>
      </w:r>
      <w:r w:rsidRPr="00904951">
        <w:rPr>
          <w:rFonts w:ascii="Arial Narrow" w:hAnsi="Arial Narrow" w:cs="Cambria"/>
          <w:color w:val="000000"/>
          <w:sz w:val="20"/>
          <w:szCs w:val="20"/>
        </w:rPr>
        <w:t>“VALES SEMENTES”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A RELAÇÃO DAS EMPRESAS CREDENCIADAS POR FORÇA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DESTE EDITAL, BEM COMO A RELAÇÃO DISCRIMIANDA DOS PRODUTOS (SEMENTES) E A</w:t>
      </w:r>
      <w:r w:rsidR="00E53140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RESPECTIVA PESAGEM.</w:t>
      </w:r>
    </w:p>
    <w:p w:rsidR="00711C38" w:rsidRPr="0046013B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PARAGRAFO QUARTO</w:t>
      </w:r>
      <w:r w:rsidRPr="0046013B">
        <w:rPr>
          <w:rFonts w:ascii="Arial Narrow" w:hAnsi="Arial Narrow" w:cs="Cambria"/>
          <w:color w:val="000000"/>
          <w:sz w:val="20"/>
          <w:szCs w:val="20"/>
        </w:rPr>
        <w:t>: AS EMPRESAS CREDENCIADAS DEVERÃO EMITIR NOTAS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FISCAIS PARA RECEBIMENTO DO FORNECIMENTO DE SEMENTES, CUJOS VALORES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OBRIGATORIAMENTE </w:t>
      </w:r>
      <w:r w:rsidR="004939C6" w:rsidRPr="0046013B">
        <w:rPr>
          <w:rFonts w:ascii="Arial Narrow" w:hAnsi="Arial Narrow" w:cs="Cambria"/>
          <w:color w:val="000000"/>
          <w:sz w:val="20"/>
          <w:szCs w:val="20"/>
        </w:rPr>
        <w:t>CORRESPONDERÃO</w:t>
      </w:r>
      <w:r w:rsidR="00956ED2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AOS VALORES</w:t>
      </w:r>
      <w:r w:rsidR="00111450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EXPOSTOS NOS “</w:t>
      </w:r>
      <w:r w:rsidRPr="00904951">
        <w:rPr>
          <w:rFonts w:ascii="Arial Narrow" w:hAnsi="Arial Narrow" w:cs="Cambria"/>
          <w:color w:val="000000"/>
          <w:sz w:val="20"/>
          <w:szCs w:val="20"/>
        </w:rPr>
        <w:t>VALES</w:t>
      </w:r>
      <w:r w:rsidR="00711C38" w:rsidRPr="00904951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904951">
        <w:rPr>
          <w:rFonts w:ascii="Arial Narrow" w:hAnsi="Arial Narrow" w:cs="Cambria"/>
          <w:color w:val="000000"/>
          <w:sz w:val="20"/>
          <w:szCs w:val="20"/>
        </w:rPr>
        <w:t>SEMENTES</w:t>
      </w:r>
      <w:r w:rsidRPr="0046013B">
        <w:rPr>
          <w:rFonts w:ascii="Arial Narrow" w:hAnsi="Arial Narrow" w:cs="Cambria"/>
          <w:color w:val="000000"/>
          <w:sz w:val="20"/>
          <w:szCs w:val="20"/>
        </w:rPr>
        <w:t>” QUE, POR SEU TURNO, DEVERÃO ACOMPANHAR O DOCUMENTO FISCAL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RESPECTIVO.</w:t>
      </w:r>
    </w:p>
    <w:p w:rsidR="002D71B9" w:rsidRDefault="002D71B9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8D5A74" w:rsidRPr="008D5A74" w:rsidRDefault="008D5A74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8D5A74">
        <w:rPr>
          <w:rFonts w:ascii="Arial Narrow" w:hAnsi="Arial Narrow" w:cs="Cambria"/>
          <w:b/>
          <w:color w:val="000000"/>
          <w:sz w:val="20"/>
          <w:szCs w:val="20"/>
        </w:rPr>
        <w:t>PARAGRAFO QUINTO:</w:t>
      </w:r>
      <w:r>
        <w:rPr>
          <w:rFonts w:ascii="Arial Narrow" w:hAnsi="Arial Narrow" w:cs="Cambria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 w:cs="Cambria"/>
          <w:color w:val="000000"/>
          <w:sz w:val="20"/>
          <w:szCs w:val="20"/>
        </w:rPr>
        <w:t>AS DESPESAS DECORRENTES DO TRANSPORTE DAS SEMENTES E DA RETIRADA DAS SEMENTES DE PASTAGENS SERÃ</w:t>
      </w:r>
      <w:r w:rsidR="006F63A5">
        <w:rPr>
          <w:rFonts w:ascii="Arial Narrow" w:hAnsi="Arial Narrow" w:cs="Cambria"/>
          <w:color w:val="000000"/>
          <w:sz w:val="20"/>
          <w:szCs w:val="20"/>
        </w:rPr>
        <w:t>O DE TOTAL ENCARGO DO MUNÍCIPE.</w:t>
      </w:r>
    </w:p>
    <w:p w:rsidR="008D5A74" w:rsidRDefault="008D5A74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711C38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1.6 – O Poder Público não se compromete com o pagamento do valor correspondente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como encargo dos agricultores, sendo da inteira responsabilidade das empresas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111450">
        <w:rPr>
          <w:rFonts w:ascii="Arial Narrow" w:hAnsi="Arial Narrow" w:cs="Cambria"/>
          <w:color w:val="000000"/>
          <w:sz w:val="20"/>
          <w:szCs w:val="20"/>
        </w:rPr>
        <w:t>credenciadas a devida operação;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1.7 – As empresas interessadas em credenciar-se para realizar deverão apresentar a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documentação conforme estabelecido neste edital;</w:t>
      </w:r>
    </w:p>
    <w:p w:rsidR="001E2E47" w:rsidRDefault="001E2E47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1.8– O fornecimento das sementes obedecerá rigorosamente as quantias e valores pré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2C0101">
        <w:rPr>
          <w:rFonts w:ascii="Arial Narrow" w:hAnsi="Arial Narrow" w:cs="Cambria"/>
          <w:color w:val="000000"/>
          <w:sz w:val="20"/>
          <w:szCs w:val="20"/>
        </w:rPr>
        <w:t xml:space="preserve">estabelecidos,  e  </w:t>
      </w:r>
      <w:r w:rsidRPr="0046013B">
        <w:rPr>
          <w:rFonts w:ascii="Arial Narrow" w:hAnsi="Arial Narrow" w:cs="Cambria"/>
          <w:color w:val="000000"/>
          <w:sz w:val="20"/>
          <w:szCs w:val="20"/>
        </w:rPr>
        <w:t>observadas as quantidades contratadas e dentro do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período de vigência do contrato a ser celebrado entre as partes;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711C38" w:rsidRPr="003E06D8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1.9- O município não se compromete pela metodologia de escolha dos produtos e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empresas a ser estabelecidos exclusivamente pelos agricultores beneficiados </w:t>
      </w:r>
      <w:r w:rsidRPr="003E06D8">
        <w:rPr>
          <w:rFonts w:ascii="Arial Narrow" w:hAnsi="Arial Narrow" w:cs="Cambria"/>
          <w:color w:val="000000"/>
          <w:sz w:val="20"/>
          <w:szCs w:val="20"/>
        </w:rPr>
        <w:t>pela Lei</w:t>
      </w:r>
      <w:r w:rsidR="00711C38" w:rsidRPr="003E06D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3E06D8" w:rsidRPr="003E06D8">
        <w:rPr>
          <w:rFonts w:ascii="Arial Narrow" w:hAnsi="Arial Narrow" w:cs="Cambria"/>
          <w:color w:val="000000"/>
          <w:sz w:val="20"/>
          <w:szCs w:val="20"/>
        </w:rPr>
        <w:t>1</w:t>
      </w:r>
      <w:r w:rsidRPr="003E06D8">
        <w:rPr>
          <w:rFonts w:ascii="Arial Narrow" w:hAnsi="Arial Narrow" w:cs="Cambria"/>
          <w:color w:val="000000"/>
          <w:sz w:val="20"/>
          <w:szCs w:val="20"/>
        </w:rPr>
        <w:t>.</w:t>
      </w:r>
      <w:r w:rsidR="003E06D8" w:rsidRPr="003E06D8">
        <w:rPr>
          <w:rFonts w:ascii="Arial Narrow" w:hAnsi="Arial Narrow" w:cs="Cambria"/>
          <w:color w:val="000000"/>
          <w:sz w:val="20"/>
          <w:szCs w:val="20"/>
        </w:rPr>
        <w:t>106/2015</w:t>
      </w:r>
      <w:r w:rsidR="003E06D8">
        <w:rPr>
          <w:rFonts w:ascii="Arial Narrow" w:hAnsi="Arial Narrow" w:cs="Cambria"/>
          <w:color w:val="000000"/>
          <w:sz w:val="20"/>
          <w:szCs w:val="20"/>
        </w:rPr>
        <w:t xml:space="preserve"> de 25 de Março de 2015 e Lei 17/1997 de 31 de Janeiro de 1997.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02 – FINALIDADE</w:t>
      </w:r>
    </w:p>
    <w:p w:rsidR="00711C38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2.1 - O presente credenciamento pretende prover atendimento adequado eficiente aos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FB5B92">
        <w:rPr>
          <w:rFonts w:ascii="Arial Narrow" w:hAnsi="Arial Narrow" w:cs="Cambria"/>
          <w:color w:val="000000"/>
          <w:sz w:val="20"/>
          <w:szCs w:val="20"/>
        </w:rPr>
        <w:t>produtores rurais do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FB5B92">
        <w:rPr>
          <w:rFonts w:ascii="Arial Narrow" w:hAnsi="Arial Narrow" w:cs="Cambria"/>
          <w:color w:val="000000"/>
          <w:sz w:val="20"/>
          <w:szCs w:val="20"/>
        </w:rPr>
        <w:t xml:space="preserve">Município de </w:t>
      </w:r>
      <w:r w:rsidR="002830FE">
        <w:rPr>
          <w:rFonts w:ascii="Arial Narrow" w:hAnsi="Arial Narrow" w:cs="Cambria"/>
          <w:color w:val="000000"/>
          <w:sz w:val="20"/>
          <w:szCs w:val="20"/>
        </w:rPr>
        <w:t>Bandeirante</w:t>
      </w:r>
      <w:r w:rsidR="00FB5B92">
        <w:rPr>
          <w:rFonts w:ascii="Arial Narrow" w:hAnsi="Arial Narrow" w:cs="Cambria"/>
          <w:color w:val="000000"/>
          <w:sz w:val="20"/>
          <w:szCs w:val="20"/>
        </w:rPr>
        <w:t>-SC</w:t>
      </w:r>
      <w:r w:rsidRPr="0046013B">
        <w:rPr>
          <w:rFonts w:ascii="Arial Narrow" w:hAnsi="Arial Narrow" w:cs="Cambria"/>
          <w:color w:val="000000"/>
          <w:sz w:val="20"/>
          <w:szCs w:val="20"/>
        </w:rPr>
        <w:t>, sobre</w:t>
      </w:r>
      <w:r w:rsidR="00956ED2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tudo àqueles contemplado</w:t>
      </w:r>
      <w:r w:rsidR="00ED2DEF">
        <w:rPr>
          <w:rFonts w:ascii="Arial Narrow" w:hAnsi="Arial Narrow" w:cs="Cambria"/>
          <w:color w:val="000000"/>
          <w:sz w:val="20"/>
          <w:szCs w:val="20"/>
        </w:rPr>
        <w:t xml:space="preserve">s pelo </w:t>
      </w:r>
      <w:r w:rsidRPr="00ED2DEF">
        <w:rPr>
          <w:rFonts w:ascii="Arial Narrow" w:hAnsi="Arial Narrow" w:cs="Cambria"/>
          <w:color w:val="000000"/>
          <w:sz w:val="20"/>
          <w:szCs w:val="20"/>
        </w:rPr>
        <w:t>PROGRAMA DE</w:t>
      </w:r>
      <w:r w:rsidR="00ED2DEF" w:rsidRPr="00ED2DEF">
        <w:rPr>
          <w:rFonts w:ascii="Arial Narrow" w:hAnsi="Arial Narrow" w:cs="Cambria"/>
          <w:color w:val="000000"/>
          <w:sz w:val="20"/>
          <w:szCs w:val="20"/>
        </w:rPr>
        <w:t xml:space="preserve"> INCENTIVO DE SEMENTES</w:t>
      </w:r>
      <w:r w:rsidRPr="00ED2DEF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2830FE">
        <w:rPr>
          <w:rFonts w:ascii="Arial Narrow" w:hAnsi="Arial Narrow" w:cs="Cambria"/>
          <w:color w:val="000000"/>
          <w:sz w:val="20"/>
          <w:szCs w:val="20"/>
        </w:rPr>
        <w:t>instituído pela lei nº 1.106/2015</w:t>
      </w:r>
      <w:r w:rsidRPr="0046013B">
        <w:rPr>
          <w:rFonts w:ascii="Arial Narrow" w:hAnsi="Arial Narrow" w:cs="Cambria"/>
          <w:color w:val="000000"/>
          <w:sz w:val="20"/>
          <w:szCs w:val="20"/>
        </w:rPr>
        <w:t>, a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partir do credenciamento de todas as empresas interessadas para fornecer sementes para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adubação </w:t>
      </w:r>
      <w:r w:rsidR="00E45AD0">
        <w:rPr>
          <w:rFonts w:ascii="Arial Narrow" w:hAnsi="Arial Narrow" w:cs="Cambria"/>
          <w:color w:val="000000"/>
          <w:sz w:val="20"/>
          <w:szCs w:val="20"/>
        </w:rPr>
        <w:t>verde.</w:t>
      </w:r>
    </w:p>
    <w:p w:rsidR="00E45AD0" w:rsidRDefault="00E45AD0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03 – DA APRESENTAÇÃO DOS DOCUMENTOS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3.1 – O envelope, contendo os documentos exigidos, deverá ser entregue e protocolado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junto ao Departamento de Compras, Licitações e Contratos da Prefeitura Municipal, sito à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4939C6">
        <w:rPr>
          <w:rFonts w:ascii="Arial Narrow" w:hAnsi="Arial Narrow" w:cs="Cambria"/>
          <w:color w:val="000000"/>
          <w:sz w:val="20"/>
          <w:szCs w:val="20"/>
        </w:rPr>
        <w:t>Av. Santo Antonio</w:t>
      </w:r>
      <w:r w:rsidRPr="0046013B">
        <w:rPr>
          <w:rFonts w:ascii="Arial Narrow" w:hAnsi="Arial Narrow" w:cs="Cambria"/>
          <w:color w:val="000000"/>
          <w:sz w:val="20"/>
          <w:szCs w:val="20"/>
        </w:rPr>
        <w:t>, nº</w:t>
      </w:r>
      <w:r w:rsidR="004939C6">
        <w:rPr>
          <w:rFonts w:ascii="Arial Narrow" w:hAnsi="Arial Narrow" w:cs="Cambria"/>
          <w:color w:val="000000"/>
          <w:sz w:val="20"/>
          <w:szCs w:val="20"/>
        </w:rPr>
        <w:t xml:space="preserve"> 1069</w:t>
      </w:r>
      <w:r w:rsidR="004939C6" w:rsidRPr="0046013B">
        <w:rPr>
          <w:rFonts w:ascii="Arial Narrow" w:hAnsi="Arial Narrow" w:cs="Cambria"/>
          <w:color w:val="000000"/>
          <w:sz w:val="20"/>
          <w:szCs w:val="20"/>
        </w:rPr>
        <w:t>,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939C6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até </w:t>
      </w:r>
      <w:r w:rsidR="004939C6" w:rsidRPr="004939C6">
        <w:rPr>
          <w:rFonts w:ascii="Arial Narrow" w:hAnsi="Arial Narrow" w:cs="Cambria"/>
          <w:b/>
          <w:bCs/>
          <w:color w:val="000000"/>
          <w:sz w:val="20"/>
          <w:szCs w:val="20"/>
        </w:rPr>
        <w:t>às 08</w:t>
      </w:r>
      <w:r w:rsidR="00014B1A" w:rsidRPr="004939C6">
        <w:rPr>
          <w:rFonts w:ascii="Arial Narrow" w:hAnsi="Arial Narrow" w:cs="Cambria"/>
          <w:b/>
          <w:bCs/>
          <w:color w:val="000000"/>
          <w:sz w:val="20"/>
          <w:szCs w:val="20"/>
        </w:rPr>
        <w:t>h</w:t>
      </w:r>
      <w:r w:rsidR="004939C6" w:rsidRPr="004939C6">
        <w:rPr>
          <w:rFonts w:ascii="Arial Narrow" w:hAnsi="Arial Narrow" w:cs="Cambria"/>
          <w:b/>
          <w:bCs/>
          <w:color w:val="000000"/>
          <w:sz w:val="20"/>
          <w:szCs w:val="20"/>
        </w:rPr>
        <w:t>30</w:t>
      </w:r>
      <w:r w:rsidRPr="004939C6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min, do dia </w:t>
      </w:r>
      <w:r w:rsidR="00C64BC7">
        <w:rPr>
          <w:rFonts w:ascii="Arial Narrow" w:hAnsi="Arial Narrow" w:cs="Cambria"/>
          <w:b/>
          <w:bCs/>
          <w:color w:val="000000"/>
          <w:sz w:val="20"/>
          <w:szCs w:val="20"/>
        </w:rPr>
        <w:t>11</w:t>
      </w:r>
      <w:r w:rsidR="004939C6" w:rsidRPr="004939C6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de Abril</w:t>
      </w:r>
      <w:r w:rsidR="00C64BC7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de 2016</w:t>
      </w:r>
      <w:r w:rsidRPr="004939C6">
        <w:rPr>
          <w:rFonts w:ascii="Arial Narrow" w:hAnsi="Arial Narrow" w:cs="Cambria"/>
          <w:color w:val="000000"/>
          <w:sz w:val="20"/>
          <w:szCs w:val="20"/>
        </w:rPr>
        <w:t>, em um</w:t>
      </w:r>
      <w:r w:rsidR="00711C38" w:rsidRPr="004939C6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939C6">
        <w:rPr>
          <w:rFonts w:ascii="Arial Narrow" w:hAnsi="Arial Narrow" w:cs="Cambria"/>
          <w:color w:val="000000"/>
          <w:sz w:val="20"/>
          <w:szCs w:val="20"/>
        </w:rPr>
        <w:t xml:space="preserve">envelope lacrado, denominado, </w:t>
      </w:r>
      <w:r w:rsidRPr="004939C6">
        <w:rPr>
          <w:rFonts w:ascii="Arial Narrow" w:hAnsi="Arial Narrow" w:cs="Cambria"/>
          <w:b/>
          <w:bCs/>
          <w:color w:val="000000"/>
          <w:sz w:val="20"/>
          <w:szCs w:val="20"/>
        </w:rPr>
        <w:t>DOCUMENTAÇÃO PARA CREDENCIAMENTO</w:t>
      </w:r>
      <w:r w:rsidRPr="004939C6">
        <w:rPr>
          <w:rFonts w:ascii="Arial Narrow" w:hAnsi="Arial Narrow" w:cs="Cambria"/>
          <w:color w:val="000000"/>
          <w:sz w:val="20"/>
          <w:szCs w:val="20"/>
        </w:rPr>
        <w:t>.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3.2 – O envelope deverá estar lacrado e indevassável, com a seguinte inscrição: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RAZÃO SOCIAL DA EMPRESA LICITANTE;</w:t>
      </w:r>
    </w:p>
    <w:p w:rsidR="00AD0EFA" w:rsidRPr="0046013B" w:rsidRDefault="006B2375" w:rsidP="00D2285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PREFEITURA MUNICIPAL DE </w:t>
      </w:r>
      <w:r w:rsidR="00956ED2">
        <w:rPr>
          <w:rFonts w:ascii="Arial Narrow" w:hAnsi="Arial Narrow" w:cs="Cambria"/>
          <w:b/>
          <w:bCs/>
          <w:color w:val="000000"/>
          <w:sz w:val="20"/>
          <w:szCs w:val="20"/>
        </w:rPr>
        <w:t>BANDEIRANTE</w:t>
      </w:r>
      <w:r w:rsidR="00C35BDE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/SC </w:t>
      </w:r>
    </w:p>
    <w:p w:rsidR="004939C6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EDITAL DE INEXIGIBILIDADE </w:t>
      </w:r>
      <w:r w:rsidRPr="004939C6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Nº </w:t>
      </w:r>
      <w:r w:rsidR="00C64BC7">
        <w:rPr>
          <w:rFonts w:ascii="Arial Narrow" w:hAnsi="Arial Narrow" w:cs="Cambria"/>
          <w:b/>
          <w:bCs/>
          <w:color w:val="000000"/>
          <w:sz w:val="20"/>
          <w:szCs w:val="20"/>
        </w:rPr>
        <w:t>03</w:t>
      </w:r>
      <w:r w:rsidR="004939C6" w:rsidRPr="004939C6">
        <w:rPr>
          <w:rFonts w:ascii="Arial Narrow" w:hAnsi="Arial Narrow" w:cs="Cambria"/>
          <w:b/>
          <w:bCs/>
          <w:color w:val="000000"/>
          <w:sz w:val="20"/>
          <w:szCs w:val="20"/>
        </w:rPr>
        <w:t>/</w:t>
      </w:r>
      <w:r w:rsidR="00C64BC7">
        <w:rPr>
          <w:rFonts w:ascii="Arial Narrow" w:hAnsi="Arial Narrow" w:cs="Cambria"/>
          <w:b/>
          <w:bCs/>
          <w:color w:val="000000"/>
          <w:sz w:val="20"/>
          <w:szCs w:val="20"/>
        </w:rPr>
        <w:t>2016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DENOMINAÇÃO DO ENVELOPE: DOCUMENTAÇÃO PARA CREDENCIAMENTO</w:t>
      </w:r>
    </w:p>
    <w:p w:rsidR="00711C38" w:rsidRDefault="00D22859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DATA DA ENTREGA: </w:t>
      </w:r>
    </w:p>
    <w:p w:rsidR="00D22859" w:rsidRDefault="00D22859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04 – DA DOCUMENTAÇÃO PARA O CREDENCIAMENTO</w:t>
      </w:r>
    </w:p>
    <w:p w:rsidR="006B2375" w:rsidRPr="00711C38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4.1.1. – A Documentação deverá ser apresentada no envelope denominado Documentação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para Credenciamento, em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01 (uma) via, original ou cópia autenticada em cartório</w:t>
      </w:r>
      <w:r w:rsidR="00711C38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devendo constar os documentos de habilitação conforme especificações abaixo elencadas.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4.1.2 – Os documentos expedidos pela internet deverão ser originais, vedada </w:t>
      </w:r>
      <w:r w:rsidR="005507C3" w:rsidRPr="0046013B">
        <w:rPr>
          <w:rFonts w:ascii="Arial Narrow" w:hAnsi="Arial Narrow" w:cs="Cambria"/>
          <w:color w:val="000000"/>
          <w:sz w:val="20"/>
          <w:szCs w:val="20"/>
        </w:rPr>
        <w:t>à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cópia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fotostática reservado o direito de verificação de sua autenticidade </w:t>
      </w:r>
      <w:r w:rsidR="00014B1A">
        <w:rPr>
          <w:rFonts w:ascii="Arial Narrow" w:hAnsi="Arial Narrow" w:cs="Cambria"/>
          <w:color w:val="000000"/>
          <w:sz w:val="20"/>
          <w:szCs w:val="20"/>
        </w:rPr>
        <w:t>pela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Comissão Permanente de Licitação;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4.2 – Habilitação Jurídica:</w:t>
      </w:r>
    </w:p>
    <w:p w:rsidR="006B2375" w:rsidRPr="00711C38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4.2.1 – Termo de anuência/requerimento ao credenciamento e as condições do edital;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(conforme Anexo II);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711C38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4.2.1 – Declaração de aceitação das condições do presente Edital, sem restrições de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qualquer natureza, e que se vencedora fornecerá o objeto desta licitação pelo preço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proposto e de ciência que cumprem plenamente os requisitos de habilitação;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(Modelo</w:t>
      </w:r>
      <w:r w:rsidR="00711C38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constante no Anexo III);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711C38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4.2.2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–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Declaração do proponente de que não pesa contra si Certificado de Inidoneidade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em função do disposto no art. 87 e seguintes da Lei Federal 8.666/93;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(conforme Anexo</w:t>
      </w:r>
      <w:r w:rsidR="00711C38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IV);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711C38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4.2.3 – Declaração de cumprimento do disposto no inciso XXXIII, do artigo 7° da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Constituição Federal;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(conforme Anexo V);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4.2.4 – Cópia autenticada </w:t>
      </w:r>
      <w:r w:rsidRPr="00836EFF">
        <w:rPr>
          <w:rFonts w:ascii="Arial Narrow" w:hAnsi="Arial Narrow" w:cs="Cambria"/>
          <w:color w:val="000000"/>
          <w:sz w:val="20"/>
          <w:szCs w:val="20"/>
        </w:rPr>
        <w:t>Ato Constitutivo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(</w:t>
      </w:r>
      <w:r w:rsidRPr="00836EFF">
        <w:rPr>
          <w:rFonts w:ascii="Arial Narrow" w:hAnsi="Arial Narrow" w:cs="Cambria"/>
          <w:b/>
          <w:color w:val="000000"/>
          <w:sz w:val="20"/>
          <w:szCs w:val="20"/>
        </w:rPr>
        <w:t>Estatuto ou Contrato Social</w:t>
      </w:r>
      <w:r w:rsidRPr="0046013B">
        <w:rPr>
          <w:rFonts w:ascii="Arial Narrow" w:hAnsi="Arial Narrow" w:cs="Cambria"/>
          <w:color w:val="000000"/>
          <w:sz w:val="20"/>
          <w:szCs w:val="20"/>
        </w:rPr>
        <w:t>) consolidado ou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acompanhado das alterações posteriores, devidamente registrado na Junta Comercial do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Estado, em se tratando de Sociedades Comerciais, devendo, no caso de Sociedades por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Ações, estar acompanhado da ata da </w:t>
      </w:r>
      <w:r w:rsidR="00FD4764" w:rsidRPr="0046013B">
        <w:rPr>
          <w:rFonts w:ascii="Arial Narrow" w:hAnsi="Arial Narrow" w:cs="Cambria"/>
          <w:color w:val="000000"/>
          <w:sz w:val="20"/>
          <w:szCs w:val="20"/>
        </w:rPr>
        <w:t>assembleia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da última eleição dos administradores e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no caso de Sociedades Simples, acompanhado de alterações e prova dos administradores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em exercício que demonstre a competência legal do interessado para representar e assinar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pela empresa e cópia da Cédula de Identidade e CPF;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4.2.5 – Em se tratando de procurador deverá apresentar ainda, Procuração devidamente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assinada com firma reconhecida em cartório dando poderes para praticar todos os atos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inerentes ao presente credenciamento e cópia da Cédula de Identidade e CPF do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procurador.</w:t>
      </w:r>
    </w:p>
    <w:p w:rsidR="00FD4764" w:rsidRDefault="00FD4764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E7298B" w:rsidRDefault="00E7298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lastRenderedPageBreak/>
        <w:t>4.3 – Habilitação Fiscal: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4.3.1 – </w:t>
      </w:r>
      <w:r w:rsidRPr="00FD4764">
        <w:rPr>
          <w:rFonts w:ascii="Arial Narrow" w:hAnsi="Arial Narrow" w:cs="Cambria"/>
          <w:color w:val="000000"/>
          <w:sz w:val="20"/>
          <w:szCs w:val="20"/>
        </w:rPr>
        <w:t>Certidão Conjunta Negativa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(ou Positiva com Efeito de Negativa) de </w:t>
      </w:r>
      <w:r w:rsidRPr="00FD4764">
        <w:rPr>
          <w:rFonts w:ascii="Arial Narrow" w:hAnsi="Arial Narrow" w:cs="Cambria"/>
          <w:b/>
          <w:color w:val="000000"/>
          <w:sz w:val="20"/>
          <w:szCs w:val="20"/>
        </w:rPr>
        <w:t>Débitos</w:t>
      </w:r>
      <w:r w:rsidR="00711C38" w:rsidRPr="00FD4764">
        <w:rPr>
          <w:rFonts w:ascii="Arial Narrow" w:hAnsi="Arial Narrow" w:cs="Cambria"/>
          <w:b/>
          <w:color w:val="000000"/>
          <w:sz w:val="20"/>
          <w:szCs w:val="20"/>
        </w:rPr>
        <w:t xml:space="preserve"> </w:t>
      </w:r>
      <w:r w:rsidRPr="00FD4764">
        <w:rPr>
          <w:rFonts w:ascii="Arial Narrow" w:hAnsi="Arial Narrow" w:cs="Cambria"/>
          <w:b/>
          <w:color w:val="000000"/>
          <w:sz w:val="20"/>
          <w:szCs w:val="20"/>
        </w:rPr>
        <w:t xml:space="preserve">Relativos a Tributos Federais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 à Dívida Ativa da União, (Divida Ativa do Instituto Nacional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do Seguro Social – INSS) expedida pela Secretaria da Receita Federal;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4.3.2 – Certidão Negativa (ou Positiva com Efeito de Negativa) de </w:t>
      </w:r>
      <w:r w:rsidRPr="00FD4764">
        <w:rPr>
          <w:rFonts w:ascii="Arial Narrow" w:hAnsi="Arial Narrow" w:cs="Cambria"/>
          <w:b/>
          <w:color w:val="000000"/>
          <w:sz w:val="20"/>
          <w:szCs w:val="20"/>
        </w:rPr>
        <w:t>Débitos Estaduais</w:t>
      </w:r>
      <w:r w:rsidRPr="0046013B">
        <w:rPr>
          <w:rFonts w:ascii="Arial Narrow" w:hAnsi="Arial Narrow" w:cs="Cambria"/>
          <w:color w:val="000000"/>
          <w:sz w:val="20"/>
          <w:szCs w:val="20"/>
        </w:rPr>
        <w:t>,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relativa ao Estado da sede da licitante, expedida pela Secretaria da Fazenda Estadual;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4.3.3 – Certidão Negativa (ou Positiva com Efeito de Negativa) de </w:t>
      </w:r>
      <w:r w:rsidRPr="00FD4764">
        <w:rPr>
          <w:rFonts w:ascii="Arial Narrow" w:hAnsi="Arial Narrow" w:cs="Cambria"/>
          <w:b/>
          <w:color w:val="000000"/>
          <w:sz w:val="20"/>
          <w:szCs w:val="20"/>
        </w:rPr>
        <w:t>Débitos Municipais</w:t>
      </w:r>
      <w:r w:rsidRPr="0046013B">
        <w:rPr>
          <w:rFonts w:ascii="Arial Narrow" w:hAnsi="Arial Narrow" w:cs="Cambria"/>
          <w:color w:val="000000"/>
          <w:sz w:val="20"/>
          <w:szCs w:val="20"/>
        </w:rPr>
        <w:t>,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relativa ao Município da sede da licitante, expedida pela Fazenda Municipal;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4.3.4 – Prova de regularidade relativa ao Fundo de Garantia por Tempo de Serviço </w:t>
      </w:r>
      <w:r w:rsidRPr="00836EFF">
        <w:rPr>
          <w:rFonts w:ascii="Arial Narrow" w:hAnsi="Arial Narrow" w:cs="Cambria"/>
          <w:b/>
          <w:color w:val="000000"/>
          <w:sz w:val="20"/>
          <w:szCs w:val="20"/>
        </w:rPr>
        <w:t>(CRF do</w:t>
      </w:r>
      <w:r w:rsidR="00711C38" w:rsidRPr="00836EFF">
        <w:rPr>
          <w:rFonts w:ascii="Arial Narrow" w:hAnsi="Arial Narrow" w:cs="Cambria"/>
          <w:b/>
          <w:color w:val="000000"/>
          <w:sz w:val="20"/>
          <w:szCs w:val="20"/>
        </w:rPr>
        <w:t xml:space="preserve"> </w:t>
      </w:r>
      <w:r w:rsidRPr="00836EFF">
        <w:rPr>
          <w:rFonts w:ascii="Arial Narrow" w:hAnsi="Arial Narrow" w:cs="Cambria"/>
          <w:b/>
          <w:color w:val="000000"/>
          <w:sz w:val="20"/>
          <w:szCs w:val="20"/>
        </w:rPr>
        <w:t>FGTS),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demonstrando situação regular no cumprimento dos encargos sociais, instituídos</w:t>
      </w:r>
      <w:r w:rsidR="00711C38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por Lei;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4.3.5 – Prova de Inexistência de Débitos Trabalhistas – Certidão Negativa de </w:t>
      </w:r>
      <w:r w:rsidR="00C67388" w:rsidRPr="0046013B">
        <w:rPr>
          <w:rFonts w:ascii="Arial Narrow" w:hAnsi="Arial Narrow" w:cs="Cambria"/>
          <w:color w:val="000000"/>
          <w:sz w:val="20"/>
          <w:szCs w:val="20"/>
        </w:rPr>
        <w:t>Débitos Trabalhistas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FD4764">
        <w:rPr>
          <w:rFonts w:ascii="Arial Narrow" w:hAnsi="Arial Narrow" w:cs="Cambria"/>
          <w:b/>
          <w:color w:val="000000"/>
          <w:sz w:val="20"/>
          <w:szCs w:val="20"/>
        </w:rPr>
        <w:t>(CNDT).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Disponível no site </w:t>
      </w:r>
      <w:r w:rsidRPr="0046013B">
        <w:rPr>
          <w:rFonts w:ascii="Arial Narrow" w:hAnsi="Arial Narrow" w:cs="Cambria"/>
          <w:color w:val="0000FF"/>
          <w:sz w:val="20"/>
          <w:szCs w:val="20"/>
        </w:rPr>
        <w:t>http://www.tst.jus.br/certidao</w:t>
      </w:r>
      <w:r w:rsidRPr="0046013B">
        <w:rPr>
          <w:rFonts w:ascii="Arial Narrow" w:hAnsi="Arial Narrow" w:cs="Cambria"/>
          <w:color w:val="000000"/>
          <w:sz w:val="20"/>
          <w:szCs w:val="20"/>
        </w:rPr>
        <w:t>.</w:t>
      </w:r>
    </w:p>
    <w:p w:rsidR="00711C38" w:rsidRDefault="00711C3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711C38" w:rsidRPr="00FD4764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4.4 – Habilitação Técnica: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4.4.1 – Contrato Social ou documento similar que a comp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rove estar </w:t>
      </w:r>
      <w:proofErr w:type="gramStart"/>
      <w:r w:rsidR="0079459E">
        <w:rPr>
          <w:rFonts w:ascii="Arial Narrow" w:hAnsi="Arial Narrow" w:cs="Cambria"/>
          <w:color w:val="000000"/>
          <w:sz w:val="20"/>
          <w:szCs w:val="20"/>
        </w:rPr>
        <w:t>a</w:t>
      </w:r>
      <w:proofErr w:type="gramEnd"/>
      <w:r w:rsidR="0079459E">
        <w:rPr>
          <w:rFonts w:ascii="Arial Narrow" w:hAnsi="Arial Narrow" w:cs="Cambria"/>
          <w:color w:val="000000"/>
          <w:sz w:val="20"/>
          <w:szCs w:val="20"/>
        </w:rPr>
        <w:t xml:space="preserve"> empresa </w:t>
      </w:r>
      <w:r w:rsidR="00FD4764">
        <w:rPr>
          <w:rFonts w:ascii="Arial Narrow" w:hAnsi="Arial Narrow" w:cs="Cambria"/>
          <w:color w:val="000000"/>
          <w:sz w:val="20"/>
          <w:szCs w:val="20"/>
        </w:rPr>
        <w:t>proponente</w:t>
      </w:r>
      <w:r w:rsidR="00FD4764" w:rsidRPr="0046013B">
        <w:rPr>
          <w:rFonts w:ascii="Arial Narrow" w:hAnsi="Arial Narrow" w:cs="Cambria"/>
          <w:color w:val="000000"/>
          <w:sz w:val="20"/>
          <w:szCs w:val="20"/>
        </w:rPr>
        <w:t xml:space="preserve"> habilitada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para fornecer os produtos perquiridos por este edital;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05 – DOS PROCEDIMENTOS PARA AVALIAÇÃO DOS PEDIDOS DE CREDENCIAMENTO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5.1 – No dia, hora e local designado neste edital, 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na presença dos interessados em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credenciar-se e demais pessoas presentes ao ato pú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blico, o Presidente da Comissão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Permanente de Licitação receberá os envelope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s contendo os Documentos para 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Credenciamento, devidamente identificados, lacrados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 e protocolizados, onde deverão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estar os documentos exigidos para a habilitação ao Credenciamento;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5.2 – Verificada a conformidade com os requisitos estab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elecidos neste Edital, quanto </w:t>
      </w:r>
      <w:r w:rsidR="00FD4764">
        <w:rPr>
          <w:rFonts w:ascii="Arial Narrow" w:hAnsi="Arial Narrow" w:cs="Cambria"/>
          <w:color w:val="000000"/>
          <w:sz w:val="20"/>
          <w:szCs w:val="20"/>
        </w:rPr>
        <w:t>à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documentação de habilitação, a Comissão de Licitaçã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o emitirá a Ata de Abertura dos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Documentos na qual identificará os participantes c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redenciados para realização dos </w:t>
      </w:r>
      <w:r w:rsidRPr="0046013B">
        <w:rPr>
          <w:rFonts w:ascii="Arial Narrow" w:hAnsi="Arial Narrow" w:cs="Cambria"/>
          <w:color w:val="000000"/>
          <w:sz w:val="20"/>
          <w:szCs w:val="20"/>
        </w:rPr>
        <w:t>serviços;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5.3 – Da sessão pública de credenciamento será lavrada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 ata circunstanciada, contendo, </w:t>
      </w:r>
      <w:r w:rsidRPr="0046013B">
        <w:rPr>
          <w:rFonts w:ascii="Arial Narrow" w:hAnsi="Arial Narrow" w:cs="Cambria"/>
          <w:color w:val="000000"/>
          <w:sz w:val="20"/>
          <w:szCs w:val="20"/>
        </w:rPr>
        <w:t>sem prejuízo de outros, o relatório relativo à análi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se da documentação exigida para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habilitação e dos recursos interpostos.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06 – DOS CRITÉRIOS PARA CREDENCIAMENTO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6.1 – Poderão participar do Credenciamento todas as </w:t>
      </w:r>
      <w:r w:rsidR="0079459E">
        <w:rPr>
          <w:rFonts w:ascii="Arial Narrow" w:hAnsi="Arial Narrow" w:cs="Cambria"/>
          <w:color w:val="000000"/>
          <w:sz w:val="20"/>
          <w:szCs w:val="20"/>
        </w:rPr>
        <w:t>empresas (pessoas jurídica) que</w:t>
      </w:r>
      <w:r w:rsidR="00777B22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comercializem os produtos perquiridos neste edital, prestadores desde que: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79459E" w:rsidRDefault="006B2375" w:rsidP="0079459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79459E">
        <w:rPr>
          <w:rFonts w:ascii="Arial Narrow" w:hAnsi="Arial Narrow" w:cs="Cambria"/>
          <w:color w:val="000000"/>
          <w:sz w:val="20"/>
          <w:szCs w:val="20"/>
        </w:rPr>
        <w:t>Não tenha sofrido qualquer penalidade no exercício da atividade;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79459E" w:rsidRDefault="006B2375" w:rsidP="0079459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79459E">
        <w:rPr>
          <w:rFonts w:ascii="Arial Narrow" w:hAnsi="Arial Narrow" w:cs="Cambria"/>
          <w:color w:val="000000"/>
          <w:sz w:val="20"/>
          <w:szCs w:val="20"/>
        </w:rPr>
        <w:t>Não tenha sofrido penalidade de suspensão ou</w:t>
      </w:r>
      <w:r w:rsidR="0079459E" w:rsidRPr="0079459E">
        <w:rPr>
          <w:rFonts w:ascii="Arial Narrow" w:hAnsi="Arial Narrow" w:cs="Cambria"/>
          <w:color w:val="000000"/>
          <w:sz w:val="20"/>
          <w:szCs w:val="20"/>
        </w:rPr>
        <w:t xml:space="preserve"> impedimento de contratar com o </w:t>
      </w:r>
      <w:r w:rsidRPr="0079459E">
        <w:rPr>
          <w:rFonts w:ascii="Arial Narrow" w:hAnsi="Arial Narrow" w:cs="Cambria"/>
          <w:color w:val="000000"/>
          <w:sz w:val="20"/>
          <w:szCs w:val="20"/>
        </w:rPr>
        <w:t xml:space="preserve">Município de São Miguel do Oeste/SC ou incorrido em inadimplência para com </w:t>
      </w:r>
      <w:r w:rsidR="0079459E" w:rsidRPr="0079459E">
        <w:rPr>
          <w:rFonts w:ascii="Arial Narrow" w:hAnsi="Arial Narrow" w:cs="Cambria"/>
          <w:color w:val="000000"/>
          <w:sz w:val="20"/>
          <w:szCs w:val="20"/>
        </w:rPr>
        <w:t xml:space="preserve">o mesmo </w:t>
      </w:r>
      <w:r w:rsidRPr="0079459E">
        <w:rPr>
          <w:rFonts w:ascii="Arial Narrow" w:hAnsi="Arial Narrow" w:cs="Cambria"/>
          <w:color w:val="000000"/>
          <w:sz w:val="20"/>
          <w:szCs w:val="20"/>
        </w:rPr>
        <w:t>de um modo geral;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79459E" w:rsidRDefault="006B2375" w:rsidP="0079459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79459E">
        <w:rPr>
          <w:rFonts w:ascii="Arial Narrow" w:hAnsi="Arial Narrow" w:cs="Cambria"/>
          <w:color w:val="000000"/>
          <w:sz w:val="20"/>
          <w:szCs w:val="20"/>
        </w:rPr>
        <w:t>Apresente condições mínimas para garantia o objetivo deste edital;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79459E" w:rsidRDefault="006B2375" w:rsidP="0079459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79459E">
        <w:rPr>
          <w:rFonts w:ascii="Arial Narrow" w:hAnsi="Arial Narrow" w:cs="Cambria"/>
          <w:color w:val="000000"/>
          <w:sz w:val="20"/>
          <w:szCs w:val="20"/>
        </w:rPr>
        <w:t xml:space="preserve"> Atender a todos os pressupostos da Legislação Municipal pertinente.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DB465F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6.2 – Serão considerados Credenciados para fornecer os produtos (sementes) todos os</w:t>
      </w:r>
      <w:r w:rsidR="00DB465F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participantes que atenderem aos requisitos de habilitação, não havendo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competição de</w:t>
      </w:r>
      <w:r w:rsidR="00DB465F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preços por se tratar de credenciamento</w:t>
      </w:r>
      <w:r w:rsidRPr="0046013B">
        <w:rPr>
          <w:rFonts w:ascii="Arial Narrow" w:hAnsi="Arial Narrow" w:cs="Cambria"/>
          <w:color w:val="000000"/>
          <w:sz w:val="20"/>
          <w:szCs w:val="20"/>
        </w:rPr>
        <w:t>;</w:t>
      </w:r>
    </w:p>
    <w:p w:rsidR="004F6AC8" w:rsidRDefault="004F6AC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07 – DOS RECURSOS ADMINISTRATIVOS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7.1 – Declarado os credenciados a partir da homologaçã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o, qualquer participante poderá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recorrer, com prazo de </w:t>
      </w:r>
      <w:r w:rsidR="004F6AC8">
        <w:rPr>
          <w:rFonts w:ascii="Arial Narrow" w:hAnsi="Arial Narrow" w:cs="Cambria"/>
          <w:color w:val="000000"/>
          <w:sz w:val="20"/>
          <w:szCs w:val="20"/>
        </w:rPr>
        <w:t>0</w:t>
      </w:r>
      <w:r w:rsidRPr="0046013B">
        <w:rPr>
          <w:rFonts w:ascii="Arial Narrow" w:hAnsi="Arial Narrow" w:cs="Cambria"/>
          <w:color w:val="000000"/>
          <w:sz w:val="20"/>
          <w:szCs w:val="20"/>
        </w:rPr>
        <w:t>3 (três) dias para interposiç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ão e apresentação das razões do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recurso, sendo que os demais participantes serão intimad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os para apresentar contrarrazões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em igual número de dias, que começarão 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a correr do término do prazo do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recorrente, sendo-lhes assegurada vista imediata aos autos;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7.2 – O recurso contra a decisão da Comissão Permanent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e de Licitações não terá efeito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suspensivo;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7.3 – O acolhimento de recurso importará a invalidação a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penas dos atos insuscetíveis de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aproveitamento.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lastRenderedPageBreak/>
        <w:t>08 – DA ASSINATURA DO CONTRATO DE CREDENCIAMENTO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8.1 – Após o julgamento definitivo pela Comissão Permanente de Licitações responsável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pelo Credenciamento,</w:t>
      </w:r>
      <w:r w:rsidR="00777B22">
        <w:rPr>
          <w:rFonts w:ascii="Arial Narrow" w:hAnsi="Arial Narrow" w:cs="Cambria"/>
          <w:color w:val="000000"/>
          <w:sz w:val="20"/>
          <w:szCs w:val="20"/>
        </w:rPr>
        <w:t xml:space="preserve"> lavrada a ata, o processo será</w:t>
      </w:r>
      <w:r w:rsidR="00AA6961">
        <w:rPr>
          <w:rFonts w:ascii="Arial Narrow" w:hAnsi="Arial Narrow" w:cs="Cambria"/>
          <w:color w:val="000000"/>
          <w:sz w:val="20"/>
          <w:szCs w:val="20"/>
        </w:rPr>
        <w:t xml:space="preserve"> homologado e adjudicado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, uma vez que 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proporcionada a oportunidade de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credenciamento para todas empresas do ramo de ativ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idade que pretendem fornecer os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produtos perquiridos neste edital, não havendo competição e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ntre os mesmos, razão pela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qual a licitação torna-se inexigível, de acordo com o art. 25 da Lei nº 8.666/93;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8.2 – O Município convocará todos os participantes d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eclarados Credenciados, para no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prazo máximo de 05 (cinco) dias, contados a partir do recebimen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to da convocação, para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assinatura do Contrato de Credenciamento;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2B49B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>
        <w:rPr>
          <w:rFonts w:ascii="Arial Narrow" w:hAnsi="Arial Narrow" w:cs="Cambria"/>
          <w:color w:val="000000"/>
          <w:sz w:val="20"/>
          <w:szCs w:val="20"/>
        </w:rPr>
        <w:t>8.3</w:t>
      </w:r>
      <w:r w:rsidR="006B2375" w:rsidRPr="0046013B">
        <w:rPr>
          <w:rFonts w:ascii="Arial Narrow" w:hAnsi="Arial Narrow" w:cs="Cambria"/>
          <w:color w:val="000000"/>
          <w:sz w:val="20"/>
          <w:szCs w:val="20"/>
        </w:rPr>
        <w:t xml:space="preserve"> – Este prazo poderá ser prorrogado, uma única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 vez, por igual período, quando </w:t>
      </w:r>
      <w:r w:rsidR="006B2375" w:rsidRPr="0046013B">
        <w:rPr>
          <w:rFonts w:ascii="Arial Narrow" w:hAnsi="Arial Narrow" w:cs="Cambria"/>
          <w:color w:val="000000"/>
          <w:sz w:val="20"/>
          <w:szCs w:val="20"/>
        </w:rPr>
        <w:t>solicitado e desde que corra motivo justificado, e depois de aceito pelo Município;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2B49B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>
        <w:rPr>
          <w:rFonts w:ascii="Arial Narrow" w:hAnsi="Arial Narrow" w:cs="Cambria"/>
          <w:color w:val="000000"/>
          <w:sz w:val="20"/>
          <w:szCs w:val="20"/>
        </w:rPr>
        <w:t>8.4</w:t>
      </w:r>
      <w:r w:rsidR="006B2375" w:rsidRPr="0046013B">
        <w:rPr>
          <w:rFonts w:ascii="Arial Narrow" w:hAnsi="Arial Narrow" w:cs="Cambria"/>
          <w:color w:val="000000"/>
          <w:sz w:val="20"/>
          <w:szCs w:val="20"/>
        </w:rPr>
        <w:t xml:space="preserve"> – Decairá do direito de Credenciamento os convocad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os que não assinarem o Contrato </w:t>
      </w:r>
      <w:r w:rsidR="006B2375" w:rsidRPr="0046013B">
        <w:rPr>
          <w:rFonts w:ascii="Arial Narrow" w:hAnsi="Arial Narrow" w:cs="Cambria"/>
          <w:color w:val="000000"/>
          <w:sz w:val="20"/>
          <w:szCs w:val="20"/>
        </w:rPr>
        <w:t>no prazo e condições estabelecidas.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9 – DA RESCISÃO DO CREDENCIAMENTO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9.1 – O Contrato poderá ser rescindido unilateralmente 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pela Administração Municipal, 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qualquer momento, atendendo a oportunidade e c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onveniência administrativa, não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recebendo a contratada qualquer valor a título de indenização pela unilateral rescisão.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10 – DAS PENALIDADES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10.1 – A Pessoa Jurídica, proponente ou vencedora, conf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orme o caso, que não cumprir as </w:t>
      </w:r>
      <w:r w:rsidRPr="0046013B">
        <w:rPr>
          <w:rFonts w:ascii="Arial Narrow" w:hAnsi="Arial Narrow" w:cs="Cambria"/>
          <w:color w:val="000000"/>
          <w:sz w:val="20"/>
          <w:szCs w:val="20"/>
        </w:rPr>
        <w:t>obrigações assumidas ou os preceitos legais, estará sujeita as seguintes penalidades: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10.1.1 – Advertência;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10.1.2 – Multa de 20% (vinte por cento) sobre o valor da proposta;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10.1.3 – Suspensão do direito de licitar junto ao Municíp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io de </w:t>
      </w:r>
      <w:r w:rsidR="00A30F60">
        <w:rPr>
          <w:rFonts w:ascii="Arial Narrow" w:hAnsi="Arial Narrow" w:cs="Cambria"/>
          <w:color w:val="000000"/>
          <w:sz w:val="20"/>
          <w:szCs w:val="20"/>
        </w:rPr>
        <w:t>Bandeirante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, pelo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prazo de 02 (dois) anos;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10.1.4 – Declaração de Inidoneidade.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10.2 – As penalidades serão obrigatoriamente regist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radas no sistema de Registro de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Cadastro do Município, e no caso de suspensão de 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licitar, o licitante deverá ser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descredenciado por igual período, sem prejuízo das 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multas previstas no edital e no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contrato e das demais cominações legais;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10.3 – Nenhum pagamento será processado ao proponente 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penalizado, sem que antes, este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tenha pago ou lhe seja relevada a multa imposta.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11 – DA DOTAÇÃO ORÇAMENTÁRIA, RECURSOS FINANCEIROS</w:t>
      </w:r>
      <w:r w:rsidR="0079459E">
        <w:rPr>
          <w:rFonts w:ascii="Arial Narrow" w:hAnsi="Arial Narrow" w:cs="Cambria"/>
          <w:b/>
          <w:bCs/>
          <w:color w:val="000000"/>
          <w:sz w:val="20"/>
          <w:szCs w:val="20"/>
        </w:rPr>
        <w:t>.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11.1 – Recursos Orçamentários:</w:t>
      </w:r>
    </w:p>
    <w:p w:rsidR="00636844" w:rsidRPr="001F5676" w:rsidRDefault="00636844" w:rsidP="00636844">
      <w:pPr>
        <w:pStyle w:val="Recuodecorpodetexto"/>
        <w:tabs>
          <w:tab w:val="left" w:pos="426"/>
        </w:tabs>
        <w:spacing w:after="0"/>
        <w:ind w:left="0"/>
        <w:jc w:val="both"/>
        <w:rPr>
          <w:rFonts w:ascii="Arial Narrow" w:hAnsi="Arial Narrow" w:cs="Arial"/>
        </w:rPr>
      </w:pPr>
      <w:r w:rsidRPr="001F5676">
        <w:rPr>
          <w:rFonts w:ascii="Arial Narrow" w:hAnsi="Arial Narrow" w:cs="Arial"/>
        </w:rPr>
        <w:t xml:space="preserve">Os recursos financeiros e orçamentários, destinados ao pagamento do objeto deste edital, serão os previstos na Lei Orçamentária em execução, vigentes para o exercício de </w:t>
      </w:r>
      <w:r w:rsidR="00E7298B">
        <w:rPr>
          <w:rFonts w:ascii="Arial Narrow" w:hAnsi="Arial Narrow" w:cs="Arial"/>
        </w:rPr>
        <w:t>2016</w:t>
      </w:r>
      <w:r w:rsidRPr="001F5676">
        <w:rPr>
          <w:rFonts w:ascii="Arial Narrow" w:hAnsi="Arial Narrow" w:cs="Arial"/>
        </w:rPr>
        <w:t xml:space="preserve">, na seguinte rubrica contábil: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010"/>
        <w:gridCol w:w="1705"/>
        <w:gridCol w:w="2607"/>
        <w:gridCol w:w="2183"/>
      </w:tblGrid>
      <w:tr w:rsidR="00DD3247" w:rsidRPr="00DA3894" w:rsidTr="008D2A89">
        <w:tc>
          <w:tcPr>
            <w:tcW w:w="2010" w:type="dxa"/>
          </w:tcPr>
          <w:p w:rsidR="00DD3247" w:rsidRPr="00DA3894" w:rsidRDefault="00DD3247" w:rsidP="008D2A89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b/>
                <w:sz w:val="18"/>
                <w:szCs w:val="18"/>
              </w:rPr>
              <w:t>Despesa</w:t>
            </w:r>
          </w:p>
        </w:tc>
        <w:tc>
          <w:tcPr>
            <w:tcW w:w="1705" w:type="dxa"/>
          </w:tcPr>
          <w:p w:rsidR="00DD3247" w:rsidRPr="00DA3894" w:rsidRDefault="00DD3247" w:rsidP="008D2A89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b/>
                <w:sz w:val="18"/>
                <w:szCs w:val="18"/>
              </w:rPr>
              <w:t>Recursos</w:t>
            </w:r>
          </w:p>
        </w:tc>
        <w:tc>
          <w:tcPr>
            <w:tcW w:w="2607" w:type="dxa"/>
          </w:tcPr>
          <w:p w:rsidR="00DD3247" w:rsidRPr="00DA3894" w:rsidRDefault="00DD3247" w:rsidP="008D2A89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b/>
                <w:sz w:val="18"/>
                <w:szCs w:val="18"/>
              </w:rPr>
              <w:t>Funcional / Complemento</w:t>
            </w:r>
          </w:p>
        </w:tc>
        <w:tc>
          <w:tcPr>
            <w:tcW w:w="2183" w:type="dxa"/>
          </w:tcPr>
          <w:p w:rsidR="00DD3247" w:rsidRPr="00DA3894" w:rsidRDefault="00DD3247" w:rsidP="008D2A89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b/>
                <w:sz w:val="18"/>
                <w:szCs w:val="18"/>
              </w:rPr>
              <w:t>Valor Bloqueado</w:t>
            </w:r>
          </w:p>
        </w:tc>
      </w:tr>
      <w:tr w:rsidR="00DD3247" w:rsidRPr="00DA3894" w:rsidTr="008D2A89">
        <w:trPr>
          <w:trHeight w:val="135"/>
        </w:trPr>
        <w:tc>
          <w:tcPr>
            <w:tcW w:w="2010" w:type="dxa"/>
          </w:tcPr>
          <w:p w:rsidR="00DD3247" w:rsidRPr="00DA3894" w:rsidRDefault="002B49BE" w:rsidP="008D2A8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05" w:type="dxa"/>
          </w:tcPr>
          <w:p w:rsidR="00DD3247" w:rsidRPr="00DA3894" w:rsidRDefault="002B49BE" w:rsidP="008D2A8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1000- próprios</w:t>
            </w:r>
          </w:p>
        </w:tc>
        <w:tc>
          <w:tcPr>
            <w:tcW w:w="2607" w:type="dxa"/>
          </w:tcPr>
          <w:p w:rsidR="00DD3247" w:rsidRPr="00DA3894" w:rsidRDefault="002B49BE" w:rsidP="008D2A8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3.3.90.32.99</w:t>
            </w:r>
          </w:p>
        </w:tc>
        <w:tc>
          <w:tcPr>
            <w:tcW w:w="2183" w:type="dxa"/>
          </w:tcPr>
          <w:p w:rsidR="00DD3247" w:rsidRPr="00DA3894" w:rsidRDefault="00A40590" w:rsidP="008D2A8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22.615,25</w:t>
            </w:r>
          </w:p>
        </w:tc>
      </w:tr>
    </w:tbl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12 – DA FORMA DE PAGAMENTO</w:t>
      </w:r>
    </w:p>
    <w:p w:rsidR="006B2375" w:rsidRPr="0079459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12.1 – </w:t>
      </w:r>
      <w:r w:rsidRPr="00A2548D">
        <w:rPr>
          <w:rFonts w:ascii="Arial Narrow" w:hAnsi="Arial Narrow" w:cs="Cambria"/>
          <w:color w:val="000000"/>
          <w:sz w:val="20"/>
          <w:szCs w:val="20"/>
        </w:rPr>
        <w:t xml:space="preserve">O pagamento da parte que cabe ao Poder Público será </w:t>
      </w:r>
      <w:r w:rsidR="00A2548D" w:rsidRPr="00A2548D">
        <w:rPr>
          <w:rFonts w:ascii="Arial Narrow" w:hAnsi="Arial Narrow" w:cs="Cambria"/>
          <w:color w:val="000000"/>
          <w:sz w:val="20"/>
          <w:szCs w:val="20"/>
        </w:rPr>
        <w:t>efetuado</w:t>
      </w:r>
      <w:r w:rsidRPr="00A2548D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A2548D" w:rsidRPr="00A2548D">
        <w:rPr>
          <w:rFonts w:ascii="Arial Narrow" w:hAnsi="Arial Narrow" w:cs="Cambria"/>
          <w:color w:val="000000"/>
          <w:sz w:val="20"/>
          <w:szCs w:val="20"/>
        </w:rPr>
        <w:t>ate</w:t>
      </w:r>
      <w:r w:rsidR="0079459E" w:rsidRPr="00A2548D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</w:t>
      </w:r>
      <w:r w:rsidRPr="00A2548D">
        <w:rPr>
          <w:rFonts w:ascii="Arial Narrow" w:hAnsi="Arial Narrow" w:cs="Cambria"/>
          <w:bCs/>
          <w:color w:val="000000"/>
          <w:sz w:val="20"/>
          <w:szCs w:val="20"/>
        </w:rPr>
        <w:t>dia 15</w:t>
      </w:r>
      <w:r w:rsidR="00A2548D" w:rsidRPr="00A2548D">
        <w:rPr>
          <w:rFonts w:ascii="Arial Narrow" w:hAnsi="Arial Narrow" w:cs="Cambria"/>
          <w:bCs/>
          <w:color w:val="000000"/>
          <w:sz w:val="20"/>
          <w:szCs w:val="20"/>
        </w:rPr>
        <w:t>° dia útil do mês subsequente</w:t>
      </w:r>
      <w:r w:rsidR="00A2548D" w:rsidRPr="00A2548D">
        <w:rPr>
          <w:rFonts w:ascii="Arial Narrow" w:hAnsi="Arial Narrow" w:cs="Cambria"/>
          <w:b/>
          <w:bCs/>
          <w:color w:val="000000"/>
          <w:sz w:val="20"/>
          <w:szCs w:val="20"/>
        </w:rPr>
        <w:t>,</w:t>
      </w:r>
      <w:r w:rsidRPr="00A2548D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</w:t>
      </w:r>
      <w:r w:rsidRPr="00A2548D">
        <w:rPr>
          <w:rFonts w:ascii="Arial Narrow" w:hAnsi="Arial Narrow" w:cs="Cambria"/>
          <w:color w:val="000000"/>
          <w:sz w:val="20"/>
          <w:szCs w:val="20"/>
        </w:rPr>
        <w:t>mediante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contraprestação dos “vales sementes 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nos mesmo valores do respectivo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documento fiscal e no limite financeiro nele imposto e conforme as seguintes condições: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>
        <w:rPr>
          <w:rFonts w:ascii="Arial Narrow" w:hAnsi="Arial Narrow" w:cs="Cambria"/>
          <w:color w:val="000000"/>
          <w:sz w:val="20"/>
          <w:szCs w:val="20"/>
        </w:rPr>
        <w:t>12.1.</w:t>
      </w:r>
      <w:r w:rsidR="006B2375" w:rsidRPr="0046013B">
        <w:rPr>
          <w:rFonts w:ascii="Arial Narrow" w:hAnsi="Arial Narrow" w:cs="Cambria"/>
          <w:color w:val="000000"/>
          <w:sz w:val="20"/>
          <w:szCs w:val="20"/>
        </w:rPr>
        <w:t xml:space="preserve"> – O município não se responsabiliza pelo atraso dos pagamentos </w:t>
      </w:r>
      <w:r>
        <w:rPr>
          <w:rFonts w:ascii="Arial Narrow" w:hAnsi="Arial Narrow" w:cs="Cambria"/>
          <w:color w:val="000000"/>
          <w:sz w:val="20"/>
          <w:szCs w:val="20"/>
        </w:rPr>
        <w:t xml:space="preserve">nos casos da não </w:t>
      </w:r>
      <w:r w:rsidR="006B2375" w:rsidRPr="0046013B">
        <w:rPr>
          <w:rFonts w:ascii="Arial Narrow" w:hAnsi="Arial Narrow" w:cs="Cambria"/>
          <w:color w:val="000000"/>
          <w:sz w:val="20"/>
          <w:szCs w:val="20"/>
        </w:rPr>
        <w:t>entrega do objeto ora licitado e da respectiva nota fiscal nos prazos estabelecidos;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12.1.2 – A nota fiscal deverá ser preenchida ide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ntificando o número do processo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licitatório, descrição completa conforme a autorização de fornecimento, nú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mero da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autorização de fornecimento ao qual está vinculada, bem 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como informar os dados de CNPJ,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Endereço, Nome da Contratada e número da Conta Bancár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ia (em nome da pessoa jurídica) </w:t>
      </w:r>
      <w:r w:rsidRPr="0046013B">
        <w:rPr>
          <w:rFonts w:ascii="Arial Narrow" w:hAnsi="Arial Narrow" w:cs="Cambria"/>
          <w:color w:val="000000"/>
          <w:sz w:val="20"/>
          <w:szCs w:val="20"/>
        </w:rPr>
        <w:t>na qual será efetuado o depósito para o pagamento do objeto;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13 – DO REAJUSTAMENTO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13.1 – Os valores Correspondentes </w:t>
      </w:r>
      <w:r w:rsidR="003A281E" w:rsidRPr="0046013B">
        <w:rPr>
          <w:rFonts w:ascii="Arial Narrow" w:hAnsi="Arial Narrow" w:cs="Cambria"/>
          <w:color w:val="000000"/>
          <w:sz w:val="20"/>
          <w:szCs w:val="20"/>
        </w:rPr>
        <w:t>à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aquisição de sementes não sofrerão reajustes.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14 – DA VIGÊNCIA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14.1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– </w:t>
      </w:r>
      <w:r w:rsidRPr="0046013B">
        <w:rPr>
          <w:rFonts w:ascii="Arial Narrow" w:hAnsi="Arial Narrow" w:cs="Cambria"/>
          <w:color w:val="000000"/>
          <w:sz w:val="20"/>
          <w:szCs w:val="20"/>
        </w:rPr>
        <w:t>O prazo de vigência do Contrato decorrente deste procedimento licitatório será</w:t>
      </w:r>
      <w:r w:rsidR="00281166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contado a partir da data de sua assinatura até </w:t>
      </w:r>
      <w:r w:rsidR="00687CA9">
        <w:rPr>
          <w:rFonts w:ascii="Arial Narrow" w:hAnsi="Arial Narrow" w:cs="Cambria"/>
          <w:b/>
          <w:color w:val="000000"/>
          <w:sz w:val="20"/>
          <w:szCs w:val="20"/>
        </w:rPr>
        <w:t>30</w:t>
      </w:r>
      <w:r w:rsidR="003A281E">
        <w:rPr>
          <w:rFonts w:ascii="Arial Narrow" w:hAnsi="Arial Narrow" w:cs="Cambria"/>
          <w:b/>
          <w:color w:val="000000"/>
          <w:sz w:val="20"/>
          <w:szCs w:val="20"/>
        </w:rPr>
        <w:t xml:space="preserve"> de dezembro de 2016</w:t>
      </w:r>
      <w:r w:rsidRPr="0046013B">
        <w:rPr>
          <w:rFonts w:ascii="Arial Narrow" w:hAnsi="Arial Narrow" w:cs="Cambria"/>
          <w:color w:val="000000"/>
          <w:sz w:val="20"/>
          <w:szCs w:val="20"/>
        </w:rPr>
        <w:t>, ou até entrega</w:t>
      </w:r>
      <w:r w:rsidR="00281166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total das quantidades especificadas neste edital;</w:t>
      </w:r>
    </w:p>
    <w:p w:rsidR="00281166" w:rsidRDefault="00281166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14.2 – O contrato poderá ser aditado e prorrogado de acordo com a conveniência da</w:t>
      </w:r>
      <w:r w:rsidR="00281166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Administração Pública, observados os dispositivos da Lei 8.666/93 e outras legislações</w:t>
      </w:r>
      <w:r w:rsidR="00281166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pertinentes.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15 – DAS OBRIGAÇÕES DA CREDENCIADA</w:t>
      </w:r>
    </w:p>
    <w:p w:rsidR="0079459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15.1 - À CREDENCIADA constituem as seguintes obrigações:</w:t>
      </w:r>
    </w:p>
    <w:p w:rsidR="0079459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15.1.1 – A Credenciada deverá entregar o produto ao agric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ultor beneficiado por sua conta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 risco;</w:t>
      </w:r>
    </w:p>
    <w:p w:rsidR="0079459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15.1.2 – A Credenciada deverá permitir que os prepo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stos do município </w:t>
      </w:r>
      <w:proofErr w:type="gramStart"/>
      <w:r w:rsidR="0079459E">
        <w:rPr>
          <w:rFonts w:ascii="Arial Narrow" w:hAnsi="Arial Narrow" w:cs="Cambria"/>
          <w:color w:val="000000"/>
          <w:sz w:val="20"/>
          <w:szCs w:val="20"/>
        </w:rPr>
        <w:t>inspecionem</w:t>
      </w:r>
      <w:proofErr w:type="gramEnd"/>
      <w:r w:rsidR="0079459E">
        <w:rPr>
          <w:rFonts w:ascii="Arial Narrow" w:hAnsi="Arial Narrow" w:cs="Cambria"/>
          <w:color w:val="000000"/>
          <w:sz w:val="20"/>
          <w:szCs w:val="20"/>
        </w:rPr>
        <w:t xml:space="preserve"> 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qualquer tempo e hora a qualidade dos produtos oferecidos;</w:t>
      </w:r>
    </w:p>
    <w:p w:rsidR="0079459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15.1.3 – Fornecer ao Município sempre que solicitad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os quaisquer informações que se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fizerem necessários;</w:t>
      </w:r>
    </w:p>
    <w:p w:rsidR="0079459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15.1.4 – Assumir a responsabilidade por todos os e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ncargos trabalhistas, sociais 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previdenciários, próprios e de seus funcionários;</w:t>
      </w:r>
    </w:p>
    <w:p w:rsidR="0079459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15.1.5 – Formar o quadro de pessoal necessário par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a o cumprimento do objeto dessa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licitação;</w:t>
      </w:r>
    </w:p>
    <w:p w:rsidR="0079459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15.1.7 – É da credenciada a obrigação do pagamento de 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impostos, tributos e demais que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incidirem sobre os serviços contratados em qualquer esfera;</w:t>
      </w:r>
    </w:p>
    <w:p w:rsidR="0079459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15.1.8 – É da credenciada a responsabilidade pelos dano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s que possam afetar o município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ou a terceiros, durante o fornecimento dos produtos objeto deste edital;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15.1.9 – É de responsabilidade da credenciada o fornec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imento das sementes pretendidas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nas quantias e valores expostos neste edital, vedada </w:t>
      </w:r>
      <w:proofErr w:type="gramStart"/>
      <w:r w:rsidRPr="0046013B">
        <w:rPr>
          <w:rFonts w:ascii="Arial Narrow" w:hAnsi="Arial Narrow" w:cs="Cambria"/>
          <w:color w:val="000000"/>
          <w:sz w:val="20"/>
          <w:szCs w:val="20"/>
        </w:rPr>
        <w:t>a</w:t>
      </w:r>
      <w:proofErr w:type="gramEnd"/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sub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contratação parcial ou total da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mesma.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16 – DAS OBRIGAÇÕES DO MUNICÍPIO</w:t>
      </w:r>
    </w:p>
    <w:p w:rsidR="0079459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16.1 – Ao Município de </w:t>
      </w:r>
      <w:r w:rsidR="001343F9">
        <w:rPr>
          <w:rFonts w:ascii="Arial Narrow" w:hAnsi="Arial Narrow" w:cs="Cambria"/>
          <w:color w:val="000000"/>
          <w:sz w:val="20"/>
          <w:szCs w:val="20"/>
        </w:rPr>
        <w:t>Bandeirante</w:t>
      </w:r>
      <w:r w:rsidR="001343F9" w:rsidRPr="0046013B">
        <w:rPr>
          <w:rFonts w:ascii="Arial Narrow" w:hAnsi="Arial Narrow" w:cs="Cambria"/>
          <w:color w:val="000000"/>
          <w:sz w:val="20"/>
          <w:szCs w:val="20"/>
        </w:rPr>
        <w:t>/SC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constituem as seguintes obrigações:</w:t>
      </w:r>
    </w:p>
    <w:p w:rsidR="0079459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16.1.1 – Efetuar o pagamento ajustado;</w:t>
      </w:r>
    </w:p>
    <w:p w:rsidR="0079459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16.1.2 – Dar à CONTRATADA as condições necessárias à regular </w:t>
      </w:r>
      <w:proofErr w:type="gramStart"/>
      <w:r w:rsidRPr="0046013B">
        <w:rPr>
          <w:rFonts w:ascii="Arial Narrow" w:hAnsi="Arial Narrow" w:cs="Cambria"/>
          <w:color w:val="000000"/>
          <w:sz w:val="20"/>
          <w:szCs w:val="20"/>
        </w:rPr>
        <w:t>a</w:t>
      </w:r>
      <w:proofErr w:type="gramEnd"/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execução do Contrato;</w:t>
      </w:r>
    </w:p>
    <w:p w:rsidR="0079459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16.1.3 – Modificar o contrato, unilateralmente, para mel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hor adequação às finalidades de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interesse público, respeitado os direitos do contratado;</w:t>
      </w:r>
    </w:p>
    <w:p w:rsidR="0079459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16.1.4 – Rescindir o contrato, unilateralmente, nos casos especificados no i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nciso I do art. </w:t>
      </w:r>
      <w:r w:rsidRPr="0046013B">
        <w:rPr>
          <w:rFonts w:ascii="Arial Narrow" w:hAnsi="Arial Narrow" w:cs="Cambria"/>
          <w:color w:val="000000"/>
          <w:sz w:val="20"/>
          <w:szCs w:val="20"/>
        </w:rPr>
        <w:t>79 Lei 8.666/93;</w:t>
      </w:r>
    </w:p>
    <w:p w:rsidR="003A0229" w:rsidRPr="00E70FA1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16.1.5 – Aplicar sanções motivadas pela inexecução total ou parcial do ajuste;</w:t>
      </w:r>
    </w:p>
    <w:p w:rsidR="003A0229" w:rsidRDefault="003A0229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17 – DAS DISPOSIÇÕES GERAIS E FINAIS</w:t>
      </w:r>
    </w:p>
    <w:p w:rsidR="00B15F40" w:rsidRPr="0046013B" w:rsidRDefault="00B15F40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2912B2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17.1 – O Contrato decorrente deste processo licitató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rio, não será de nenhuma forma, </w:t>
      </w:r>
      <w:r w:rsidRPr="0046013B">
        <w:rPr>
          <w:rFonts w:ascii="Arial Narrow" w:hAnsi="Arial Narrow" w:cs="Cambria"/>
          <w:color w:val="000000"/>
          <w:sz w:val="20"/>
          <w:szCs w:val="20"/>
        </w:rPr>
        <w:t>fundamento para a constituição de vínculo trabalhist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a com empregados, funcionários,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prepostos ou terceiros que a EMPRESA colocar na entrega do objeto;</w:t>
      </w:r>
    </w:p>
    <w:p w:rsidR="002912B2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17.2 – Se a empresa homologada dentro dos prazos leg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ais, não tiver condições para 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celebração do Contrato, será adjudicada a próxima classifi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cação no certame, desde que não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seja permitida nova licitação em razão do relevante interesse público municipal;</w:t>
      </w:r>
    </w:p>
    <w:p w:rsidR="002912B2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17.3 – O Contrato poderá ser rescindido unilateralmente 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pela Administração Municipal, 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qualquer momento, atendendo a oportunidade e c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onveniência administrativa, não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recebendo a contratada qualquer valor a título de indenização pela unilateral rescisão;</w:t>
      </w:r>
    </w:p>
    <w:p w:rsidR="002912B2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17.4 – As omissões do presente Edital serão preenchidas 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pelos termos da Lei nº 8.666/93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 suas alterações posteriores;</w:t>
      </w:r>
    </w:p>
    <w:p w:rsidR="002912B2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17.5 – O Município de </w:t>
      </w:r>
      <w:r w:rsidR="00B15F40">
        <w:rPr>
          <w:rFonts w:ascii="Arial Narrow" w:hAnsi="Arial Narrow" w:cs="Cambria"/>
          <w:color w:val="000000"/>
          <w:sz w:val="20"/>
          <w:szCs w:val="20"/>
        </w:rPr>
        <w:t>Bandeirante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- SC, reserva-se o direito de anular ou revogar a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presente licitação, nos casos previstos em Lei, ou de homologar o seu objeto no todo ou em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parte, por conveniência administrativa, técnica ou financeira, sem que, com isso caiba aos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proponentes o direito de indenização ou reclamação de qualquer natureza.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17.6 – Os interessados poderão obter informações co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m relação ao presente Edital no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Departamento de Compras da Prefeitura Municipal de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221271">
        <w:rPr>
          <w:rFonts w:ascii="Arial Narrow" w:hAnsi="Arial Narrow" w:cs="Cambria"/>
          <w:color w:val="000000"/>
          <w:sz w:val="20"/>
          <w:szCs w:val="20"/>
        </w:rPr>
        <w:t>Bandeirante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/SC, </w:t>
      </w:r>
      <w:r w:rsidR="00221271">
        <w:rPr>
          <w:rFonts w:ascii="Arial Narrow" w:hAnsi="Arial Narrow" w:cs="Cambria"/>
          <w:color w:val="000000"/>
          <w:sz w:val="20"/>
          <w:szCs w:val="20"/>
        </w:rPr>
        <w:t>Av. Santo Antonio, 1069, pelo telefone (0xx49 – 3622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221271">
        <w:rPr>
          <w:rFonts w:ascii="Arial Narrow" w:hAnsi="Arial Narrow" w:cs="Cambria"/>
          <w:color w:val="000000"/>
          <w:sz w:val="20"/>
          <w:szCs w:val="20"/>
        </w:rPr>
        <w:t>0012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), de segunda a sexta-feira, no 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horário de expediente 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retirar o edital n</w:t>
      </w:r>
      <w:r w:rsidR="0079459E">
        <w:rPr>
          <w:rFonts w:ascii="Arial Narrow" w:hAnsi="Arial Narrow" w:cs="Cambria"/>
          <w:color w:val="000000"/>
          <w:sz w:val="20"/>
          <w:szCs w:val="20"/>
        </w:rPr>
        <w:t xml:space="preserve">a íntegra no site da prefeitura </w:t>
      </w:r>
      <w:r w:rsidRPr="0046013B">
        <w:rPr>
          <w:rFonts w:ascii="Arial Narrow" w:hAnsi="Arial Narrow" w:cs="Cambria"/>
          <w:b/>
          <w:bCs/>
          <w:color w:val="0000FF"/>
          <w:sz w:val="20"/>
          <w:szCs w:val="20"/>
        </w:rPr>
        <w:t>www.</w:t>
      </w:r>
      <w:r w:rsidR="00221271">
        <w:rPr>
          <w:rFonts w:ascii="Arial Narrow" w:hAnsi="Arial Narrow" w:cs="Cambria"/>
          <w:b/>
          <w:bCs/>
          <w:color w:val="0000FF"/>
          <w:sz w:val="20"/>
          <w:szCs w:val="20"/>
        </w:rPr>
        <w:t>bandeirante</w:t>
      </w:r>
      <w:r w:rsidRPr="0046013B">
        <w:rPr>
          <w:rFonts w:ascii="Arial Narrow" w:hAnsi="Arial Narrow" w:cs="Cambria"/>
          <w:b/>
          <w:bCs/>
          <w:color w:val="0000FF"/>
          <w:sz w:val="20"/>
          <w:szCs w:val="20"/>
        </w:rPr>
        <w:t>.sc.gov.br</w:t>
      </w:r>
      <w:r w:rsidRPr="0046013B">
        <w:rPr>
          <w:rFonts w:ascii="Arial Narrow" w:hAnsi="Arial Narrow" w:cs="Cambria"/>
          <w:color w:val="000000"/>
          <w:sz w:val="20"/>
          <w:szCs w:val="20"/>
        </w:rPr>
        <w:t>;</w:t>
      </w:r>
    </w:p>
    <w:p w:rsidR="0079459E" w:rsidRDefault="0079459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17.7 – Fazem parte do presente Edital: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Anexo I – Relação dos itens, quantidade e preço;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Anexo II – Requerimento;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Anexo III – Declaração de que atende aos requisitos do Edital de Credenciamento;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Anexo IV– Declaração de Idoneidade;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Anexo V – Declaração de cumprimento do disposto no inciso XXXIII;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Anexo VI – Minuta do Contrato.</w:t>
      </w:r>
    </w:p>
    <w:p w:rsidR="002912B2" w:rsidRDefault="002912B2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E05F61" w:rsidRDefault="00E05F61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E05F61" w:rsidRDefault="00E05F61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lastRenderedPageBreak/>
        <w:t>18 – DO FORO</w:t>
      </w:r>
    </w:p>
    <w:p w:rsidR="00D07B22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18.1 – Todas as controvérsias ou reclames relativo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s ao presente licitatório serão </w:t>
      </w:r>
      <w:r w:rsidR="00D07B22">
        <w:rPr>
          <w:rFonts w:ascii="Arial Narrow" w:hAnsi="Arial Narrow" w:cs="Cambria"/>
          <w:color w:val="000000"/>
          <w:sz w:val="20"/>
          <w:szCs w:val="20"/>
        </w:rPr>
        <w:t xml:space="preserve">resolvidos pela Comissão, </w:t>
      </w:r>
      <w:r w:rsidRPr="0046013B">
        <w:rPr>
          <w:rFonts w:ascii="Arial Narrow" w:hAnsi="Arial Narrow" w:cs="Cambria"/>
          <w:color w:val="000000"/>
          <w:sz w:val="20"/>
          <w:szCs w:val="20"/>
        </w:rPr>
        <w:t>Administrativamente, ou no F</w:t>
      </w:r>
      <w:r w:rsidR="002912B2">
        <w:rPr>
          <w:rFonts w:ascii="Arial Narrow" w:hAnsi="Arial Narrow" w:cs="Cambria"/>
          <w:color w:val="000000"/>
          <w:sz w:val="20"/>
          <w:szCs w:val="20"/>
        </w:rPr>
        <w:t xml:space="preserve">oro da Comarca de São Miguel do Oeste – SC, se for o caso. </w:t>
      </w:r>
    </w:p>
    <w:p w:rsidR="00D07B22" w:rsidRDefault="00D07B22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D07B22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>
        <w:rPr>
          <w:rFonts w:ascii="Arial Narrow" w:hAnsi="Arial Narrow" w:cs="Cambria"/>
          <w:color w:val="000000"/>
          <w:sz w:val="20"/>
          <w:szCs w:val="20"/>
        </w:rPr>
        <w:t>Bandeirante</w:t>
      </w:r>
      <w:r w:rsidR="006B2375" w:rsidRPr="0046013B">
        <w:rPr>
          <w:rFonts w:ascii="Arial Narrow" w:hAnsi="Arial Narrow" w:cs="Cambria"/>
          <w:color w:val="000000"/>
          <w:sz w:val="20"/>
          <w:szCs w:val="20"/>
        </w:rPr>
        <w:t xml:space="preserve"> – SC,</w:t>
      </w:r>
      <w:r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E70FA1">
        <w:rPr>
          <w:rFonts w:ascii="Arial Narrow" w:hAnsi="Arial Narrow" w:cs="Cambria"/>
          <w:color w:val="000000"/>
          <w:sz w:val="20"/>
          <w:szCs w:val="20"/>
        </w:rPr>
        <w:t>29</w:t>
      </w:r>
      <w:r w:rsidR="003A0229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B84111">
        <w:rPr>
          <w:rFonts w:ascii="Arial Narrow" w:hAnsi="Arial Narrow" w:cs="Cambria"/>
          <w:color w:val="000000"/>
          <w:sz w:val="20"/>
          <w:szCs w:val="20"/>
        </w:rPr>
        <w:t xml:space="preserve">de </w:t>
      </w:r>
      <w:r w:rsidR="00E70FA1">
        <w:rPr>
          <w:rFonts w:ascii="Arial Narrow" w:hAnsi="Arial Narrow" w:cs="Cambria"/>
          <w:color w:val="000000"/>
          <w:sz w:val="20"/>
          <w:szCs w:val="20"/>
        </w:rPr>
        <w:t>Março de 2016</w:t>
      </w:r>
      <w:r w:rsidR="006B2375" w:rsidRPr="0046013B">
        <w:rPr>
          <w:rFonts w:ascii="Arial Narrow" w:hAnsi="Arial Narrow" w:cs="Cambria"/>
          <w:color w:val="000000"/>
          <w:sz w:val="20"/>
          <w:szCs w:val="20"/>
        </w:rPr>
        <w:t>.</w:t>
      </w:r>
    </w:p>
    <w:p w:rsidR="002912B2" w:rsidRDefault="002912B2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B33D0B" w:rsidRDefault="00B33D0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B33D0B" w:rsidRPr="0046013B" w:rsidRDefault="00B33D0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B33D0B" w:rsidRPr="00817E59" w:rsidRDefault="00B33D0B" w:rsidP="00B33D0B">
      <w:pPr>
        <w:spacing w:after="0"/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______________________</w:t>
      </w:r>
      <w:r w:rsidRPr="00817E59">
        <w:rPr>
          <w:rFonts w:ascii="Arial Narrow" w:hAnsi="Arial Narrow" w:cs="Arial"/>
          <w:b/>
          <w:bCs/>
          <w:color w:val="000000"/>
          <w:sz w:val="20"/>
          <w:szCs w:val="20"/>
        </w:rPr>
        <w:t>_</w:t>
      </w:r>
    </w:p>
    <w:p w:rsidR="00B33D0B" w:rsidRDefault="00B33D0B" w:rsidP="00B33D0B">
      <w:pPr>
        <w:autoSpaceDE w:val="0"/>
        <w:autoSpaceDN w:val="0"/>
        <w:adjustRightInd w:val="0"/>
        <w:spacing w:after="0"/>
        <w:jc w:val="center"/>
        <w:rPr>
          <w:rFonts w:ascii="Arial Narrow" w:eastAsia="SimSun" w:hAnsi="Arial Narrow" w:cs="Arial"/>
          <w:color w:val="000000"/>
          <w:sz w:val="20"/>
          <w:szCs w:val="20"/>
          <w:lang w:eastAsia="zh-CN"/>
        </w:rPr>
      </w:pPr>
      <w:r>
        <w:rPr>
          <w:rFonts w:ascii="Arial Narrow" w:hAnsi="Arial Narrow"/>
          <w:b/>
          <w:color w:val="000000"/>
          <w:sz w:val="20"/>
          <w:szCs w:val="20"/>
        </w:rPr>
        <w:t>JOSÉ CARLOS BERTI</w:t>
      </w:r>
    </w:p>
    <w:p w:rsidR="00B33D0B" w:rsidRPr="00817E59" w:rsidRDefault="00B33D0B" w:rsidP="00B33D0B">
      <w:pPr>
        <w:autoSpaceDE w:val="0"/>
        <w:autoSpaceDN w:val="0"/>
        <w:adjustRightInd w:val="0"/>
        <w:spacing w:after="0"/>
        <w:jc w:val="center"/>
        <w:rPr>
          <w:rFonts w:ascii="Arial Narrow" w:eastAsia="SimSun" w:hAnsi="Arial Narrow" w:cs="Arial"/>
          <w:color w:val="000000"/>
          <w:sz w:val="20"/>
          <w:szCs w:val="20"/>
          <w:lang w:eastAsia="zh-CN"/>
        </w:rPr>
      </w:pPr>
      <w:r>
        <w:rPr>
          <w:rFonts w:ascii="Arial Narrow" w:eastAsia="SimSun" w:hAnsi="Arial Narrow" w:cs="Arial"/>
          <w:color w:val="000000"/>
          <w:sz w:val="20"/>
          <w:szCs w:val="20"/>
          <w:lang w:eastAsia="zh-CN"/>
        </w:rPr>
        <w:t>Prefeito MUNICIPAL</w:t>
      </w:r>
    </w:p>
    <w:p w:rsidR="00B33D0B" w:rsidRDefault="00B33D0B" w:rsidP="00B33D0B">
      <w:pPr>
        <w:spacing w:after="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B33D0B" w:rsidRDefault="00B33D0B" w:rsidP="00B33D0B">
      <w:pPr>
        <w:spacing w:after="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B33D0B" w:rsidRPr="00817E59" w:rsidRDefault="00B33D0B" w:rsidP="00B33D0B">
      <w:pPr>
        <w:spacing w:after="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B33D0B" w:rsidRPr="00817E59" w:rsidRDefault="00B33D0B" w:rsidP="00B33D0B">
      <w:pPr>
        <w:spacing w:after="0"/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17E59">
        <w:rPr>
          <w:rFonts w:ascii="Arial Narrow" w:hAnsi="Arial Narrow" w:cs="Arial"/>
          <w:b/>
          <w:bCs/>
          <w:color w:val="000000"/>
          <w:sz w:val="20"/>
          <w:szCs w:val="20"/>
        </w:rPr>
        <w:t>_______________________________</w:t>
      </w:r>
    </w:p>
    <w:p w:rsidR="00B33D0B" w:rsidRPr="00817E59" w:rsidRDefault="00B33D0B" w:rsidP="00B33D0B">
      <w:pPr>
        <w:spacing w:after="0"/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17E59">
        <w:rPr>
          <w:rFonts w:ascii="Arial Narrow" w:hAnsi="Arial Narrow" w:cs="Arial"/>
          <w:b/>
          <w:bCs/>
          <w:color w:val="000000"/>
          <w:sz w:val="20"/>
          <w:szCs w:val="20"/>
        </w:rPr>
        <w:t>Lilian Lize Gabiatti</w:t>
      </w:r>
    </w:p>
    <w:p w:rsidR="00B33D0B" w:rsidRPr="00817E59" w:rsidRDefault="00B33D0B" w:rsidP="00B33D0B">
      <w:pPr>
        <w:spacing w:after="0"/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17E59">
        <w:rPr>
          <w:rFonts w:ascii="Arial Narrow" w:hAnsi="Arial Narrow" w:cs="Arial"/>
          <w:b/>
          <w:bCs/>
          <w:color w:val="000000"/>
          <w:sz w:val="20"/>
          <w:szCs w:val="20"/>
        </w:rPr>
        <w:t>Advogada OAB/SC 30.754</w:t>
      </w: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</w:p>
    <w:p w:rsidR="00E70FA1" w:rsidRDefault="00E70FA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</w:p>
    <w:p w:rsidR="00E70FA1" w:rsidRDefault="00E70FA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</w:p>
    <w:p w:rsidR="00E70FA1" w:rsidRDefault="00E70FA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</w:p>
    <w:p w:rsidR="00E70FA1" w:rsidRDefault="00E70FA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</w:p>
    <w:p w:rsidR="00E70FA1" w:rsidRDefault="00E70FA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</w:p>
    <w:p w:rsidR="00E05F61" w:rsidRDefault="00E05F6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</w:p>
    <w:p w:rsidR="00E05F61" w:rsidRDefault="00E05F6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</w:p>
    <w:p w:rsidR="00E05F61" w:rsidRDefault="00E05F6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</w:p>
    <w:p w:rsidR="00E05F61" w:rsidRDefault="00E05F6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</w:p>
    <w:p w:rsidR="00E05F61" w:rsidRDefault="00E05F6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</w:p>
    <w:p w:rsidR="00E05F61" w:rsidRDefault="00E05F6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</w:p>
    <w:p w:rsidR="00E05F61" w:rsidRDefault="00E05F6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</w:p>
    <w:p w:rsidR="00E05F61" w:rsidRDefault="00E05F6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</w:p>
    <w:p w:rsidR="00E05F61" w:rsidRDefault="00E05F6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</w:p>
    <w:p w:rsidR="00E05F61" w:rsidRDefault="00E05F6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</w:p>
    <w:p w:rsidR="00E05F61" w:rsidRDefault="00E05F6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</w:p>
    <w:p w:rsidR="00E05F61" w:rsidRDefault="00E05F6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</w:p>
    <w:p w:rsidR="00E70FA1" w:rsidRDefault="00E70FA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</w:p>
    <w:p w:rsidR="00E70FA1" w:rsidRDefault="00E70FA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</w:p>
    <w:p w:rsidR="00E70FA1" w:rsidRDefault="00E70FA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</w:p>
    <w:p w:rsidR="00E70FA1" w:rsidRDefault="00E70FA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</w:p>
    <w:p w:rsidR="00E70FA1" w:rsidRDefault="00E70FA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</w:p>
    <w:p w:rsidR="00E70FA1" w:rsidRDefault="00E70FA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</w:p>
    <w:p w:rsidR="00E70FA1" w:rsidRDefault="00E70FA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</w:pPr>
      <w:r>
        <w:rPr>
          <w:rFonts w:ascii="Arial Narrow" w:hAnsi="Arial Narrow" w:cs="Cambria"/>
          <w:b/>
          <w:bCs/>
          <w:noProof/>
          <w:color w:val="000000"/>
          <w:sz w:val="20"/>
          <w:szCs w:val="20"/>
          <w:lang w:eastAsia="pt-BR"/>
        </w:rPr>
        <w:lastRenderedPageBreak/>
        <w:drawing>
          <wp:inline distT="0" distB="0" distL="0" distR="0">
            <wp:extent cx="5400040" cy="2145893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FA1" w:rsidRDefault="00E70FA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420F6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420F6D" w:rsidRDefault="00420F6D" w:rsidP="00420F6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420F6D" w:rsidRDefault="00420F6D" w:rsidP="00420F6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E70FA1" w:rsidRDefault="00E70FA1" w:rsidP="00420F6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E70FA1" w:rsidRDefault="00E70FA1" w:rsidP="00420F6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E70FA1" w:rsidRDefault="00E70FA1" w:rsidP="00420F6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E70FA1" w:rsidRDefault="00E70FA1" w:rsidP="00420F6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E70FA1" w:rsidRDefault="00E70FA1" w:rsidP="00420F6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E70FA1" w:rsidRDefault="00E70FA1" w:rsidP="00420F6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E70FA1" w:rsidRDefault="00E70FA1" w:rsidP="00420F6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E70FA1" w:rsidRDefault="00E70FA1" w:rsidP="00420F6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E70FA1" w:rsidRDefault="00E70FA1" w:rsidP="00420F6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E70FA1" w:rsidRDefault="00E70FA1" w:rsidP="00420F6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E70FA1" w:rsidRDefault="00E70FA1" w:rsidP="00420F6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E70FA1" w:rsidRDefault="00E70FA1" w:rsidP="00420F6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E70FA1" w:rsidRDefault="00E70FA1" w:rsidP="00420F6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E70FA1" w:rsidRDefault="00E70FA1" w:rsidP="00420F6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E70FA1" w:rsidRDefault="00E70FA1" w:rsidP="00420F6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E70FA1" w:rsidRDefault="00E70FA1" w:rsidP="00420F6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E05F61" w:rsidRDefault="00E05F6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Default="006B2375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lastRenderedPageBreak/>
        <w:t>ANEXO II</w:t>
      </w:r>
    </w:p>
    <w:p w:rsidR="00BE578C" w:rsidRPr="0046013B" w:rsidRDefault="00BE578C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Default="00CD6100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  <w:r>
        <w:rPr>
          <w:rFonts w:ascii="Arial Narrow" w:hAnsi="Arial Narrow" w:cs="Cambria"/>
          <w:b/>
          <w:bCs/>
          <w:color w:val="000000"/>
          <w:sz w:val="20"/>
          <w:szCs w:val="20"/>
        </w:rPr>
        <w:t>PROCESSO LICITATÓRIO Nº 24/2016</w:t>
      </w:r>
    </w:p>
    <w:p w:rsidR="00E70FA1" w:rsidRPr="0046013B" w:rsidRDefault="00E70FA1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CD6100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  <w:r>
        <w:rPr>
          <w:rFonts w:ascii="Arial Narrow" w:hAnsi="Arial Narrow" w:cs="Cambria"/>
          <w:b/>
          <w:bCs/>
          <w:color w:val="000000"/>
          <w:sz w:val="20"/>
          <w:szCs w:val="20"/>
        </w:rPr>
        <w:t>INEXIGIBILIDADE Nº 03/2016</w:t>
      </w:r>
    </w:p>
    <w:p w:rsidR="00BE578C" w:rsidRDefault="00BE578C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Default="006B2375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REQUERIMENTO</w:t>
      </w:r>
    </w:p>
    <w:p w:rsidR="005700C4" w:rsidRDefault="005700C4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CD6100" w:rsidRDefault="00CD6100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Pr="0046013B" w:rsidRDefault="00F23F1E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Ilmo. Sr. Secretário Municipal da Agricu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ltura, </w:t>
      </w:r>
      <w:r w:rsidR="00500BD3">
        <w:rPr>
          <w:rFonts w:ascii="Arial Narrow" w:hAnsi="Arial Narrow" w:cs="Cambria"/>
          <w:color w:val="000000"/>
          <w:sz w:val="20"/>
          <w:szCs w:val="20"/>
        </w:rPr>
        <w:t>Indústria e Comércio,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color w:val="000000"/>
          <w:sz w:val="20"/>
          <w:szCs w:val="20"/>
        </w:rPr>
        <w:t>A EMPRESA......................devidamente representado po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r meio de seu representante, Sr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(a)................................ </w:t>
      </w:r>
      <w:proofErr w:type="gramStart"/>
      <w:r w:rsidRPr="0046013B">
        <w:rPr>
          <w:rFonts w:ascii="Arial Narrow" w:hAnsi="Arial Narrow" w:cs="Cambria"/>
          <w:color w:val="000000"/>
          <w:sz w:val="20"/>
          <w:szCs w:val="20"/>
        </w:rPr>
        <w:t>.......................................................</w:t>
      </w:r>
      <w:proofErr w:type="gramEnd"/>
      <w:r w:rsidRPr="0046013B">
        <w:rPr>
          <w:rFonts w:ascii="Arial Narrow" w:hAnsi="Arial Narrow" w:cs="Cambria"/>
          <w:color w:val="000000"/>
          <w:sz w:val="20"/>
          <w:szCs w:val="20"/>
        </w:rPr>
        <w:t>, ve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m requerer o seu CREDENCIAMENTO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para FORNECIMENTO DE SEMENTES, conforme as especif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icações e quantidades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cons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tantes no anexo I deste edital.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Declaro, sob as penalidades da lei, preencher, nesta data,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 todas as condições exigidas no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Edital de Credenciamento e, especialmente, nunca ter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 sofrido qualquer penalidade no exercício da atividade. </w:t>
      </w:r>
      <w:r w:rsidRPr="0046013B">
        <w:rPr>
          <w:rFonts w:ascii="Arial Narrow" w:hAnsi="Arial Narrow" w:cs="Cambria"/>
          <w:color w:val="000000"/>
          <w:sz w:val="20"/>
          <w:szCs w:val="20"/>
        </w:rPr>
        <w:t>Apresento documentos, declarando expressame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nte a concordância com todas as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condições apresentadas no Edital e ciência de que o pedi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do de Credenciamento poderá ser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deferido ou indeferido, segundo a avaliação da Com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issão Permanente de Licitações. </w:t>
      </w:r>
      <w:r w:rsidRPr="0046013B">
        <w:rPr>
          <w:rFonts w:ascii="Arial Narrow" w:hAnsi="Arial Narrow" w:cs="Cambria"/>
          <w:color w:val="000000"/>
          <w:sz w:val="20"/>
          <w:szCs w:val="20"/>
        </w:rPr>
        <w:t>As intimações e comunicações decorrentes deste req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uerimento poderão ser feitas no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endereço infra-indicado, seja pessoalmente, 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por carta ou outro meio idôneo. Termos em que,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Pede deferimento.</w:t>
      </w: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E578C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__________________, </w:t>
      </w:r>
      <w:r w:rsidR="00CD6100">
        <w:rPr>
          <w:rFonts w:ascii="Arial Narrow" w:hAnsi="Arial Narrow" w:cs="Cambria"/>
          <w:color w:val="000000"/>
          <w:sz w:val="20"/>
          <w:szCs w:val="20"/>
        </w:rPr>
        <w:t xml:space="preserve">_____ de _______________ </w:t>
      </w:r>
      <w:proofErr w:type="spellStart"/>
      <w:r w:rsidR="00CD6100">
        <w:rPr>
          <w:rFonts w:ascii="Arial Narrow" w:hAnsi="Arial Narrow" w:cs="Cambria"/>
          <w:color w:val="000000"/>
          <w:sz w:val="20"/>
          <w:szCs w:val="20"/>
        </w:rPr>
        <w:t>de</w:t>
      </w:r>
      <w:proofErr w:type="spellEnd"/>
      <w:r w:rsidR="00CD6100">
        <w:rPr>
          <w:rFonts w:ascii="Arial Narrow" w:hAnsi="Arial Narrow" w:cs="Cambria"/>
          <w:color w:val="000000"/>
          <w:sz w:val="20"/>
          <w:szCs w:val="20"/>
        </w:rPr>
        <w:t xml:space="preserve"> 2016</w:t>
      </w: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E578C" w:rsidRDefault="00BE578C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____________________________________________________________________________________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Nome completo e assinatura do(s</w:t>
      </w:r>
      <w:proofErr w:type="gramStart"/>
      <w:r w:rsidRPr="0046013B">
        <w:rPr>
          <w:rFonts w:ascii="Arial Narrow" w:hAnsi="Arial Narrow" w:cs="Cambria"/>
          <w:color w:val="000000"/>
          <w:sz w:val="20"/>
          <w:szCs w:val="20"/>
        </w:rPr>
        <w:t>)representante</w:t>
      </w:r>
      <w:proofErr w:type="gramEnd"/>
      <w:r w:rsidRPr="0046013B">
        <w:rPr>
          <w:rFonts w:ascii="Arial Narrow" w:hAnsi="Arial Narrow" w:cs="Cambria"/>
          <w:color w:val="000000"/>
          <w:sz w:val="20"/>
          <w:szCs w:val="20"/>
        </w:rPr>
        <w:t>(s) legal(</w:t>
      </w:r>
      <w:proofErr w:type="spellStart"/>
      <w:r w:rsidRPr="0046013B">
        <w:rPr>
          <w:rFonts w:ascii="Arial Narrow" w:hAnsi="Arial Narrow" w:cs="Cambria"/>
          <w:color w:val="000000"/>
          <w:sz w:val="20"/>
          <w:szCs w:val="20"/>
        </w:rPr>
        <w:t>is</w:t>
      </w:r>
      <w:proofErr w:type="spellEnd"/>
      <w:r w:rsidRPr="0046013B">
        <w:rPr>
          <w:rFonts w:ascii="Arial Narrow" w:hAnsi="Arial Narrow" w:cs="Cambria"/>
          <w:color w:val="000000"/>
          <w:sz w:val="20"/>
          <w:szCs w:val="20"/>
        </w:rPr>
        <w:t>) da Empresa.</w:t>
      </w: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281166" w:rsidRDefault="00281166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420F6D" w:rsidRDefault="00420F6D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Default="006B2375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lastRenderedPageBreak/>
        <w:t>ANEXO III</w:t>
      </w:r>
    </w:p>
    <w:p w:rsidR="00471579" w:rsidRPr="0046013B" w:rsidRDefault="0047157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Default="0047157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  <w:r>
        <w:rPr>
          <w:rFonts w:ascii="Arial Narrow" w:hAnsi="Arial Narrow" w:cs="Cambria"/>
          <w:b/>
          <w:bCs/>
          <w:color w:val="000000"/>
          <w:sz w:val="20"/>
          <w:szCs w:val="20"/>
        </w:rPr>
        <w:t>PROCESSO LICITATÓRIO Nº 24/2016</w:t>
      </w:r>
    </w:p>
    <w:p w:rsidR="00471579" w:rsidRPr="0046013B" w:rsidRDefault="00471579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INEXIGIBILIDADE Nº 0</w:t>
      </w:r>
      <w:r w:rsidR="00471579">
        <w:rPr>
          <w:rFonts w:ascii="Arial Narrow" w:hAnsi="Arial Narrow" w:cs="Cambria"/>
          <w:b/>
          <w:bCs/>
          <w:color w:val="000000"/>
          <w:sz w:val="20"/>
          <w:szCs w:val="20"/>
        </w:rPr>
        <w:t>3/2016</w:t>
      </w:r>
    </w:p>
    <w:p w:rsidR="00F23F1E" w:rsidRPr="0046013B" w:rsidRDefault="00F23F1E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DECLARAÇÃO DE HABILITAÇÃO E ACEITAÇÃO DO EDITAL</w:t>
      </w: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D46333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A empresa</w:t>
      </w:r>
      <w:proofErr w:type="gramStart"/>
      <w:r w:rsidRPr="0046013B">
        <w:rPr>
          <w:rFonts w:ascii="Arial Narrow" w:hAnsi="Arial Narrow" w:cs="Cambria"/>
          <w:color w:val="000000"/>
          <w:sz w:val="20"/>
          <w:szCs w:val="20"/>
        </w:rPr>
        <w:t>....................................................</w:t>
      </w:r>
      <w:proofErr w:type="gramEnd"/>
      <w:r w:rsidRPr="0046013B">
        <w:rPr>
          <w:rFonts w:ascii="Arial Narrow" w:hAnsi="Arial Narrow" w:cs="Cambria"/>
          <w:color w:val="000000"/>
          <w:sz w:val="20"/>
          <w:szCs w:val="20"/>
        </w:rPr>
        <w:t>, inscrita no CNPJ sob o nº..........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..............................,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licitante no presente processo licitatório, promovido 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pelo Município de </w:t>
      </w:r>
      <w:r w:rsidR="00471579">
        <w:rPr>
          <w:rFonts w:ascii="Arial Narrow" w:hAnsi="Arial Narrow" w:cs="Cambria"/>
          <w:color w:val="000000"/>
          <w:sz w:val="20"/>
          <w:szCs w:val="20"/>
        </w:rPr>
        <w:t>Bandeirante</w:t>
      </w:r>
      <w:r w:rsidRPr="0046013B">
        <w:rPr>
          <w:rFonts w:ascii="Arial Narrow" w:hAnsi="Arial Narrow" w:cs="Cambria"/>
          <w:color w:val="000000"/>
          <w:sz w:val="20"/>
          <w:szCs w:val="20"/>
        </w:rPr>
        <w:t>/SC, declara, por meio de seu representante, Sr (a).</w:t>
      </w:r>
      <w:r w:rsidR="00F23F1E">
        <w:rPr>
          <w:rFonts w:ascii="Arial Narrow" w:hAnsi="Arial Narrow" w:cs="Cambria"/>
          <w:color w:val="000000"/>
          <w:sz w:val="20"/>
          <w:szCs w:val="20"/>
        </w:rPr>
        <w:t>...............................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......................................................., que está regular com a Fazenda 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Nacional, Estadual e Municipal,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com a Seguridade Social (FGTS), bem como que atende a toda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s as exigências de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habilitação constantes no edital do referido certame e que 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aceita as condições do presente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edital, sem restrições de qualquer natureza, e que</w:t>
      </w:r>
      <w:r w:rsidR="00D46333">
        <w:rPr>
          <w:rFonts w:ascii="Arial Narrow" w:hAnsi="Arial Narrow" w:cs="Cambria"/>
          <w:color w:val="000000"/>
          <w:sz w:val="20"/>
          <w:szCs w:val="20"/>
        </w:rPr>
        <w:t xml:space="preserve"> se credenciada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 fornecerá o objeto desta licitação pelo preço proposto. </w:t>
      </w:r>
    </w:p>
    <w:p w:rsidR="00D46333" w:rsidRDefault="00D46333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D46333" w:rsidRDefault="00D46333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D46333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__________________, _____ </w:t>
      </w:r>
      <w:r w:rsidR="00471579">
        <w:rPr>
          <w:rFonts w:ascii="Arial Narrow" w:hAnsi="Arial Narrow" w:cs="Cambria"/>
          <w:color w:val="000000"/>
          <w:sz w:val="20"/>
          <w:szCs w:val="20"/>
        </w:rPr>
        <w:t xml:space="preserve">de _______________ </w:t>
      </w:r>
      <w:proofErr w:type="spellStart"/>
      <w:r w:rsidR="00471579">
        <w:rPr>
          <w:rFonts w:ascii="Arial Narrow" w:hAnsi="Arial Narrow" w:cs="Cambria"/>
          <w:color w:val="000000"/>
          <w:sz w:val="20"/>
          <w:szCs w:val="20"/>
        </w:rPr>
        <w:t>de</w:t>
      </w:r>
      <w:proofErr w:type="spellEnd"/>
      <w:r w:rsidR="00471579">
        <w:rPr>
          <w:rFonts w:ascii="Arial Narrow" w:hAnsi="Arial Narrow" w:cs="Cambria"/>
          <w:color w:val="000000"/>
          <w:sz w:val="20"/>
          <w:szCs w:val="20"/>
        </w:rPr>
        <w:t xml:space="preserve"> 2016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. </w:t>
      </w:r>
    </w:p>
    <w:p w:rsidR="00D46333" w:rsidRDefault="00D46333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D46333" w:rsidRDefault="00D46333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D46333" w:rsidRDefault="00D46333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D463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_____________________________________________</w:t>
      </w:r>
      <w:r w:rsidR="00D46333">
        <w:rPr>
          <w:rFonts w:ascii="Arial Narrow" w:hAnsi="Arial Narrow" w:cs="Cambria"/>
          <w:color w:val="000000"/>
          <w:sz w:val="20"/>
          <w:szCs w:val="20"/>
        </w:rPr>
        <w:t>_____________</w:t>
      </w:r>
    </w:p>
    <w:p w:rsidR="006B2375" w:rsidRPr="0046013B" w:rsidRDefault="006B2375" w:rsidP="00D463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Nome completo e assinatura do(s</w:t>
      </w:r>
      <w:proofErr w:type="gramStart"/>
      <w:r w:rsidRPr="0046013B">
        <w:rPr>
          <w:rFonts w:ascii="Arial Narrow" w:hAnsi="Arial Narrow" w:cs="Cambria"/>
          <w:color w:val="000000"/>
          <w:sz w:val="20"/>
          <w:szCs w:val="20"/>
        </w:rPr>
        <w:t>)representante</w:t>
      </w:r>
      <w:proofErr w:type="gramEnd"/>
      <w:r w:rsidRPr="0046013B">
        <w:rPr>
          <w:rFonts w:ascii="Arial Narrow" w:hAnsi="Arial Narrow" w:cs="Cambria"/>
          <w:color w:val="000000"/>
          <w:sz w:val="20"/>
          <w:szCs w:val="20"/>
        </w:rPr>
        <w:t>(s) legal(</w:t>
      </w:r>
      <w:proofErr w:type="spellStart"/>
      <w:r w:rsidRPr="0046013B">
        <w:rPr>
          <w:rFonts w:ascii="Arial Narrow" w:hAnsi="Arial Narrow" w:cs="Cambria"/>
          <w:color w:val="000000"/>
          <w:sz w:val="20"/>
          <w:szCs w:val="20"/>
        </w:rPr>
        <w:t>is</w:t>
      </w:r>
      <w:proofErr w:type="spellEnd"/>
      <w:r w:rsidRPr="0046013B">
        <w:rPr>
          <w:rFonts w:ascii="Arial Narrow" w:hAnsi="Arial Narrow" w:cs="Cambria"/>
          <w:color w:val="000000"/>
          <w:sz w:val="20"/>
          <w:szCs w:val="20"/>
        </w:rPr>
        <w:t>) da Empresa.</w:t>
      </w: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3A0229" w:rsidRDefault="003A0229" w:rsidP="008A21EF">
      <w:pPr>
        <w:spacing w:after="0" w:line="240" w:lineRule="auto"/>
        <w:rPr>
          <w:rFonts w:ascii="Arial Narrow" w:hAnsi="Arial Narrow" w:cs="Arial"/>
          <w:b/>
        </w:rPr>
      </w:pPr>
    </w:p>
    <w:p w:rsidR="005700C4" w:rsidRDefault="005700C4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</w:rPr>
      </w:pPr>
      <w:r w:rsidRPr="002B6640">
        <w:rPr>
          <w:rFonts w:ascii="Arial Narrow" w:hAnsi="Arial Narrow" w:cs="Arial"/>
          <w:b/>
          <w:sz w:val="20"/>
          <w:szCs w:val="20"/>
        </w:rPr>
        <w:lastRenderedPageBreak/>
        <w:t>ANEXO IV</w:t>
      </w:r>
    </w:p>
    <w:p w:rsidR="00BE578C" w:rsidRPr="002B6640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2B6640">
        <w:rPr>
          <w:rFonts w:ascii="Arial Narrow" w:hAnsi="Arial Narrow" w:cs="Arial"/>
          <w:b/>
          <w:sz w:val="20"/>
          <w:szCs w:val="20"/>
          <w:u w:val="single"/>
        </w:rPr>
        <w:t>DECLARAÇÃO DE IDONEIDADE</w:t>
      </w:r>
    </w:p>
    <w:p w:rsidR="00BE578C" w:rsidRPr="002B6640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B6640">
        <w:rPr>
          <w:rFonts w:ascii="Arial Narrow" w:hAnsi="Arial Narrow" w:cs="Arial"/>
          <w:b/>
          <w:sz w:val="20"/>
          <w:szCs w:val="20"/>
        </w:rPr>
        <w:t>ESTADO DE SANTA CATARINA.</w:t>
      </w: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B6640">
        <w:rPr>
          <w:rFonts w:ascii="Arial Narrow" w:hAnsi="Arial Narrow" w:cs="Arial"/>
          <w:b/>
          <w:sz w:val="20"/>
          <w:szCs w:val="20"/>
        </w:rPr>
        <w:t>MUNICÍPIO DE BANDEIRANTE.</w:t>
      </w: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B6640">
        <w:rPr>
          <w:rFonts w:ascii="Arial Narrow" w:hAnsi="Arial Narrow" w:cs="Arial"/>
          <w:b/>
          <w:sz w:val="20"/>
          <w:szCs w:val="20"/>
        </w:rPr>
        <w:t>CNPJ: 01.612.528/0001-84.</w:t>
      </w:r>
    </w:p>
    <w:p w:rsidR="00BE578C" w:rsidRPr="002B6640" w:rsidRDefault="002519ED" w:rsidP="00BE578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>AVENIDA SANTO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 ANTÔNIO, 1069</w:t>
      </w:r>
      <w:r w:rsidR="00BE578C" w:rsidRPr="002B6640">
        <w:rPr>
          <w:rFonts w:ascii="Arial Narrow" w:hAnsi="Arial Narrow" w:cs="Arial"/>
          <w:b/>
          <w:sz w:val="20"/>
          <w:szCs w:val="20"/>
        </w:rPr>
        <w:t>.</w:t>
      </w: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B6640">
        <w:rPr>
          <w:rFonts w:ascii="Arial Narrow" w:hAnsi="Arial Narrow" w:cs="Arial"/>
          <w:b/>
          <w:sz w:val="20"/>
          <w:szCs w:val="20"/>
        </w:rPr>
        <w:t>CENTRO – CEP: 89.905-000</w:t>
      </w: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B6640">
        <w:rPr>
          <w:rFonts w:ascii="Arial Narrow" w:hAnsi="Arial Narrow" w:cs="Arial"/>
          <w:b/>
          <w:sz w:val="20"/>
          <w:szCs w:val="20"/>
        </w:rPr>
        <w:t>BANDEIRANTE - SC.</w:t>
      </w:r>
    </w:p>
    <w:p w:rsidR="00BE578C" w:rsidRPr="002B6640" w:rsidRDefault="00BE578C" w:rsidP="00BE578C">
      <w:pPr>
        <w:spacing w:after="0" w:line="240" w:lineRule="auto"/>
        <w:ind w:firstLine="540"/>
        <w:rPr>
          <w:rFonts w:ascii="Arial Narrow" w:hAnsi="Arial Narrow" w:cs="Arial"/>
          <w:b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rPr>
          <w:rFonts w:ascii="Arial Narrow" w:hAnsi="Arial Narrow" w:cs="Arial"/>
          <w:b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rPr>
          <w:rFonts w:ascii="Arial Narrow" w:hAnsi="Arial Narrow" w:cs="Arial"/>
          <w:sz w:val="20"/>
          <w:szCs w:val="20"/>
        </w:rPr>
      </w:pPr>
      <w:r w:rsidRPr="002B6640">
        <w:rPr>
          <w:rFonts w:ascii="Arial Narrow" w:hAnsi="Arial Narrow" w:cs="Arial"/>
          <w:sz w:val="20"/>
          <w:szCs w:val="20"/>
        </w:rPr>
        <w:t>À Comissão Municipal de Licitação.</w:t>
      </w:r>
    </w:p>
    <w:p w:rsidR="00BE578C" w:rsidRPr="002B6640" w:rsidRDefault="00BE578C" w:rsidP="00BE578C">
      <w:pPr>
        <w:spacing w:after="0" w:line="240" w:lineRule="auto"/>
        <w:ind w:firstLine="540"/>
        <w:rPr>
          <w:rFonts w:ascii="Arial Narrow" w:hAnsi="Arial Narrow" w:cs="Arial"/>
          <w:b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rPr>
          <w:rFonts w:ascii="Arial Narrow" w:hAnsi="Arial Narrow" w:cs="Arial"/>
          <w:b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  <w:r w:rsidRPr="002B6640">
        <w:rPr>
          <w:rFonts w:ascii="Arial Narrow" w:hAnsi="Arial Narrow" w:cs="Arial"/>
          <w:sz w:val="20"/>
          <w:szCs w:val="20"/>
        </w:rPr>
        <w:t xml:space="preserve">Declaramos para fins de direito, na qualidade de proponente do procedimento licitatório, sob a modalidade </w:t>
      </w:r>
      <w:r w:rsidR="003A0229" w:rsidRPr="002B6640">
        <w:rPr>
          <w:rFonts w:ascii="Arial Narrow" w:hAnsi="Arial Narrow" w:cs="Arial"/>
          <w:sz w:val="20"/>
          <w:szCs w:val="20"/>
        </w:rPr>
        <w:t xml:space="preserve">de </w:t>
      </w:r>
      <w:r w:rsidR="002519ED">
        <w:rPr>
          <w:rFonts w:ascii="Arial Narrow" w:hAnsi="Arial Narrow" w:cs="Arial"/>
          <w:sz w:val="20"/>
          <w:szCs w:val="20"/>
        </w:rPr>
        <w:t>Inexigibilidade nº. 03/2016</w:t>
      </w:r>
      <w:r w:rsidRPr="002B6640">
        <w:rPr>
          <w:rFonts w:ascii="Arial Narrow" w:hAnsi="Arial Narrow" w:cs="Arial"/>
          <w:sz w:val="20"/>
          <w:szCs w:val="20"/>
        </w:rPr>
        <w:t xml:space="preserve">, Processo nº. </w:t>
      </w:r>
      <w:r w:rsidR="002519ED">
        <w:rPr>
          <w:rFonts w:ascii="Arial Narrow" w:hAnsi="Arial Narrow" w:cs="Arial"/>
          <w:sz w:val="20"/>
          <w:szCs w:val="20"/>
        </w:rPr>
        <w:t>24/2016</w:t>
      </w:r>
      <w:r w:rsidRPr="002B6640">
        <w:rPr>
          <w:rFonts w:ascii="Arial Narrow" w:hAnsi="Arial Narrow" w:cs="Arial"/>
          <w:sz w:val="20"/>
          <w:szCs w:val="20"/>
        </w:rPr>
        <w:t>, instaurada por esse órgão público, que não fomos declarados inidôneos para licitar ou contratar com o Poder Público, em qualquer de suas esferas.</w:t>
      </w:r>
    </w:p>
    <w:p w:rsidR="00BE578C" w:rsidRPr="002B6640" w:rsidRDefault="00BE578C" w:rsidP="00BE578C">
      <w:pPr>
        <w:spacing w:after="0" w:line="24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  <w:r w:rsidRPr="002B6640">
        <w:rPr>
          <w:rFonts w:ascii="Arial Narrow" w:hAnsi="Arial Narrow" w:cs="Arial"/>
          <w:sz w:val="20"/>
          <w:szCs w:val="20"/>
        </w:rPr>
        <w:t>Por ser a expressão da verdade, firmamos o presente.</w:t>
      </w:r>
    </w:p>
    <w:p w:rsidR="00BE578C" w:rsidRPr="002B6640" w:rsidRDefault="00BE578C" w:rsidP="00BE578C">
      <w:pPr>
        <w:spacing w:after="0" w:line="24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sz w:val="20"/>
          <w:szCs w:val="20"/>
        </w:rPr>
      </w:pPr>
      <w:proofErr w:type="gramStart"/>
      <w:r w:rsidRPr="002B6640">
        <w:rPr>
          <w:rFonts w:ascii="Arial Narrow" w:hAnsi="Arial Narrow" w:cs="Arial"/>
          <w:sz w:val="20"/>
          <w:szCs w:val="20"/>
        </w:rPr>
        <w:t>.....................................</w:t>
      </w:r>
      <w:proofErr w:type="gramEnd"/>
      <w:r w:rsidRPr="002B6640">
        <w:rPr>
          <w:rFonts w:ascii="Arial Narrow" w:hAnsi="Arial Narrow" w:cs="Arial"/>
          <w:sz w:val="20"/>
          <w:szCs w:val="20"/>
        </w:rPr>
        <w:t xml:space="preserve">, ............ </w:t>
      </w:r>
      <w:proofErr w:type="gramStart"/>
      <w:r w:rsidRPr="002B6640">
        <w:rPr>
          <w:rFonts w:ascii="Arial Narrow" w:hAnsi="Arial Narrow" w:cs="Arial"/>
          <w:sz w:val="20"/>
          <w:szCs w:val="20"/>
        </w:rPr>
        <w:t>d</w:t>
      </w:r>
      <w:r w:rsidR="002519ED">
        <w:rPr>
          <w:rFonts w:ascii="Arial Narrow" w:hAnsi="Arial Narrow" w:cs="Arial"/>
          <w:sz w:val="20"/>
          <w:szCs w:val="20"/>
        </w:rPr>
        <w:t>e</w:t>
      </w:r>
      <w:proofErr w:type="gramEnd"/>
      <w:r w:rsidR="002519ED">
        <w:rPr>
          <w:rFonts w:ascii="Arial Narrow" w:hAnsi="Arial Narrow" w:cs="Arial"/>
          <w:sz w:val="20"/>
          <w:szCs w:val="20"/>
        </w:rPr>
        <w:t xml:space="preserve"> ...................... </w:t>
      </w:r>
      <w:proofErr w:type="gramStart"/>
      <w:r w:rsidR="002519ED">
        <w:rPr>
          <w:rFonts w:ascii="Arial Narrow" w:hAnsi="Arial Narrow" w:cs="Arial"/>
          <w:sz w:val="20"/>
          <w:szCs w:val="20"/>
        </w:rPr>
        <w:t>de</w:t>
      </w:r>
      <w:proofErr w:type="gramEnd"/>
      <w:r w:rsidR="002519ED">
        <w:rPr>
          <w:rFonts w:ascii="Arial Narrow" w:hAnsi="Arial Narrow" w:cs="Arial"/>
          <w:sz w:val="20"/>
          <w:szCs w:val="20"/>
        </w:rPr>
        <w:t xml:space="preserve"> 2016</w:t>
      </w:r>
      <w:r w:rsidRPr="002B6640">
        <w:rPr>
          <w:rFonts w:ascii="Arial Narrow" w:hAnsi="Arial Narrow" w:cs="Arial"/>
          <w:sz w:val="20"/>
          <w:szCs w:val="20"/>
        </w:rPr>
        <w:t>.</w:t>
      </w: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B6640">
        <w:rPr>
          <w:rFonts w:ascii="Arial Narrow" w:hAnsi="Arial Narrow" w:cs="Arial"/>
          <w:sz w:val="20"/>
          <w:szCs w:val="20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BE578C" w:rsidRPr="002B6640" w:rsidTr="008D2A89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C" w:rsidRPr="002B6640" w:rsidRDefault="00BE578C" w:rsidP="00BE578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E578C" w:rsidRPr="002B6640" w:rsidRDefault="00BE578C" w:rsidP="00BE578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E578C" w:rsidRPr="002B6640" w:rsidRDefault="00BE578C" w:rsidP="00BE578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E578C" w:rsidRPr="002B6640" w:rsidRDefault="00BE578C" w:rsidP="00BE578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E578C" w:rsidRPr="002B6640" w:rsidRDefault="00BE578C" w:rsidP="00BE578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E578C" w:rsidRPr="002B6640" w:rsidRDefault="00BE578C" w:rsidP="00BE578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E578C" w:rsidRPr="002B6640" w:rsidRDefault="00BE578C" w:rsidP="00BE578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E578C" w:rsidRPr="002B6640" w:rsidRDefault="00BE578C" w:rsidP="00BE578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BE578C" w:rsidRPr="002B6640" w:rsidRDefault="00BE578C" w:rsidP="00BE578C">
      <w:pPr>
        <w:spacing w:after="0" w:line="24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tabs>
          <w:tab w:val="left" w:pos="3420"/>
        </w:tabs>
        <w:spacing w:after="0" w:line="240" w:lineRule="auto"/>
        <w:ind w:firstLine="540"/>
        <w:rPr>
          <w:rFonts w:ascii="Arial Narrow" w:hAnsi="Arial Narrow" w:cs="Arial"/>
          <w:sz w:val="20"/>
          <w:szCs w:val="20"/>
        </w:rPr>
      </w:pPr>
      <w:r w:rsidRPr="002B6640">
        <w:rPr>
          <w:rFonts w:ascii="Arial Narrow" w:hAnsi="Arial Narrow" w:cs="Arial"/>
          <w:sz w:val="20"/>
          <w:szCs w:val="20"/>
        </w:rPr>
        <w:t>______________________________________</w:t>
      </w:r>
    </w:p>
    <w:p w:rsidR="00BE578C" w:rsidRPr="002B6640" w:rsidRDefault="00BE578C" w:rsidP="00BE578C">
      <w:pPr>
        <w:tabs>
          <w:tab w:val="left" w:pos="3240"/>
        </w:tabs>
        <w:spacing w:after="0" w:line="240" w:lineRule="auto"/>
        <w:ind w:firstLine="540"/>
        <w:rPr>
          <w:rFonts w:ascii="Arial Narrow" w:hAnsi="Arial Narrow" w:cs="Arial"/>
          <w:sz w:val="20"/>
          <w:szCs w:val="20"/>
        </w:rPr>
      </w:pPr>
      <w:r w:rsidRPr="002B6640">
        <w:rPr>
          <w:rFonts w:ascii="Arial Narrow" w:hAnsi="Arial Narrow" w:cs="Arial"/>
          <w:sz w:val="20"/>
          <w:szCs w:val="20"/>
        </w:rPr>
        <w:t>Assinatura do Representante Legal da Empresa</w:t>
      </w:r>
    </w:p>
    <w:p w:rsidR="00BE578C" w:rsidRPr="002B6640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ind w:firstLine="540"/>
        <w:rPr>
          <w:rFonts w:ascii="Arial Narrow" w:hAnsi="Arial Narrow" w:cs="Arial"/>
          <w:sz w:val="20"/>
          <w:szCs w:val="20"/>
        </w:rPr>
      </w:pPr>
      <w:r w:rsidRPr="002B6640">
        <w:rPr>
          <w:rFonts w:ascii="Arial Narrow" w:hAnsi="Arial Narrow" w:cs="Arial"/>
          <w:sz w:val="20"/>
          <w:szCs w:val="20"/>
        </w:rPr>
        <w:t>Nome: ________________________________</w:t>
      </w:r>
    </w:p>
    <w:p w:rsidR="00BE578C" w:rsidRPr="002B6640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BE578C" w:rsidRPr="001F5676" w:rsidRDefault="00BE578C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BE5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2B6640" w:rsidRDefault="002B6640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2B6640" w:rsidRDefault="002B6640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2B6640" w:rsidRDefault="002B6640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2B6640" w:rsidRDefault="002B6640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2B6640" w:rsidRDefault="002B6640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1C30F0" w:rsidRDefault="001C30F0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1C30F0" w:rsidRDefault="001C30F0" w:rsidP="00BE578C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5700C4" w:rsidRDefault="005700C4" w:rsidP="001C30F0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BE578C" w:rsidRPr="002B6640" w:rsidRDefault="008A21EF" w:rsidP="001C30F0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ANEXO V</w:t>
      </w:r>
    </w:p>
    <w:p w:rsidR="00BE578C" w:rsidRPr="002B6640" w:rsidRDefault="00BE578C" w:rsidP="001C30F0">
      <w:pPr>
        <w:spacing w:after="0" w:line="240" w:lineRule="auto"/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BE578C" w:rsidRPr="002B6640" w:rsidRDefault="00BE578C" w:rsidP="001C30F0">
      <w:pPr>
        <w:pStyle w:val="Ttulo5"/>
        <w:spacing w:line="240" w:lineRule="auto"/>
        <w:jc w:val="center"/>
        <w:rPr>
          <w:rFonts w:ascii="Arial Narrow" w:hAnsi="Arial Narrow" w:cs="Arial"/>
          <w:b/>
          <w:color w:val="auto"/>
          <w:sz w:val="20"/>
          <w:szCs w:val="20"/>
          <w:u w:val="single"/>
        </w:rPr>
      </w:pPr>
      <w:r w:rsidRPr="002B6640">
        <w:rPr>
          <w:rFonts w:ascii="Arial Narrow" w:hAnsi="Arial Narrow" w:cs="Arial"/>
          <w:b/>
          <w:color w:val="auto"/>
          <w:sz w:val="20"/>
          <w:szCs w:val="20"/>
          <w:u w:val="single"/>
        </w:rPr>
        <w:t>DECLARAÇÃO QUE NÃO EMPREGA MENORES</w:t>
      </w:r>
    </w:p>
    <w:p w:rsidR="00BE578C" w:rsidRPr="002B6640" w:rsidRDefault="00BE578C" w:rsidP="00BE578C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B6640">
        <w:rPr>
          <w:rFonts w:ascii="Arial Narrow" w:hAnsi="Arial Narrow" w:cs="Arial"/>
          <w:b/>
          <w:sz w:val="20"/>
          <w:szCs w:val="20"/>
        </w:rPr>
        <w:t>ESTADO DE SANTA CATARINA.</w:t>
      </w: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B6640">
        <w:rPr>
          <w:rFonts w:ascii="Arial Narrow" w:hAnsi="Arial Narrow" w:cs="Arial"/>
          <w:b/>
          <w:sz w:val="20"/>
          <w:szCs w:val="20"/>
        </w:rPr>
        <w:t>MUNICÍPIO DE BANDEIRANTE.</w:t>
      </w: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B6640">
        <w:rPr>
          <w:rFonts w:ascii="Arial Narrow" w:hAnsi="Arial Narrow" w:cs="Arial"/>
          <w:b/>
          <w:sz w:val="20"/>
          <w:szCs w:val="20"/>
        </w:rPr>
        <w:t>CNPJ: 01.612.528/0001-84.</w:t>
      </w:r>
    </w:p>
    <w:p w:rsidR="00BE578C" w:rsidRPr="002B6640" w:rsidRDefault="001C30F0" w:rsidP="00BE578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>AVENIDA SANTO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 ANTÔNIO, 1069</w:t>
      </w:r>
      <w:r w:rsidR="00BE578C" w:rsidRPr="002B6640">
        <w:rPr>
          <w:rFonts w:ascii="Arial Narrow" w:hAnsi="Arial Narrow" w:cs="Arial"/>
          <w:b/>
          <w:sz w:val="20"/>
          <w:szCs w:val="20"/>
        </w:rPr>
        <w:t>.</w:t>
      </w: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B6640">
        <w:rPr>
          <w:rFonts w:ascii="Arial Narrow" w:hAnsi="Arial Narrow" w:cs="Arial"/>
          <w:b/>
          <w:sz w:val="20"/>
          <w:szCs w:val="20"/>
        </w:rPr>
        <w:t>CENTRO – CEP: 89.905-000</w:t>
      </w: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B6640">
        <w:rPr>
          <w:rFonts w:ascii="Arial Narrow" w:hAnsi="Arial Narrow" w:cs="Arial"/>
          <w:b/>
          <w:sz w:val="20"/>
          <w:szCs w:val="20"/>
        </w:rPr>
        <w:t>BANDEIRANTE - SC.</w:t>
      </w:r>
    </w:p>
    <w:p w:rsidR="00BE578C" w:rsidRPr="002B6640" w:rsidRDefault="00BE578C" w:rsidP="00BE578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640">
        <w:rPr>
          <w:rFonts w:ascii="Arial Narrow" w:hAnsi="Arial Narrow" w:cs="Arial"/>
          <w:sz w:val="20"/>
          <w:szCs w:val="20"/>
        </w:rPr>
        <w:t xml:space="preserve">(Razão Social da Empresa) ________________________________CNPJ Nº. ______________________________, com sede a rua ____________________________________, nº.__________, Bairro ____________________, na cidade e município de ___________________________, Estado de _______________________________________, </w:t>
      </w:r>
      <w:r w:rsidRPr="002B6640">
        <w:rPr>
          <w:rFonts w:ascii="Arial Narrow" w:hAnsi="Arial Narrow" w:cs="Arial"/>
          <w:b/>
          <w:sz w:val="20"/>
          <w:szCs w:val="20"/>
        </w:rPr>
        <w:t>DECLARA</w:t>
      </w:r>
      <w:r w:rsidRPr="002B6640">
        <w:rPr>
          <w:rFonts w:ascii="Arial Narrow" w:hAnsi="Arial Narrow" w:cs="Arial"/>
          <w:sz w:val="20"/>
          <w:szCs w:val="20"/>
        </w:rPr>
        <w:t>, para fins do disposto no Art. 27, V, da lei nº. 8.666/93 acrescido pela lei nº. 9.854/97, que não emprega menor de 18 (dezoito) anos em trabalho noturno, perigoso ou insalubre e não emprega menor de 16 (dezesseis) anos.</w:t>
      </w:r>
    </w:p>
    <w:p w:rsidR="00BE578C" w:rsidRPr="002B6640" w:rsidRDefault="00BE578C" w:rsidP="00BE578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640">
        <w:rPr>
          <w:rFonts w:ascii="Arial Narrow" w:hAnsi="Arial Narrow" w:cs="Arial"/>
          <w:sz w:val="20"/>
          <w:szCs w:val="20"/>
        </w:rPr>
        <w:t>Ressalva: emprega menor, a partir de 14 (catorze) anos, na condição de aprendiz.</w:t>
      </w:r>
    </w:p>
    <w:p w:rsidR="00BE578C" w:rsidRPr="002B6640" w:rsidRDefault="00BE578C" w:rsidP="00BE578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2B6640">
        <w:rPr>
          <w:rFonts w:ascii="Arial Narrow" w:hAnsi="Arial Narrow" w:cs="Arial"/>
          <w:sz w:val="20"/>
          <w:szCs w:val="20"/>
        </w:rPr>
        <w:t xml:space="preserve">(   </w:t>
      </w:r>
      <w:proofErr w:type="gramEnd"/>
      <w:r w:rsidRPr="002B6640">
        <w:rPr>
          <w:rFonts w:ascii="Arial Narrow" w:hAnsi="Arial Narrow" w:cs="Arial"/>
          <w:sz w:val="20"/>
          <w:szCs w:val="20"/>
        </w:rPr>
        <w:t>) Sim.</w:t>
      </w:r>
    </w:p>
    <w:p w:rsidR="00BE578C" w:rsidRPr="002B6640" w:rsidRDefault="00BE578C" w:rsidP="00BE578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2B6640">
        <w:rPr>
          <w:rFonts w:ascii="Arial Narrow" w:hAnsi="Arial Narrow" w:cs="Arial"/>
          <w:sz w:val="20"/>
          <w:szCs w:val="20"/>
        </w:rPr>
        <w:t xml:space="preserve">(   </w:t>
      </w:r>
      <w:proofErr w:type="gramEnd"/>
      <w:r w:rsidRPr="002B6640">
        <w:rPr>
          <w:rFonts w:ascii="Arial Narrow" w:hAnsi="Arial Narrow" w:cs="Arial"/>
          <w:sz w:val="20"/>
          <w:szCs w:val="20"/>
        </w:rPr>
        <w:t>) Não.</w:t>
      </w:r>
    </w:p>
    <w:p w:rsidR="00BE578C" w:rsidRPr="002B6640" w:rsidRDefault="00BE578C" w:rsidP="00BE578C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2B6640">
        <w:rPr>
          <w:rFonts w:ascii="Arial Narrow" w:hAnsi="Arial Narrow" w:cs="Arial"/>
          <w:sz w:val="20"/>
          <w:szCs w:val="20"/>
        </w:rPr>
        <w:t xml:space="preserve">_______________ - ____, </w:t>
      </w:r>
      <w:r w:rsidR="001C30F0">
        <w:rPr>
          <w:rFonts w:ascii="Arial Narrow" w:hAnsi="Arial Narrow" w:cs="Arial"/>
          <w:sz w:val="20"/>
          <w:szCs w:val="20"/>
        </w:rPr>
        <w:t xml:space="preserve">_____ de _______________ </w:t>
      </w:r>
      <w:proofErr w:type="spellStart"/>
      <w:r w:rsidR="001C30F0">
        <w:rPr>
          <w:rFonts w:ascii="Arial Narrow" w:hAnsi="Arial Narrow" w:cs="Arial"/>
          <w:sz w:val="20"/>
          <w:szCs w:val="20"/>
        </w:rPr>
        <w:t>de</w:t>
      </w:r>
      <w:proofErr w:type="spellEnd"/>
      <w:r w:rsidR="001C30F0">
        <w:rPr>
          <w:rFonts w:ascii="Arial Narrow" w:hAnsi="Arial Narrow" w:cs="Arial"/>
          <w:sz w:val="20"/>
          <w:szCs w:val="20"/>
        </w:rPr>
        <w:t xml:space="preserve"> 2016</w:t>
      </w:r>
      <w:r w:rsidRPr="002B6640">
        <w:rPr>
          <w:rFonts w:ascii="Arial Narrow" w:hAnsi="Arial Narrow" w:cs="Arial"/>
          <w:sz w:val="20"/>
          <w:szCs w:val="20"/>
        </w:rPr>
        <w:t>.</w:t>
      </w:r>
    </w:p>
    <w:p w:rsidR="00BE578C" w:rsidRPr="002B6640" w:rsidRDefault="00BE578C" w:rsidP="00BE578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E578C" w:rsidRPr="002B6640" w:rsidRDefault="00BE578C" w:rsidP="00BE578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B6640">
        <w:rPr>
          <w:rFonts w:ascii="Arial Narrow" w:hAnsi="Arial Narrow" w:cs="Arial"/>
          <w:sz w:val="20"/>
          <w:szCs w:val="20"/>
        </w:rPr>
        <w:t>REPRESENTANTE LEGAL</w:t>
      </w:r>
    </w:p>
    <w:p w:rsidR="00BE578C" w:rsidRPr="002B6640" w:rsidRDefault="00BE578C" w:rsidP="00BE578C">
      <w:pPr>
        <w:pStyle w:val="Ttulo8"/>
        <w:spacing w:line="240" w:lineRule="auto"/>
        <w:rPr>
          <w:rFonts w:ascii="Arial Narrow" w:hAnsi="Arial Narrow" w:cs="Arial"/>
          <w:color w:val="auto"/>
        </w:rPr>
      </w:pPr>
      <w:r w:rsidRPr="002B6640">
        <w:rPr>
          <w:rFonts w:ascii="Arial Narrow" w:hAnsi="Arial Narrow" w:cs="Arial"/>
          <w:color w:val="auto"/>
        </w:rPr>
        <w:t>Nome completo e legível: ___________________________________</w:t>
      </w:r>
    </w:p>
    <w:p w:rsidR="00BE578C" w:rsidRPr="002B6640" w:rsidRDefault="00BE578C" w:rsidP="00BE578C">
      <w:pPr>
        <w:pStyle w:val="Ttulo8"/>
        <w:spacing w:line="240" w:lineRule="auto"/>
        <w:rPr>
          <w:rFonts w:ascii="Arial Narrow" w:hAnsi="Arial Narrow" w:cs="Arial"/>
          <w:color w:val="auto"/>
        </w:rPr>
      </w:pPr>
      <w:r w:rsidRPr="002B6640">
        <w:rPr>
          <w:rFonts w:ascii="Arial Narrow" w:hAnsi="Arial Narrow" w:cs="Arial"/>
          <w:color w:val="auto"/>
        </w:rPr>
        <w:t>Assinatura: _________________________</w:t>
      </w:r>
    </w:p>
    <w:p w:rsidR="00F23F1E" w:rsidRPr="002B6640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Pr="002B6640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Pr="002B6640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Pr="002B6640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Pr="002B6640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Pr="002B6640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Pr="002B6640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A10CC5" w:rsidRDefault="00A10CC5" w:rsidP="00BE578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BE578C" w:rsidRDefault="00BE578C" w:rsidP="00BE578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BE578C" w:rsidRDefault="00BE578C" w:rsidP="00BE578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BE578C" w:rsidRDefault="00BE578C" w:rsidP="00BE578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BE578C" w:rsidRDefault="00BE578C" w:rsidP="00BE578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BE578C" w:rsidRDefault="00BE578C" w:rsidP="00BE578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BE578C" w:rsidRDefault="00BE578C" w:rsidP="00BE578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A10CC5" w:rsidRDefault="00A10CC5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2B6640" w:rsidRDefault="002B6640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2B6640" w:rsidRDefault="002B6640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2B6640" w:rsidRDefault="002B6640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2B6640" w:rsidRDefault="002B6640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A10CC5" w:rsidRPr="0046013B" w:rsidRDefault="00A10CC5" w:rsidP="00A10C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E65E5D" w:rsidRDefault="00E65E5D" w:rsidP="00420F6D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27A05" w:rsidRDefault="00727A05" w:rsidP="00420F6D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A10CC5" w:rsidRPr="00A57E70" w:rsidRDefault="002B6640" w:rsidP="00420F6D">
      <w:pPr>
        <w:jc w:val="center"/>
        <w:rPr>
          <w:rFonts w:ascii="Arial Narrow" w:hAnsi="Arial Narrow" w:cs="Arial"/>
          <w:b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lastRenderedPageBreak/>
        <w:t xml:space="preserve">ANEXO </w:t>
      </w:r>
      <w:r w:rsidR="00A10CC5" w:rsidRPr="00A57E70">
        <w:rPr>
          <w:rFonts w:ascii="Arial Narrow" w:hAnsi="Arial Narrow" w:cs="Arial"/>
          <w:b/>
          <w:sz w:val="20"/>
          <w:szCs w:val="20"/>
        </w:rPr>
        <w:t>V</w:t>
      </w:r>
      <w:r>
        <w:rPr>
          <w:rFonts w:ascii="Arial Narrow" w:hAnsi="Arial Narrow" w:cs="Arial"/>
          <w:b/>
          <w:sz w:val="20"/>
          <w:szCs w:val="20"/>
        </w:rPr>
        <w:t>I</w:t>
      </w:r>
      <w:proofErr w:type="gramEnd"/>
    </w:p>
    <w:p w:rsidR="00A10CC5" w:rsidRPr="00A57E70" w:rsidRDefault="00A10CC5" w:rsidP="00A10CC5">
      <w:pPr>
        <w:pStyle w:val="Ttulo1"/>
        <w:jc w:val="right"/>
        <w:rPr>
          <w:rFonts w:ascii="Arial Narrow" w:hAnsi="Arial Narrow" w:cs="Arial"/>
          <w:sz w:val="20"/>
        </w:rPr>
      </w:pPr>
      <w:r w:rsidRPr="00A57E70">
        <w:rPr>
          <w:rFonts w:ascii="Arial Narrow" w:hAnsi="Arial Narrow" w:cs="Arial"/>
          <w:sz w:val="20"/>
        </w:rPr>
        <w:t>MI</w:t>
      </w:r>
      <w:r w:rsidR="00E65E5D">
        <w:rPr>
          <w:rFonts w:ascii="Arial Narrow" w:hAnsi="Arial Narrow" w:cs="Arial"/>
          <w:sz w:val="20"/>
        </w:rPr>
        <w:t xml:space="preserve">NUTA DO CONTRATO Nº.  </w:t>
      </w:r>
      <w:proofErr w:type="gramStart"/>
      <w:r w:rsidR="00E65E5D">
        <w:rPr>
          <w:rFonts w:ascii="Arial Narrow" w:hAnsi="Arial Narrow" w:cs="Arial"/>
          <w:sz w:val="20"/>
        </w:rPr>
        <w:t>.....</w:t>
      </w:r>
      <w:proofErr w:type="gramEnd"/>
      <w:r w:rsidR="00E65E5D">
        <w:rPr>
          <w:rFonts w:ascii="Arial Narrow" w:hAnsi="Arial Narrow" w:cs="Arial"/>
          <w:sz w:val="20"/>
        </w:rPr>
        <w:t>/2016</w:t>
      </w:r>
      <w:r w:rsidRPr="00A57E70">
        <w:rPr>
          <w:rFonts w:ascii="Arial Narrow" w:hAnsi="Arial Narrow" w:cs="Arial"/>
          <w:sz w:val="20"/>
        </w:rPr>
        <w:t>.</w:t>
      </w:r>
    </w:p>
    <w:p w:rsidR="00A10CC5" w:rsidRPr="00A57E70" w:rsidRDefault="00A10CC5" w:rsidP="00A10CC5">
      <w:pPr>
        <w:jc w:val="right"/>
        <w:rPr>
          <w:rFonts w:ascii="Arial Narrow" w:hAnsi="Arial Narrow" w:cs="Arial"/>
          <w:b/>
          <w:sz w:val="20"/>
          <w:szCs w:val="20"/>
        </w:rPr>
      </w:pPr>
      <w:r w:rsidRPr="00A57E70">
        <w:rPr>
          <w:rFonts w:ascii="Arial Narrow" w:hAnsi="Arial Narrow" w:cs="Arial"/>
          <w:b/>
          <w:sz w:val="20"/>
          <w:szCs w:val="20"/>
        </w:rPr>
        <w:t>MODALIDADE: Prestação de Serviços.</w:t>
      </w:r>
    </w:p>
    <w:p w:rsidR="00A10CC5" w:rsidRPr="00A57E70" w:rsidRDefault="00A10CC5" w:rsidP="00D6094F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A57E70">
        <w:rPr>
          <w:rFonts w:ascii="Arial Narrow" w:hAnsi="Arial Narrow" w:cs="Arial"/>
          <w:b/>
          <w:sz w:val="20"/>
          <w:szCs w:val="20"/>
        </w:rPr>
        <w:t>PREFEITURA MUNICIPAL DE BANDEIRANTE</w:t>
      </w:r>
    </w:p>
    <w:p w:rsidR="00A10CC5" w:rsidRPr="00A57E70" w:rsidRDefault="00A10CC5" w:rsidP="00D6094F">
      <w:pPr>
        <w:pStyle w:val="Corpodetexto"/>
        <w:rPr>
          <w:rFonts w:ascii="Arial Narrow" w:hAnsi="Arial Narrow" w:cs="Arial"/>
          <w:sz w:val="20"/>
        </w:rPr>
      </w:pPr>
      <w:r w:rsidRPr="00A57E70">
        <w:rPr>
          <w:rFonts w:ascii="Arial Narrow" w:hAnsi="Arial Narrow" w:cs="Arial"/>
          <w:sz w:val="20"/>
        </w:rPr>
        <w:t xml:space="preserve">Processo nº </w:t>
      </w:r>
      <w:r w:rsidR="00E65E5D">
        <w:rPr>
          <w:rFonts w:ascii="Arial Narrow" w:hAnsi="Arial Narrow" w:cs="Arial"/>
          <w:sz w:val="20"/>
        </w:rPr>
        <w:t>24/2016</w:t>
      </w:r>
      <w:r w:rsidRPr="00A57E70">
        <w:rPr>
          <w:rFonts w:ascii="Arial Narrow" w:hAnsi="Arial Narrow" w:cs="Arial"/>
          <w:sz w:val="20"/>
        </w:rPr>
        <w:t>.</w:t>
      </w:r>
    </w:p>
    <w:p w:rsidR="00A10CC5" w:rsidRPr="00A57E70" w:rsidRDefault="00D6094F" w:rsidP="00D6094F">
      <w:pPr>
        <w:pStyle w:val="Corpodetex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Inexigibilidade</w:t>
      </w:r>
      <w:r w:rsidR="00A10CC5" w:rsidRPr="00A57E70">
        <w:rPr>
          <w:rFonts w:ascii="Arial Narrow" w:hAnsi="Arial Narrow" w:cs="Arial"/>
          <w:sz w:val="20"/>
        </w:rPr>
        <w:t xml:space="preserve"> nº </w:t>
      </w:r>
      <w:r w:rsidR="00E65E5D">
        <w:rPr>
          <w:rFonts w:ascii="Arial Narrow" w:hAnsi="Arial Narrow" w:cs="Arial"/>
          <w:sz w:val="20"/>
        </w:rPr>
        <w:t>03/2016</w:t>
      </w:r>
      <w:r w:rsidR="00A10CC5" w:rsidRPr="00A57E70">
        <w:rPr>
          <w:rFonts w:ascii="Arial Narrow" w:hAnsi="Arial Narrow" w:cs="Arial"/>
          <w:sz w:val="20"/>
        </w:rPr>
        <w:t xml:space="preserve"> de </w:t>
      </w:r>
      <w:r w:rsidR="00E65E5D">
        <w:rPr>
          <w:rFonts w:ascii="Arial Narrow" w:hAnsi="Arial Narrow" w:cs="Arial"/>
          <w:sz w:val="20"/>
        </w:rPr>
        <w:t>29 de Março de 2016</w:t>
      </w:r>
      <w:r w:rsidR="00A10CC5" w:rsidRPr="00D6094F">
        <w:rPr>
          <w:rFonts w:ascii="Arial Narrow" w:hAnsi="Arial Narrow" w:cs="Arial"/>
          <w:sz w:val="20"/>
        </w:rPr>
        <w:t>.</w:t>
      </w:r>
    </w:p>
    <w:p w:rsidR="00A10CC5" w:rsidRPr="00A57E70" w:rsidRDefault="00A10CC5" w:rsidP="00D6094F">
      <w:pPr>
        <w:pStyle w:val="Corpodetexto"/>
        <w:rPr>
          <w:rFonts w:ascii="Arial Narrow" w:hAnsi="Arial Narrow" w:cs="Arial"/>
          <w:sz w:val="20"/>
        </w:rPr>
      </w:pPr>
      <w:r w:rsidRPr="00A57E70">
        <w:rPr>
          <w:rFonts w:ascii="Arial Narrow" w:hAnsi="Arial Narrow" w:cs="Arial"/>
          <w:sz w:val="20"/>
        </w:rPr>
        <w:t xml:space="preserve">Homologado em: </w:t>
      </w:r>
    </w:p>
    <w:p w:rsidR="00F23F1E" w:rsidRPr="00F25E3B" w:rsidRDefault="00F23F1E" w:rsidP="00F23F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E294B" w:rsidRPr="00F25E3B" w:rsidRDefault="00F95BF1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F25E3B">
        <w:rPr>
          <w:rFonts w:ascii="Arial Narrow" w:hAnsi="Arial Narrow" w:cs="Kartika"/>
          <w:sz w:val="20"/>
          <w:szCs w:val="20"/>
        </w:rPr>
        <w:t xml:space="preserve">O </w:t>
      </w:r>
      <w:r w:rsidRPr="00F25E3B">
        <w:rPr>
          <w:rFonts w:ascii="Arial Narrow" w:hAnsi="Arial Narrow" w:cs="Kartika"/>
          <w:b/>
          <w:sz w:val="20"/>
          <w:szCs w:val="20"/>
        </w:rPr>
        <w:t>MUNICÍPIO DE BANDEIRANTE</w:t>
      </w:r>
      <w:r w:rsidRPr="00F25E3B">
        <w:rPr>
          <w:rFonts w:ascii="Arial Narrow" w:hAnsi="Arial Narrow" w:cs="Kartika"/>
          <w:sz w:val="20"/>
          <w:szCs w:val="20"/>
        </w:rPr>
        <w:t>, Estado de Santa Catarina, pessoa jurídica de direito público, com sede administ</w:t>
      </w:r>
      <w:r w:rsidR="001064C6">
        <w:rPr>
          <w:rFonts w:ascii="Arial Narrow" w:hAnsi="Arial Narrow" w:cs="Kartika"/>
          <w:sz w:val="20"/>
          <w:szCs w:val="20"/>
        </w:rPr>
        <w:t>rativa a Av. Santo Antônio, 1069</w:t>
      </w:r>
      <w:r w:rsidRPr="00F25E3B">
        <w:rPr>
          <w:rFonts w:ascii="Arial Narrow" w:hAnsi="Arial Narrow" w:cs="Kartika"/>
          <w:sz w:val="20"/>
          <w:szCs w:val="20"/>
        </w:rPr>
        <w:t xml:space="preserve">, centro, neste Ente Federado, inscrito no CNPJ sob o nº. 01.612.528/0001-84, neste ato, representado pelo Prefeito Municipal </w:t>
      </w:r>
      <w:r w:rsidRPr="00F25E3B">
        <w:rPr>
          <w:rFonts w:ascii="Arial Narrow" w:hAnsi="Arial Narrow" w:cs="Kartika"/>
          <w:b/>
          <w:sz w:val="20"/>
          <w:szCs w:val="20"/>
        </w:rPr>
        <w:t>Sr. José Carlos Berti</w:t>
      </w:r>
      <w:r w:rsidRPr="00F25E3B">
        <w:rPr>
          <w:rFonts w:ascii="Arial Narrow" w:hAnsi="Arial Narrow" w:cs="Kartika"/>
          <w:sz w:val="20"/>
          <w:szCs w:val="20"/>
        </w:rPr>
        <w:t>, brasileiro, casado portador do CPF: 477.176.969-91, residente domiciliado na Av. Santo Antônio s/n, neste Município doravante denominado simplesmente de CONTRATANTE e a Empresa</w:t>
      </w:r>
      <w:r w:rsidR="00F25E3B">
        <w:rPr>
          <w:rFonts w:ascii="Arial Narrow" w:hAnsi="Arial Narrow" w:cs="Kartika"/>
          <w:b/>
          <w:sz w:val="20"/>
          <w:szCs w:val="20"/>
        </w:rPr>
        <w:t>______________________________</w:t>
      </w:r>
      <w:r w:rsidRPr="00F25E3B">
        <w:rPr>
          <w:rFonts w:ascii="Arial Narrow" w:hAnsi="Arial Narrow" w:cs="Kartika"/>
          <w:sz w:val="20"/>
          <w:szCs w:val="20"/>
        </w:rPr>
        <w:t>, pessoa jurídica de direito privado, com sede na Rua</w:t>
      </w:r>
      <w:r w:rsidR="00F25E3B">
        <w:rPr>
          <w:rFonts w:ascii="Arial Narrow" w:hAnsi="Arial Narrow" w:cs="Kartika"/>
          <w:sz w:val="20"/>
          <w:szCs w:val="20"/>
        </w:rPr>
        <w:t xml:space="preserve"> ___________</w:t>
      </w:r>
      <w:r w:rsidRPr="00F25E3B">
        <w:rPr>
          <w:rFonts w:ascii="Arial Narrow" w:hAnsi="Arial Narrow" w:cs="Kartika"/>
          <w:sz w:val="20"/>
          <w:szCs w:val="20"/>
        </w:rPr>
        <w:t xml:space="preserve">, Bairro </w:t>
      </w:r>
      <w:r w:rsidR="00F25E3B">
        <w:rPr>
          <w:rFonts w:ascii="Arial Narrow" w:hAnsi="Arial Narrow" w:cs="Kartika"/>
          <w:sz w:val="20"/>
          <w:szCs w:val="20"/>
        </w:rPr>
        <w:t>____</w:t>
      </w:r>
      <w:r w:rsidRPr="00F25E3B">
        <w:rPr>
          <w:rFonts w:ascii="Arial Narrow" w:hAnsi="Arial Narrow" w:cs="Kartika"/>
          <w:sz w:val="20"/>
          <w:szCs w:val="20"/>
        </w:rPr>
        <w:t xml:space="preserve">, município de </w:t>
      </w:r>
      <w:r w:rsidR="00F25E3B">
        <w:rPr>
          <w:rFonts w:ascii="Arial Narrow" w:hAnsi="Arial Narrow" w:cs="Kartika"/>
          <w:sz w:val="20"/>
          <w:szCs w:val="20"/>
        </w:rPr>
        <w:t>________</w:t>
      </w:r>
      <w:r w:rsidRPr="00F25E3B">
        <w:rPr>
          <w:rFonts w:ascii="Arial Narrow" w:hAnsi="Arial Narrow" w:cs="Kartika"/>
          <w:sz w:val="20"/>
          <w:szCs w:val="20"/>
        </w:rPr>
        <w:t xml:space="preserve">, Estado de </w:t>
      </w:r>
      <w:r w:rsidR="00F25E3B">
        <w:rPr>
          <w:rFonts w:ascii="Arial Narrow" w:hAnsi="Arial Narrow" w:cs="Kartika"/>
          <w:sz w:val="20"/>
          <w:szCs w:val="20"/>
        </w:rPr>
        <w:t>_______</w:t>
      </w:r>
      <w:r w:rsidRPr="00F25E3B">
        <w:rPr>
          <w:rFonts w:ascii="Arial Narrow" w:hAnsi="Arial Narrow" w:cs="Kartika"/>
          <w:sz w:val="20"/>
          <w:szCs w:val="20"/>
        </w:rPr>
        <w:t xml:space="preserve">, inscrita no CNPJ sob o nº </w:t>
      </w:r>
      <w:r w:rsidR="00F25E3B">
        <w:rPr>
          <w:rFonts w:ascii="Arial Narrow" w:hAnsi="Arial Narrow" w:cs="Kartika"/>
          <w:sz w:val="20"/>
          <w:szCs w:val="20"/>
        </w:rPr>
        <w:t>_____________</w:t>
      </w:r>
      <w:r w:rsidRPr="00F25E3B">
        <w:rPr>
          <w:rFonts w:ascii="Arial Narrow" w:hAnsi="Arial Narrow" w:cs="Kartika"/>
          <w:sz w:val="20"/>
          <w:szCs w:val="20"/>
        </w:rPr>
        <w:t>, tem entre si justo e acordado celebrar o presente Contrato de Fornecimento que se regerá pelas normas da Lei nº. 8.666 de 21 de junho de 1993 e alterações posteriores vigentes, do Edital na Modalidade de Inex</w:t>
      </w:r>
      <w:r w:rsidR="00747896">
        <w:rPr>
          <w:rFonts w:ascii="Arial Narrow" w:hAnsi="Arial Narrow" w:cs="Kartika"/>
          <w:sz w:val="20"/>
          <w:szCs w:val="20"/>
        </w:rPr>
        <w:t>igibilidade de Licitação nº. 03/2016</w:t>
      </w:r>
      <w:r w:rsidR="00D6094F">
        <w:rPr>
          <w:rFonts w:ascii="Arial Narrow" w:hAnsi="Arial Narrow" w:cs="Kartika"/>
          <w:sz w:val="20"/>
          <w:szCs w:val="20"/>
        </w:rPr>
        <w:t xml:space="preserve"> de </w:t>
      </w:r>
      <w:r w:rsidR="00747896">
        <w:rPr>
          <w:rFonts w:ascii="Arial Narrow" w:hAnsi="Arial Narrow" w:cs="Kartika"/>
          <w:sz w:val="20"/>
          <w:szCs w:val="20"/>
        </w:rPr>
        <w:t xml:space="preserve">29 </w:t>
      </w:r>
      <w:r w:rsidRPr="00F25E3B">
        <w:rPr>
          <w:rFonts w:ascii="Arial Narrow" w:hAnsi="Arial Narrow" w:cs="Kartika"/>
          <w:sz w:val="20"/>
          <w:szCs w:val="20"/>
        </w:rPr>
        <w:t xml:space="preserve">de </w:t>
      </w:r>
      <w:r w:rsidR="00747896">
        <w:rPr>
          <w:rFonts w:ascii="Arial Narrow" w:hAnsi="Arial Narrow" w:cs="Kartika"/>
          <w:sz w:val="20"/>
          <w:szCs w:val="20"/>
        </w:rPr>
        <w:t>Março de 2016</w:t>
      </w:r>
      <w:r w:rsidRPr="00F25E3B">
        <w:rPr>
          <w:rFonts w:ascii="Arial Narrow" w:hAnsi="Arial Narrow" w:cs="Kartika"/>
          <w:sz w:val="20"/>
          <w:szCs w:val="20"/>
        </w:rPr>
        <w:t xml:space="preserve"> e pelas condições que estipulam a seguir.</w:t>
      </w:r>
    </w:p>
    <w:p w:rsidR="00F95BF1" w:rsidRDefault="00F95BF1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CLÁUSULA PRIMEIRA – DO OBJETO</w:t>
      </w:r>
    </w:p>
    <w:p w:rsidR="00281166" w:rsidRDefault="006B2375" w:rsidP="00A2118D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281166">
        <w:rPr>
          <w:rFonts w:ascii="Arial Narrow" w:hAnsi="Arial Narrow" w:cs="Cambria"/>
          <w:color w:val="000000"/>
          <w:sz w:val="20"/>
          <w:szCs w:val="20"/>
        </w:rPr>
        <w:t xml:space="preserve">– Este Contrato tem como origem o Edital </w:t>
      </w:r>
      <w:r w:rsidR="00281166" w:rsidRPr="00281166">
        <w:rPr>
          <w:rFonts w:ascii="Arial Narrow" w:hAnsi="Arial Narrow" w:cs="Cambria"/>
          <w:color w:val="000000"/>
          <w:sz w:val="20"/>
          <w:szCs w:val="20"/>
        </w:rPr>
        <w:t>de</w:t>
      </w:r>
      <w:r w:rsidR="00566128">
        <w:rPr>
          <w:rFonts w:ascii="Arial Narrow" w:hAnsi="Arial Narrow" w:cs="Cambria"/>
          <w:color w:val="000000"/>
          <w:sz w:val="20"/>
          <w:szCs w:val="20"/>
        </w:rPr>
        <w:t xml:space="preserve"> Inexigibilidade 03/2016</w:t>
      </w:r>
      <w:r w:rsidR="00A2118D">
        <w:rPr>
          <w:rFonts w:ascii="Arial Narrow" w:hAnsi="Arial Narrow" w:cs="Cambria"/>
          <w:color w:val="000000"/>
          <w:sz w:val="20"/>
          <w:szCs w:val="20"/>
        </w:rPr>
        <w:t xml:space="preserve"> de </w:t>
      </w:r>
      <w:r w:rsidR="00566128">
        <w:rPr>
          <w:rFonts w:ascii="Arial Narrow" w:hAnsi="Arial Narrow" w:cs="Cambria"/>
          <w:color w:val="000000"/>
          <w:sz w:val="20"/>
          <w:szCs w:val="20"/>
        </w:rPr>
        <w:t>29</w:t>
      </w:r>
      <w:r w:rsidR="006E294B" w:rsidRPr="00281166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281166">
        <w:rPr>
          <w:rFonts w:ascii="Arial Narrow" w:hAnsi="Arial Narrow" w:cs="Cambria"/>
          <w:color w:val="000000"/>
          <w:sz w:val="20"/>
          <w:szCs w:val="20"/>
        </w:rPr>
        <w:t xml:space="preserve">de </w:t>
      </w:r>
      <w:r w:rsidR="00566128">
        <w:rPr>
          <w:rFonts w:ascii="Arial Narrow" w:hAnsi="Arial Narrow" w:cs="Cambria"/>
          <w:color w:val="000000"/>
          <w:sz w:val="20"/>
          <w:szCs w:val="20"/>
        </w:rPr>
        <w:t>Março de 2016</w:t>
      </w:r>
      <w:r w:rsidRPr="00281166">
        <w:rPr>
          <w:rFonts w:ascii="Arial Narrow" w:hAnsi="Arial Narrow" w:cs="Cambria"/>
          <w:color w:val="000000"/>
          <w:sz w:val="20"/>
          <w:szCs w:val="20"/>
        </w:rPr>
        <w:t>, instaurada pelo</w:t>
      </w:r>
      <w:r w:rsidR="00A2118D">
        <w:rPr>
          <w:rFonts w:ascii="Arial Narrow" w:hAnsi="Arial Narrow" w:cs="Cambria"/>
          <w:color w:val="000000"/>
          <w:sz w:val="20"/>
          <w:szCs w:val="20"/>
        </w:rPr>
        <w:t>:</w:t>
      </w:r>
      <w:r w:rsidRPr="00281166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B066A5"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CREDENCIAMENTO DE EMPRESAS</w:t>
      </w:r>
      <w:r w:rsidR="00B066A5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</w:t>
      </w:r>
      <w:r w:rsidR="00B066A5"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PARA FORNECIMENTO DE SEMENTES</w:t>
      </w:r>
      <w:r w:rsidR="00B066A5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DE PASTAGENS PARA DOAÇÃO AOS MUNICIPES DE BANDEIRANTE</w:t>
      </w:r>
      <w:r w:rsidR="00B066A5"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EM CUMPRIMENTO A </w:t>
      </w:r>
      <w:r w:rsidR="00B066A5" w:rsidRPr="00D83FC4">
        <w:rPr>
          <w:rFonts w:ascii="Arial Narrow" w:hAnsi="Arial Narrow" w:cs="Cambria"/>
          <w:b/>
          <w:bCs/>
          <w:color w:val="000000"/>
          <w:sz w:val="20"/>
          <w:szCs w:val="20"/>
        </w:rPr>
        <w:t>LEI Nº 1.106/2015 DE 25/03/2015</w:t>
      </w:r>
      <w:r w:rsidR="00B066A5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E LEI 17/1997 DE 31/01/1997</w:t>
      </w:r>
      <w:r w:rsidR="00281166" w:rsidRPr="00281166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, </w:t>
      </w:r>
      <w:r w:rsidR="00281166" w:rsidRPr="00281166">
        <w:rPr>
          <w:rFonts w:ascii="Arial Narrow" w:hAnsi="Arial Narrow" w:cs="Cambria"/>
          <w:bCs/>
          <w:color w:val="000000"/>
          <w:sz w:val="20"/>
          <w:szCs w:val="20"/>
        </w:rPr>
        <w:t>ESPECIFICAÇÕES E VALORES CONSTANTES</w:t>
      </w:r>
      <w:r w:rsidR="00B066A5">
        <w:rPr>
          <w:rFonts w:ascii="Arial Narrow" w:hAnsi="Arial Narrow" w:cs="Cambria"/>
          <w:bCs/>
          <w:color w:val="000000"/>
          <w:sz w:val="20"/>
          <w:szCs w:val="20"/>
        </w:rPr>
        <w:t xml:space="preserve"> CONFORME SEGUE</w:t>
      </w:r>
      <w:r w:rsidR="00281166" w:rsidRPr="00281166">
        <w:rPr>
          <w:rFonts w:ascii="Arial Narrow" w:hAnsi="Arial Narrow" w:cs="Cambria"/>
          <w:b/>
          <w:bCs/>
          <w:color w:val="000000"/>
          <w:sz w:val="20"/>
          <w:szCs w:val="20"/>
        </w:rPr>
        <w:t>.</w:t>
      </w:r>
    </w:p>
    <w:p w:rsidR="00281166" w:rsidRDefault="00281166" w:rsidP="00281166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281166" w:rsidRPr="00281166" w:rsidRDefault="00281166" w:rsidP="00281166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PARAGRAFO ÚNICO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: A entrega dos produtos dependerá 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da necessidade dos agricultores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 o pagamento de 50% do valor total estipulado cor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rerá por conta da administração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pública, se observado em qualquer caso as limitações e v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alores pré determinados, dentro 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do período de vigência do contrato a ser celebrado entre as partes.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3034DB">
        <w:rPr>
          <w:rFonts w:ascii="Arial Narrow" w:hAnsi="Arial Narrow" w:cs="Cambria"/>
          <w:b/>
          <w:bCs/>
          <w:color w:val="000000"/>
          <w:sz w:val="20"/>
          <w:szCs w:val="20"/>
        </w:rPr>
        <w:t>CLÁUSULA SEGUNDA – DOS PREÇOS</w:t>
      </w: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>2.1 - Pelos produtos a CONTRATANTE pagará a CONTRATADA os seguintes valores e</w:t>
      </w: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>quantitativos :</w:t>
      </w:r>
    </w:p>
    <w:p w:rsidR="006B2375" w:rsidRPr="003034DB" w:rsidRDefault="00747896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>
        <w:rPr>
          <w:rFonts w:ascii="Arial Narrow" w:hAnsi="Arial Narrow" w:cs="Cambria"/>
          <w:color w:val="000000"/>
          <w:sz w:val="20"/>
          <w:szCs w:val="20"/>
        </w:rPr>
        <w:t>2. 1.1 – 4.720</w:t>
      </w:r>
      <w:r w:rsidR="006B2375" w:rsidRPr="003034DB">
        <w:rPr>
          <w:rFonts w:ascii="Arial Narrow" w:hAnsi="Arial Narrow" w:cs="Cambria"/>
          <w:color w:val="000000"/>
          <w:sz w:val="20"/>
          <w:szCs w:val="20"/>
        </w:rPr>
        <w:t xml:space="preserve"> kg de Aveia Preta Fiscalizada:</w:t>
      </w: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>Valor Unitário R$:</w:t>
      </w: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>Valor Total R$:</w:t>
      </w:r>
    </w:p>
    <w:p w:rsidR="006B2375" w:rsidRPr="003034DB" w:rsidRDefault="00747896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>
        <w:rPr>
          <w:rFonts w:ascii="Arial Narrow" w:hAnsi="Arial Narrow" w:cs="Cambria"/>
          <w:color w:val="000000"/>
          <w:sz w:val="20"/>
          <w:szCs w:val="20"/>
        </w:rPr>
        <w:t>2.1.2 – 3.520</w:t>
      </w:r>
      <w:r w:rsidR="006B2375" w:rsidRPr="003034DB">
        <w:rPr>
          <w:rFonts w:ascii="Arial Narrow" w:hAnsi="Arial Narrow" w:cs="Cambria"/>
          <w:color w:val="000000"/>
          <w:sz w:val="20"/>
          <w:szCs w:val="20"/>
        </w:rPr>
        <w:t xml:space="preserve"> kg de Aveia Branca Fiscalizada:</w:t>
      </w: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>Valor Unitário R$:</w:t>
      </w: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>Valor Total R$:</w:t>
      </w:r>
    </w:p>
    <w:p w:rsidR="006B2375" w:rsidRPr="003034DB" w:rsidRDefault="003034D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>
        <w:rPr>
          <w:rFonts w:ascii="Arial Narrow" w:hAnsi="Arial Narrow" w:cs="Cambria"/>
          <w:color w:val="000000"/>
          <w:sz w:val="20"/>
          <w:szCs w:val="20"/>
        </w:rPr>
        <w:t xml:space="preserve">2.1.3 - </w:t>
      </w:r>
      <w:r w:rsidR="00747896">
        <w:rPr>
          <w:rFonts w:ascii="Arial Narrow" w:hAnsi="Arial Narrow" w:cs="Cambria"/>
          <w:color w:val="000000"/>
          <w:sz w:val="20"/>
          <w:szCs w:val="20"/>
        </w:rPr>
        <w:t>800</w:t>
      </w:r>
      <w:r w:rsidR="006B2375" w:rsidRPr="003034DB">
        <w:rPr>
          <w:rFonts w:ascii="Arial Narrow" w:hAnsi="Arial Narrow" w:cs="Cambria"/>
          <w:color w:val="000000"/>
          <w:sz w:val="20"/>
          <w:szCs w:val="20"/>
        </w:rPr>
        <w:t xml:space="preserve"> kg Azevem Fiscalizada:</w:t>
      </w: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>Valor Unitário R$:</w:t>
      </w: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>Valor Total R$:</w:t>
      </w: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 xml:space="preserve">2.1.4 – </w:t>
      </w:r>
      <w:r w:rsidR="00747896">
        <w:rPr>
          <w:rFonts w:ascii="Arial Narrow" w:hAnsi="Arial Narrow" w:cs="Cambria"/>
          <w:color w:val="000000"/>
          <w:sz w:val="20"/>
          <w:szCs w:val="20"/>
        </w:rPr>
        <w:t>225</w:t>
      </w:r>
      <w:r w:rsidRPr="003034DB">
        <w:rPr>
          <w:rFonts w:ascii="Arial Narrow" w:hAnsi="Arial Narrow" w:cs="Cambria"/>
          <w:color w:val="000000"/>
          <w:sz w:val="20"/>
          <w:szCs w:val="20"/>
        </w:rPr>
        <w:t xml:space="preserve"> kg Ervilhaca Fiscalizada:</w:t>
      </w: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>Valor Unitário R$</w:t>
      </w: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>Valor Total R$:</w:t>
      </w:r>
    </w:p>
    <w:p w:rsidR="006B2375" w:rsidRPr="003034D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 xml:space="preserve">2.1.5 – </w:t>
      </w:r>
      <w:r w:rsidR="00747896">
        <w:rPr>
          <w:rFonts w:ascii="Arial Narrow" w:hAnsi="Arial Narrow" w:cs="Cambria"/>
          <w:color w:val="000000"/>
          <w:sz w:val="20"/>
          <w:szCs w:val="20"/>
        </w:rPr>
        <w:t xml:space="preserve">650 </w:t>
      </w:r>
      <w:r w:rsidRPr="003034DB">
        <w:rPr>
          <w:rFonts w:ascii="Arial Narrow" w:hAnsi="Arial Narrow" w:cs="Cambria"/>
          <w:color w:val="000000"/>
          <w:sz w:val="20"/>
          <w:szCs w:val="20"/>
        </w:rPr>
        <w:t>kg Nabo Forrageiro Fiscalizada: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3034DB">
        <w:rPr>
          <w:rFonts w:ascii="Arial Narrow" w:hAnsi="Arial Narrow" w:cs="Cambria"/>
          <w:color w:val="000000"/>
          <w:sz w:val="20"/>
          <w:szCs w:val="20"/>
        </w:rPr>
        <w:t>Valor Unitário R$</w:t>
      </w:r>
    </w:p>
    <w:p w:rsidR="006B2375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Valor Total R$:</w:t>
      </w:r>
    </w:p>
    <w:p w:rsidR="00196EB8" w:rsidRPr="0046013B" w:rsidRDefault="00196EB8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E294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CLÁUSULA TERCEIRA – DOS RECURSOS ORÇAMENTÁRIOS E FINANCEIROS</w:t>
      </w:r>
    </w:p>
    <w:p w:rsidR="00196EB8" w:rsidRDefault="006B2375" w:rsidP="00196EB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3.1 – Recursos </w:t>
      </w:r>
      <w:r w:rsidR="004939C6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Financeiros e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Orçamentários:</w:t>
      </w:r>
    </w:p>
    <w:p w:rsidR="008D2A89" w:rsidRDefault="00636844" w:rsidP="00196EB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F5676">
        <w:rPr>
          <w:rFonts w:ascii="Arial Narrow" w:hAnsi="Arial Narrow" w:cs="Arial"/>
        </w:rPr>
        <w:t xml:space="preserve"> Os recursos financeiros e orçamentários, destinados ao pagamento do objeto deste edital, serão os previstos na Lei Orçamentária em execução, vigentes para o exercício de </w:t>
      </w:r>
      <w:r w:rsidR="001C67BA">
        <w:rPr>
          <w:rFonts w:ascii="Arial Narrow" w:hAnsi="Arial Narrow" w:cs="Arial"/>
        </w:rPr>
        <w:t>2016</w:t>
      </w:r>
      <w:r w:rsidRPr="001F5676">
        <w:rPr>
          <w:rFonts w:ascii="Arial Narrow" w:hAnsi="Arial Narrow" w:cs="Arial"/>
        </w:rPr>
        <w:t xml:space="preserve">, na seguinte rubrica contábil: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010"/>
        <w:gridCol w:w="1705"/>
        <w:gridCol w:w="2607"/>
        <w:gridCol w:w="2183"/>
      </w:tblGrid>
      <w:tr w:rsidR="003A0229" w:rsidRPr="00DA3894" w:rsidTr="008D2A89">
        <w:tc>
          <w:tcPr>
            <w:tcW w:w="2010" w:type="dxa"/>
          </w:tcPr>
          <w:p w:rsidR="003A0229" w:rsidRPr="00DA3894" w:rsidRDefault="003A0229" w:rsidP="008D2A89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b/>
                <w:sz w:val="18"/>
                <w:szCs w:val="18"/>
              </w:rPr>
              <w:t>Despesa</w:t>
            </w:r>
          </w:p>
        </w:tc>
        <w:tc>
          <w:tcPr>
            <w:tcW w:w="1705" w:type="dxa"/>
          </w:tcPr>
          <w:p w:rsidR="003A0229" w:rsidRPr="00DA3894" w:rsidRDefault="003A0229" w:rsidP="008D2A89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b/>
                <w:sz w:val="18"/>
                <w:szCs w:val="18"/>
              </w:rPr>
              <w:t>Recursos</w:t>
            </w:r>
          </w:p>
        </w:tc>
        <w:tc>
          <w:tcPr>
            <w:tcW w:w="2607" w:type="dxa"/>
          </w:tcPr>
          <w:p w:rsidR="003A0229" w:rsidRPr="00DA3894" w:rsidRDefault="003A0229" w:rsidP="008D2A89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b/>
                <w:sz w:val="18"/>
                <w:szCs w:val="18"/>
              </w:rPr>
              <w:t>Funcional / Complemento</w:t>
            </w:r>
          </w:p>
        </w:tc>
        <w:tc>
          <w:tcPr>
            <w:tcW w:w="2183" w:type="dxa"/>
          </w:tcPr>
          <w:p w:rsidR="003A0229" w:rsidRPr="00DA3894" w:rsidRDefault="003A0229" w:rsidP="008D2A89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A3894">
              <w:rPr>
                <w:rFonts w:ascii="Arial Narrow" w:hAnsi="Arial Narrow" w:cs="Arial"/>
                <w:b/>
                <w:sz w:val="18"/>
                <w:szCs w:val="18"/>
              </w:rPr>
              <w:t>Valor Bloqueado</w:t>
            </w:r>
          </w:p>
        </w:tc>
      </w:tr>
      <w:tr w:rsidR="003A0229" w:rsidRPr="00DA3894" w:rsidTr="008D2A89">
        <w:trPr>
          <w:trHeight w:val="135"/>
        </w:trPr>
        <w:tc>
          <w:tcPr>
            <w:tcW w:w="2010" w:type="dxa"/>
          </w:tcPr>
          <w:p w:rsidR="003A0229" w:rsidRPr="00DA3894" w:rsidRDefault="003A0229" w:rsidP="008D2A8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05" w:type="dxa"/>
          </w:tcPr>
          <w:p w:rsidR="003A0229" w:rsidRPr="00DA3894" w:rsidRDefault="003A0229" w:rsidP="008D2A8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1000- próprios</w:t>
            </w:r>
          </w:p>
        </w:tc>
        <w:tc>
          <w:tcPr>
            <w:tcW w:w="2607" w:type="dxa"/>
          </w:tcPr>
          <w:p w:rsidR="003A0229" w:rsidRPr="00DA3894" w:rsidRDefault="003A0229" w:rsidP="008D2A8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3.3.90.32.99</w:t>
            </w:r>
          </w:p>
        </w:tc>
        <w:tc>
          <w:tcPr>
            <w:tcW w:w="2183" w:type="dxa"/>
          </w:tcPr>
          <w:p w:rsidR="003A0229" w:rsidRPr="00DA3894" w:rsidRDefault="003A0229" w:rsidP="008D2A8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CLÁUSULA QUARTA – DA FORMA DE PAGAMENTO</w:t>
      </w:r>
    </w:p>
    <w:p w:rsidR="006B2375" w:rsidRPr="006E294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lastRenderedPageBreak/>
        <w:t xml:space="preserve">4.1 - O pagamento da parte que cabe ao Poder Público será </w:t>
      </w:r>
      <w:r w:rsidR="003A0229" w:rsidRPr="0046013B">
        <w:rPr>
          <w:rFonts w:ascii="Arial Narrow" w:hAnsi="Arial Narrow" w:cs="Cambria"/>
          <w:color w:val="000000"/>
          <w:sz w:val="20"/>
          <w:szCs w:val="20"/>
        </w:rPr>
        <w:t>efetuado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por estimativa </w:t>
      </w:r>
      <w:r w:rsidR="006E294B">
        <w:rPr>
          <w:rFonts w:ascii="Arial Narrow" w:hAnsi="Arial Narrow" w:cs="Cambria"/>
          <w:b/>
          <w:bCs/>
          <w:color w:val="000000"/>
          <w:sz w:val="20"/>
          <w:szCs w:val="20"/>
        </w:rPr>
        <w:t>–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dia</w:t>
      </w:r>
      <w:r w:rsidR="006E294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</w:t>
      </w: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15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mediante contraprestação dos “vales sementes 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nos mesmo valores do respectivo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documento fiscal e no limite financeiro nele imposto e conforme as seguintes condições: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4.1.1 - O município não se responsabiliza pelo atraso 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dos pagamentos nos casos da não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entrega do objeto ora licitado e da respectiva nota fiscal nos prazos estabelecidos;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4.1.2 - A nota fiscal deverá ser preenchida identificando o 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número do processo licitatório, </w:t>
      </w:r>
      <w:r w:rsidRPr="0046013B">
        <w:rPr>
          <w:rFonts w:ascii="Arial Narrow" w:hAnsi="Arial Narrow" w:cs="Cambria"/>
          <w:color w:val="000000"/>
          <w:sz w:val="20"/>
          <w:szCs w:val="20"/>
        </w:rPr>
        <w:t>descrição completa conforme a autorização de forneci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mento, número da autorização de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fornecimento ao qual está vinculada, bem como infor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mar os dados de CNPJ, Endereço, </w:t>
      </w:r>
      <w:r w:rsidRPr="0046013B">
        <w:rPr>
          <w:rFonts w:ascii="Arial Narrow" w:hAnsi="Arial Narrow" w:cs="Cambria"/>
          <w:color w:val="000000"/>
          <w:sz w:val="20"/>
          <w:szCs w:val="20"/>
        </w:rPr>
        <w:t>Nome da Contratada e número da Conta Bancária (em n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ome da pessoa jurídica) na qual </w:t>
      </w:r>
      <w:r w:rsidRPr="0046013B">
        <w:rPr>
          <w:rFonts w:ascii="Arial Narrow" w:hAnsi="Arial Narrow" w:cs="Cambria"/>
          <w:color w:val="000000"/>
          <w:sz w:val="20"/>
          <w:szCs w:val="20"/>
        </w:rPr>
        <w:t>será efetuado o depósito para o pagamento do objeto;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4.1.3 - No caso de nota fiscal eletrônica (NF-e) o arquivo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 XML deverá ser encaminhado no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e-mail: e-nota@saomiguel.sc.gov.br para fins de arq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uivamento e via impressa para 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secretaria.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CLÁUSULA QUINTA – DO REAJUSTAMENTO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5.1 - Os valores Correspondentes a aquisição de sementes não sofrerão reajustes.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CLÁSULA SEXTA – DA VIGÊNCIA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6.1 - O prazo de vigência do Contrato decorrente dest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e procedimento licitatório será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contado a partir </w:t>
      </w:r>
      <w:r w:rsidR="003A0229">
        <w:rPr>
          <w:rFonts w:ascii="Arial Narrow" w:hAnsi="Arial Narrow" w:cs="Cambria"/>
          <w:color w:val="000000"/>
          <w:sz w:val="20"/>
          <w:szCs w:val="20"/>
        </w:rPr>
        <w:t xml:space="preserve">da data de sua assinatura até </w:t>
      </w:r>
      <w:r w:rsidR="001C67BA">
        <w:rPr>
          <w:rFonts w:ascii="Arial Narrow" w:hAnsi="Arial Narrow" w:cs="Cambria"/>
          <w:b/>
          <w:color w:val="000000"/>
          <w:sz w:val="20"/>
          <w:szCs w:val="20"/>
        </w:rPr>
        <w:t>30</w:t>
      </w:r>
      <w:r w:rsidRPr="008D2A89">
        <w:rPr>
          <w:rFonts w:ascii="Arial Narrow" w:hAnsi="Arial Narrow" w:cs="Cambria"/>
          <w:b/>
          <w:color w:val="000000"/>
          <w:sz w:val="20"/>
          <w:szCs w:val="20"/>
        </w:rPr>
        <w:t xml:space="preserve"> de d</w:t>
      </w:r>
      <w:r w:rsidR="001C67BA">
        <w:rPr>
          <w:rFonts w:ascii="Arial Narrow" w:hAnsi="Arial Narrow" w:cs="Cambria"/>
          <w:b/>
          <w:color w:val="000000"/>
          <w:sz w:val="20"/>
          <w:szCs w:val="20"/>
        </w:rPr>
        <w:t>ezembro de 2016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, ou até entrega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total das quantidades especificadas neste edital;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6.2 - O contrato poderá ser aditado e prorrogado 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de acordo com a conveniência da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Administração Pública, observados os dispositivos da Le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i 8.666/93 e outras legislações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pertinentes.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CLÁUSULA SÉTIMA – DAS PENALIDADES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7.1 - Se a contratada descumprir as condições deste Edital, fi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cará sujeito às penalidades </w:t>
      </w:r>
      <w:r w:rsidRPr="0046013B">
        <w:rPr>
          <w:rFonts w:ascii="Arial Narrow" w:hAnsi="Arial Narrow" w:cs="Cambria"/>
          <w:color w:val="000000"/>
          <w:sz w:val="20"/>
          <w:szCs w:val="20"/>
        </w:rPr>
        <w:t>estabelecidas na Lei nº 8.666/93.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7.2 - Nos termos do artigo 87 da Lei 8.666/93, pela in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execução total ou parcial deste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processo a Prefeitura Municipal de São Miguel do Oeste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 – SC, poderá aplicar à empresa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vencedora, as seguintes penalidades: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I - Advertência;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II - Multa de 20% (vinte por cento) sobre o valor da proposta;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III - Suspensão de Contratar com a Administração Pública por 02 anos.</w:t>
      </w:r>
    </w:p>
    <w:p w:rsidR="006E294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7.3 – As penalidades serão obrigatoriamente regist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radas no sistema de Registro de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Cadastro do Município, e no caso de suspensão de 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licitar, o licitante deverá ser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descredenciado por igual período, sem prejuízo das 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multas previstas no edital e no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contrato e das demais cominações legais;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7.4 – Nenhum pagamento será processado à proponente penaliza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da, sem que antes, este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tenha pagado ou lhe seja relevada a multa imposta.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CLÁUSULA OITAVA – DAS OBRIGAÇÕES DA CONTRATADA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8.1 – A Credenciada deverá entregar o produto ao agricul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tor beneficiado por sua conta 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risco;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8.2 – A Credenciada deverá permitir que os prepo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stos do município inspecionem 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qualquer tempo e hora a qualidade dos produtos oferecidos;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8.3 – Fornecer ao Município sempre que solicitados quais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quer informações que se fizerem </w:t>
      </w:r>
      <w:r w:rsidRPr="0046013B">
        <w:rPr>
          <w:rFonts w:ascii="Arial Narrow" w:hAnsi="Arial Narrow" w:cs="Cambria"/>
          <w:color w:val="000000"/>
          <w:sz w:val="20"/>
          <w:szCs w:val="20"/>
        </w:rPr>
        <w:t>necessários;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8.4 – Assumir a responsabilidade por todos os encargos 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trabalhistas, sociais 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previdenciários, próprios e de seus funcionários;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8.5 – Formar o quadro de pessoal necessário par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a o cumprimento do objeto dessa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licitação;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8.6 – É da credenciada a obrigação do pagamento de 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impostos, tributos e demais que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incidirem sobre os serviços contratados em qualquer esfera;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8.7 – É da credenciada a responsabilidade pelos danos que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 possam afetar o município ou 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terceiros, durante o fornecimento dos produtos objeto deste edital;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8.8– É de responsabilidade da credenciada o fornecimen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to das sementes pretendidas nas </w:t>
      </w: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quantias e valores expostos neste edital, vedada </w:t>
      </w:r>
      <w:proofErr w:type="gramStart"/>
      <w:r w:rsidRPr="0046013B">
        <w:rPr>
          <w:rFonts w:ascii="Arial Narrow" w:hAnsi="Arial Narrow" w:cs="Cambria"/>
          <w:color w:val="000000"/>
          <w:sz w:val="20"/>
          <w:szCs w:val="20"/>
        </w:rPr>
        <w:t>a</w:t>
      </w:r>
      <w:proofErr w:type="gramEnd"/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sub</w:t>
      </w:r>
      <w:r w:rsidR="006E294B">
        <w:rPr>
          <w:rFonts w:ascii="Arial Narrow" w:hAnsi="Arial Narrow" w:cs="Cambria"/>
          <w:color w:val="000000"/>
          <w:sz w:val="20"/>
          <w:szCs w:val="20"/>
        </w:rPr>
        <w:t xml:space="preserve">contratação parcial ou total da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mesma.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CLÁSULA NONA – DAS OBRIGAÇÕES DO MUNICÍPIO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lastRenderedPageBreak/>
        <w:t>9.1 - Ao MUNICÍPIO de São Miguel do Oeste/SC constituem as seguintes obrigações: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F23F1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9.1.1 </w:t>
      </w:r>
      <w:r w:rsidR="00F23F1E">
        <w:rPr>
          <w:rFonts w:ascii="Arial Narrow" w:hAnsi="Arial Narrow" w:cs="Cambria"/>
          <w:color w:val="000000"/>
          <w:sz w:val="20"/>
          <w:szCs w:val="20"/>
        </w:rPr>
        <w:t>– Efetuar o pagamento ajustado;</w:t>
      </w:r>
    </w:p>
    <w:p w:rsidR="006E294B" w:rsidRDefault="006E294B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9.1.2 – Dar à CONTRATADA as condições necessárias à regular </w:t>
      </w:r>
      <w:proofErr w:type="gramStart"/>
      <w:r w:rsidRPr="0046013B">
        <w:rPr>
          <w:rFonts w:ascii="Arial Narrow" w:hAnsi="Arial Narrow" w:cs="Cambria"/>
          <w:color w:val="000000"/>
          <w:sz w:val="20"/>
          <w:szCs w:val="20"/>
        </w:rPr>
        <w:t>a</w:t>
      </w:r>
      <w:proofErr w:type="gramEnd"/>
      <w:r w:rsidRPr="0046013B">
        <w:rPr>
          <w:rFonts w:ascii="Arial Narrow" w:hAnsi="Arial Narrow" w:cs="Cambria"/>
          <w:color w:val="000000"/>
          <w:sz w:val="20"/>
          <w:szCs w:val="20"/>
        </w:rPr>
        <w:t xml:space="preserve"> execução do Contrato;</w:t>
      </w: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F23F1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9.1.3 – Modificar o contrato, unilateralmente, para mel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hor adequação às finalidades de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interesse público, respeitado os direitos do contratado;</w:t>
      </w:r>
    </w:p>
    <w:p w:rsidR="00F23F1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9.1.4 – Rescindir o contrato, unilateralmente, nos casos especificados no inciso I do art. 79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 Lei 8.666/93; 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9.1.5 – Aplicar sanções motivadas pela inexecução total ou parcial do ajuste;</w:t>
      </w: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CLÁSULA DÉCIMA – DAS DISPOSIÇÕES GERAIS E FINAIS</w:t>
      </w:r>
    </w:p>
    <w:p w:rsidR="00F23F1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10.1 – O presente contrato não será de nenhuma forma, fu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ndamento para a constituição de </w:t>
      </w:r>
      <w:r w:rsidRPr="0046013B">
        <w:rPr>
          <w:rFonts w:ascii="Arial Narrow" w:hAnsi="Arial Narrow" w:cs="Cambria"/>
          <w:color w:val="000000"/>
          <w:sz w:val="20"/>
          <w:szCs w:val="20"/>
        </w:rPr>
        <w:t>vínculo trabalhista com empregados, funcionários, prepo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stos ou terceiros que a EMPRESA </w:t>
      </w:r>
      <w:r w:rsidRPr="0046013B">
        <w:rPr>
          <w:rFonts w:ascii="Arial Narrow" w:hAnsi="Arial Narrow" w:cs="Cambria"/>
          <w:color w:val="000000"/>
          <w:sz w:val="20"/>
          <w:szCs w:val="20"/>
        </w:rPr>
        <w:t>colocar na entrega do objeto;</w:t>
      </w:r>
    </w:p>
    <w:p w:rsidR="00F23F1E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10.2 – O presente contrato poderá ser rescindido unilateralment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e pela Administração </w:t>
      </w:r>
      <w:r w:rsidRPr="0046013B">
        <w:rPr>
          <w:rFonts w:ascii="Arial Narrow" w:hAnsi="Arial Narrow" w:cs="Cambria"/>
          <w:color w:val="000000"/>
          <w:sz w:val="20"/>
          <w:szCs w:val="20"/>
        </w:rPr>
        <w:t>Municipal, a qualquer momento, atendendo a oportunidade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 e conveniência administrativa, </w:t>
      </w:r>
      <w:r w:rsidRPr="0046013B">
        <w:rPr>
          <w:rFonts w:ascii="Arial Narrow" w:hAnsi="Arial Narrow" w:cs="Cambria"/>
          <w:color w:val="000000"/>
          <w:sz w:val="20"/>
          <w:szCs w:val="20"/>
        </w:rPr>
        <w:t>não recebendo a contratada qualquer valor a título de indenização pela unilateral rescisão;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10.3 – As omissões do presente contrato serão preenchida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s pelos termos da Lei nº </w:t>
      </w:r>
      <w:r w:rsidRPr="0046013B">
        <w:rPr>
          <w:rFonts w:ascii="Arial Narrow" w:hAnsi="Arial Narrow" w:cs="Cambria"/>
          <w:color w:val="000000"/>
          <w:sz w:val="20"/>
          <w:szCs w:val="20"/>
        </w:rPr>
        <w:t>8.666/93 e suas alterações posteriores.</w:t>
      </w: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46013B">
        <w:rPr>
          <w:rFonts w:ascii="Arial Narrow" w:hAnsi="Arial Narrow" w:cs="Cambria"/>
          <w:b/>
          <w:bCs/>
          <w:color w:val="000000"/>
          <w:sz w:val="20"/>
          <w:szCs w:val="20"/>
        </w:rPr>
        <w:t>CLÁUSULA DÉCIMA PRIMEIRA – DO FORO</w:t>
      </w:r>
    </w:p>
    <w:p w:rsidR="006B2375" w:rsidRPr="0046013B" w:rsidRDefault="006B2375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 w:rsidRPr="0046013B">
        <w:rPr>
          <w:rFonts w:ascii="Arial Narrow" w:hAnsi="Arial Narrow" w:cs="Cambria"/>
          <w:color w:val="000000"/>
          <w:sz w:val="20"/>
          <w:szCs w:val="20"/>
        </w:rPr>
        <w:t>11.1 - Todas as controvérsias ou reclames relativos ao presen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te licitatório serão resolvidos </w:t>
      </w:r>
      <w:r w:rsidRPr="0046013B">
        <w:rPr>
          <w:rFonts w:ascii="Arial Narrow" w:hAnsi="Arial Narrow" w:cs="Cambria"/>
          <w:color w:val="000000"/>
          <w:sz w:val="20"/>
          <w:szCs w:val="20"/>
        </w:rPr>
        <w:t>pela Comissão, Administrativamente, ou no Foro da Comarca de Sã</w:t>
      </w:r>
      <w:r w:rsidR="00F23F1E">
        <w:rPr>
          <w:rFonts w:ascii="Arial Narrow" w:hAnsi="Arial Narrow" w:cs="Cambria"/>
          <w:color w:val="000000"/>
          <w:sz w:val="20"/>
          <w:szCs w:val="20"/>
        </w:rPr>
        <w:t xml:space="preserve">o Miguel do Oeste – SC </w:t>
      </w:r>
      <w:r w:rsidRPr="0046013B">
        <w:rPr>
          <w:rFonts w:ascii="Arial Narrow" w:hAnsi="Arial Narrow" w:cs="Cambria"/>
          <w:color w:val="000000"/>
          <w:sz w:val="20"/>
          <w:szCs w:val="20"/>
        </w:rPr>
        <w:t>se for o caso.</w:t>
      </w: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6B2375" w:rsidRPr="0046013B" w:rsidRDefault="003A0229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  <w:r>
        <w:rPr>
          <w:rFonts w:ascii="Arial Narrow" w:hAnsi="Arial Narrow" w:cs="Cambria"/>
          <w:color w:val="000000"/>
          <w:sz w:val="20"/>
          <w:szCs w:val="20"/>
        </w:rPr>
        <w:t>Bandeirante</w:t>
      </w:r>
      <w:r w:rsidR="00F711DB">
        <w:rPr>
          <w:rFonts w:ascii="Arial Narrow" w:hAnsi="Arial Narrow" w:cs="Cambria"/>
          <w:color w:val="000000"/>
          <w:sz w:val="20"/>
          <w:szCs w:val="20"/>
        </w:rPr>
        <w:t xml:space="preserve"> – SC, _____ / _________ / 2016</w:t>
      </w:r>
      <w:bookmarkStart w:id="0" w:name="_GoBack"/>
      <w:bookmarkEnd w:id="0"/>
      <w:r w:rsidR="006B2375" w:rsidRPr="0046013B">
        <w:rPr>
          <w:rFonts w:ascii="Arial Narrow" w:hAnsi="Arial Narrow" w:cs="Cambria"/>
          <w:color w:val="000000"/>
          <w:sz w:val="20"/>
          <w:szCs w:val="20"/>
        </w:rPr>
        <w:t>.</w:t>
      </w: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B86DF1" w:rsidRPr="00A56F41" w:rsidRDefault="00B86DF1" w:rsidP="00B86DF1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</w:t>
      </w:r>
      <w:r w:rsidRPr="00A56F41">
        <w:rPr>
          <w:rFonts w:asciiTheme="majorHAnsi" w:hAnsiTheme="majorHAnsi" w:cs="Arial"/>
        </w:rPr>
        <w:t xml:space="preserve">__________________________            </w:t>
      </w:r>
      <w:r w:rsidRPr="00A56F41">
        <w:rPr>
          <w:rFonts w:asciiTheme="majorHAnsi" w:hAnsiTheme="majorHAnsi" w:cs="Arial"/>
        </w:rPr>
        <w:tab/>
        <w:t xml:space="preserve">                     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 xml:space="preserve"> ____________________________</w:t>
      </w:r>
    </w:p>
    <w:p w:rsidR="00B86DF1" w:rsidRPr="00A56F41" w:rsidRDefault="00B86DF1" w:rsidP="00B86DF1">
      <w:pPr>
        <w:spacing w:after="0"/>
        <w:jc w:val="both"/>
        <w:rPr>
          <w:rFonts w:asciiTheme="majorHAnsi" w:hAnsiTheme="majorHAnsi" w:cs="Arial"/>
        </w:rPr>
      </w:pPr>
      <w:r w:rsidRPr="00A56F41">
        <w:rPr>
          <w:rFonts w:asciiTheme="majorHAnsi" w:hAnsiTheme="majorHAnsi" w:cs="Arial"/>
        </w:rPr>
        <w:t xml:space="preserve">    JOSÉ CARLOS BERTI       </w:t>
      </w:r>
      <w:r w:rsidRPr="00A56F41"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ab/>
        <w:t xml:space="preserve"> Empresa:</w:t>
      </w:r>
    </w:p>
    <w:p w:rsidR="00B86DF1" w:rsidRPr="00A56F41" w:rsidRDefault="00B86DF1" w:rsidP="00B86DF1">
      <w:pPr>
        <w:spacing w:after="0"/>
        <w:jc w:val="both"/>
        <w:rPr>
          <w:rFonts w:asciiTheme="majorHAnsi" w:hAnsiTheme="majorHAnsi" w:cs="Arial"/>
          <w:b/>
          <w:i/>
        </w:rPr>
      </w:pPr>
      <w:r w:rsidRPr="00A56F41">
        <w:rPr>
          <w:rFonts w:asciiTheme="majorHAnsi" w:hAnsiTheme="majorHAnsi" w:cs="Arial"/>
        </w:rPr>
        <w:t xml:space="preserve">        Prefeito Municipal      </w:t>
      </w:r>
      <w:r w:rsidRPr="00A56F41"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ab/>
        <w:t xml:space="preserve"> Responsável: </w:t>
      </w:r>
    </w:p>
    <w:p w:rsidR="00B86DF1" w:rsidRPr="00A56F41" w:rsidRDefault="00B86DF1" w:rsidP="00B86DF1">
      <w:pPr>
        <w:spacing w:after="0"/>
        <w:jc w:val="both"/>
        <w:rPr>
          <w:rFonts w:asciiTheme="majorHAnsi" w:hAnsiTheme="majorHAnsi" w:cs="Arial"/>
          <w:b/>
        </w:rPr>
      </w:pPr>
      <w:r w:rsidRPr="00A56F41">
        <w:rPr>
          <w:rFonts w:asciiTheme="majorHAnsi" w:hAnsiTheme="majorHAnsi" w:cs="Arial"/>
          <w:b/>
        </w:rPr>
        <w:t xml:space="preserve">         CONTRATANTE                                             </w:t>
      </w:r>
      <w:r w:rsidRPr="00A56F41">
        <w:rPr>
          <w:rFonts w:asciiTheme="majorHAnsi" w:hAnsiTheme="majorHAnsi" w:cs="Arial"/>
          <w:b/>
        </w:rPr>
        <w:tab/>
      </w:r>
      <w:r w:rsidRPr="00A56F41">
        <w:rPr>
          <w:rFonts w:asciiTheme="majorHAnsi" w:hAnsiTheme="majorHAnsi" w:cs="Arial"/>
          <w:b/>
        </w:rPr>
        <w:tab/>
      </w:r>
      <w:r w:rsidRPr="00A56F41">
        <w:rPr>
          <w:rFonts w:asciiTheme="majorHAnsi" w:hAnsiTheme="majorHAnsi" w:cs="Arial"/>
          <w:b/>
        </w:rPr>
        <w:tab/>
        <w:t xml:space="preserve">CONTRATADA      </w:t>
      </w:r>
    </w:p>
    <w:p w:rsidR="00B86DF1" w:rsidRPr="00A56F41" w:rsidRDefault="00B86DF1" w:rsidP="00B86DF1">
      <w:pPr>
        <w:spacing w:after="0"/>
        <w:jc w:val="both"/>
        <w:rPr>
          <w:rFonts w:asciiTheme="majorHAnsi" w:hAnsiTheme="majorHAnsi" w:cs="Arial"/>
          <w:b/>
          <w:i/>
        </w:rPr>
      </w:pPr>
    </w:p>
    <w:p w:rsidR="00B86DF1" w:rsidRPr="00A56F41" w:rsidRDefault="00B86DF1" w:rsidP="00B86DF1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T</w:t>
      </w:r>
      <w:r w:rsidRPr="00A56F41">
        <w:rPr>
          <w:rFonts w:asciiTheme="majorHAnsi" w:hAnsiTheme="majorHAnsi" w:cs="Arial"/>
          <w:b/>
        </w:rPr>
        <w:t>ESTEMUNHAS:</w:t>
      </w:r>
    </w:p>
    <w:p w:rsidR="00B86DF1" w:rsidRPr="00A56F41" w:rsidRDefault="00B86DF1" w:rsidP="00B86DF1">
      <w:pPr>
        <w:spacing w:after="0"/>
        <w:jc w:val="both"/>
        <w:rPr>
          <w:rFonts w:asciiTheme="majorHAnsi" w:hAnsiTheme="majorHAnsi" w:cs="Arial"/>
        </w:rPr>
      </w:pPr>
      <w:r w:rsidRPr="00A56F41">
        <w:rPr>
          <w:rFonts w:asciiTheme="majorHAnsi" w:hAnsiTheme="majorHAnsi" w:cs="Arial"/>
        </w:rPr>
        <w:t xml:space="preserve">_________________________                                               </w:t>
      </w:r>
      <w:r>
        <w:rPr>
          <w:rFonts w:asciiTheme="majorHAnsi" w:hAnsiTheme="majorHAnsi" w:cs="Arial"/>
        </w:rPr>
        <w:t xml:space="preserve">                   </w:t>
      </w:r>
      <w:r w:rsidRPr="00A56F41">
        <w:rPr>
          <w:rFonts w:asciiTheme="majorHAnsi" w:hAnsiTheme="majorHAnsi" w:cs="Arial"/>
        </w:rPr>
        <w:t>____________________________</w:t>
      </w:r>
    </w:p>
    <w:p w:rsidR="00B86DF1" w:rsidRPr="00A56F41" w:rsidRDefault="00B86DF1" w:rsidP="00B86DF1">
      <w:pPr>
        <w:spacing w:after="0"/>
        <w:jc w:val="both"/>
        <w:rPr>
          <w:rFonts w:asciiTheme="majorHAnsi" w:hAnsiTheme="majorHAnsi" w:cs="Arial"/>
        </w:rPr>
      </w:pPr>
      <w:r w:rsidRPr="00A56F41">
        <w:rPr>
          <w:rFonts w:asciiTheme="majorHAnsi" w:hAnsiTheme="majorHAnsi" w:cs="Arial"/>
        </w:rPr>
        <w:t>NOME:</w:t>
      </w:r>
      <w:r w:rsidRPr="00A56F41">
        <w:rPr>
          <w:rFonts w:asciiTheme="majorHAnsi" w:hAnsiTheme="majorHAnsi" w:cs="Arial"/>
        </w:rPr>
        <w:tab/>
        <w:t xml:space="preserve">                  </w:t>
      </w:r>
      <w:r w:rsidRPr="00A56F41"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ab/>
        <w:t xml:space="preserve">                       </w:t>
      </w:r>
      <w:r>
        <w:rPr>
          <w:rFonts w:asciiTheme="majorHAnsi" w:hAnsiTheme="majorHAnsi" w:cs="Arial"/>
        </w:rPr>
        <w:t xml:space="preserve">              </w:t>
      </w:r>
      <w:r w:rsidRPr="00A56F41">
        <w:rPr>
          <w:rFonts w:asciiTheme="majorHAnsi" w:hAnsiTheme="majorHAnsi" w:cs="Arial"/>
        </w:rPr>
        <w:t xml:space="preserve">NOME: </w:t>
      </w:r>
    </w:p>
    <w:p w:rsidR="00B86DF1" w:rsidRPr="00A56F41" w:rsidRDefault="00B86DF1" w:rsidP="00B86DF1">
      <w:pPr>
        <w:spacing w:after="0"/>
        <w:jc w:val="both"/>
        <w:rPr>
          <w:rFonts w:asciiTheme="majorHAnsi" w:hAnsiTheme="majorHAnsi" w:cs="Arial"/>
        </w:rPr>
      </w:pPr>
      <w:r w:rsidRPr="00A56F41">
        <w:rPr>
          <w:rFonts w:asciiTheme="majorHAnsi" w:hAnsiTheme="majorHAnsi" w:cs="Arial"/>
        </w:rPr>
        <w:t xml:space="preserve">CPF:                                     </w:t>
      </w:r>
      <w:r w:rsidRPr="00A56F41"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ab/>
      </w:r>
      <w:r w:rsidRPr="00A56F41">
        <w:rPr>
          <w:rFonts w:asciiTheme="majorHAnsi" w:hAnsiTheme="majorHAnsi" w:cs="Arial"/>
        </w:rPr>
        <w:tab/>
        <w:t xml:space="preserve">                         CPF: </w:t>
      </w:r>
    </w:p>
    <w:p w:rsidR="00B86DF1" w:rsidRPr="00A56F41" w:rsidRDefault="00B86DF1" w:rsidP="00B86DF1">
      <w:pPr>
        <w:jc w:val="both"/>
        <w:rPr>
          <w:rFonts w:asciiTheme="majorHAnsi" w:hAnsiTheme="majorHAnsi" w:cs="Arial"/>
          <w:b/>
          <w:i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p w:rsidR="00F23F1E" w:rsidRDefault="00F23F1E" w:rsidP="004601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0"/>
          <w:szCs w:val="20"/>
        </w:rPr>
      </w:pPr>
    </w:p>
    <w:sectPr w:rsidR="00F23F1E" w:rsidSect="00F30038">
      <w:pgSz w:w="11906" w:h="16838"/>
      <w:pgMar w:top="184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Br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4788"/>
    <w:multiLevelType w:val="hybridMultilevel"/>
    <w:tmpl w:val="B2C480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C2599"/>
    <w:multiLevelType w:val="multilevel"/>
    <w:tmpl w:val="0AD4E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75"/>
    <w:rsid w:val="00002EFE"/>
    <w:rsid w:val="00014B1A"/>
    <w:rsid w:val="00047C39"/>
    <w:rsid w:val="000607AF"/>
    <w:rsid w:val="00061626"/>
    <w:rsid w:val="00096B88"/>
    <w:rsid w:val="000A142B"/>
    <w:rsid w:val="000B2C2F"/>
    <w:rsid w:val="001064C6"/>
    <w:rsid w:val="00111450"/>
    <w:rsid w:val="00123371"/>
    <w:rsid w:val="001343F9"/>
    <w:rsid w:val="00181AF4"/>
    <w:rsid w:val="00196EB8"/>
    <w:rsid w:val="001A1123"/>
    <w:rsid w:val="001C30F0"/>
    <w:rsid w:val="001C67BA"/>
    <w:rsid w:val="001D78DD"/>
    <w:rsid w:val="001E2E47"/>
    <w:rsid w:val="00221271"/>
    <w:rsid w:val="00232385"/>
    <w:rsid w:val="002519ED"/>
    <w:rsid w:val="00281166"/>
    <w:rsid w:val="002830FE"/>
    <w:rsid w:val="002912B2"/>
    <w:rsid w:val="002B49BE"/>
    <w:rsid w:val="002B6640"/>
    <w:rsid w:val="002C0101"/>
    <w:rsid w:val="002D6C2D"/>
    <w:rsid w:val="002D71B9"/>
    <w:rsid w:val="003034DB"/>
    <w:rsid w:val="003A0229"/>
    <w:rsid w:val="003A281E"/>
    <w:rsid w:val="003B09F0"/>
    <w:rsid w:val="003C7027"/>
    <w:rsid w:val="003E06D8"/>
    <w:rsid w:val="00420F6D"/>
    <w:rsid w:val="004551A2"/>
    <w:rsid w:val="0046013B"/>
    <w:rsid w:val="00460F9A"/>
    <w:rsid w:val="00471579"/>
    <w:rsid w:val="004939C6"/>
    <w:rsid w:val="004F6AC8"/>
    <w:rsid w:val="00500BD3"/>
    <w:rsid w:val="00507C75"/>
    <w:rsid w:val="005507C3"/>
    <w:rsid w:val="00566128"/>
    <w:rsid w:val="005700C4"/>
    <w:rsid w:val="005A6047"/>
    <w:rsid w:val="00636844"/>
    <w:rsid w:val="00687CA9"/>
    <w:rsid w:val="006B2375"/>
    <w:rsid w:val="006E294B"/>
    <w:rsid w:val="006F63A5"/>
    <w:rsid w:val="00711C38"/>
    <w:rsid w:val="00727A05"/>
    <w:rsid w:val="00747896"/>
    <w:rsid w:val="00777B22"/>
    <w:rsid w:val="0079459E"/>
    <w:rsid w:val="00824E43"/>
    <w:rsid w:val="00836EFF"/>
    <w:rsid w:val="008A21EF"/>
    <w:rsid w:val="008D2A89"/>
    <w:rsid w:val="008D5A74"/>
    <w:rsid w:val="008E6950"/>
    <w:rsid w:val="00904951"/>
    <w:rsid w:val="00942646"/>
    <w:rsid w:val="00956ED2"/>
    <w:rsid w:val="00A10CC5"/>
    <w:rsid w:val="00A10FED"/>
    <w:rsid w:val="00A2118D"/>
    <w:rsid w:val="00A2548D"/>
    <w:rsid w:val="00A30F60"/>
    <w:rsid w:val="00A40590"/>
    <w:rsid w:val="00A809EE"/>
    <w:rsid w:val="00A936EE"/>
    <w:rsid w:val="00AA2AE8"/>
    <w:rsid w:val="00AA6961"/>
    <w:rsid w:val="00AD0EFA"/>
    <w:rsid w:val="00B066A5"/>
    <w:rsid w:val="00B15F40"/>
    <w:rsid w:val="00B33D0B"/>
    <w:rsid w:val="00B7285D"/>
    <w:rsid w:val="00B84111"/>
    <w:rsid w:val="00B86DF1"/>
    <w:rsid w:val="00BD3504"/>
    <w:rsid w:val="00BD371D"/>
    <w:rsid w:val="00BE578C"/>
    <w:rsid w:val="00C35BDE"/>
    <w:rsid w:val="00C64BC7"/>
    <w:rsid w:val="00C67388"/>
    <w:rsid w:val="00C90452"/>
    <w:rsid w:val="00C91F51"/>
    <w:rsid w:val="00CA30FA"/>
    <w:rsid w:val="00CB3BBF"/>
    <w:rsid w:val="00CC5278"/>
    <w:rsid w:val="00CD6100"/>
    <w:rsid w:val="00D07B22"/>
    <w:rsid w:val="00D22859"/>
    <w:rsid w:val="00D318FD"/>
    <w:rsid w:val="00D46333"/>
    <w:rsid w:val="00D6094F"/>
    <w:rsid w:val="00D7272E"/>
    <w:rsid w:val="00D83FC4"/>
    <w:rsid w:val="00D86A28"/>
    <w:rsid w:val="00DA53C9"/>
    <w:rsid w:val="00DB1F64"/>
    <w:rsid w:val="00DB465F"/>
    <w:rsid w:val="00DD1E4C"/>
    <w:rsid w:val="00DD3247"/>
    <w:rsid w:val="00DE0282"/>
    <w:rsid w:val="00DF3794"/>
    <w:rsid w:val="00E05F61"/>
    <w:rsid w:val="00E36B42"/>
    <w:rsid w:val="00E45AD0"/>
    <w:rsid w:val="00E51580"/>
    <w:rsid w:val="00E53140"/>
    <w:rsid w:val="00E610A2"/>
    <w:rsid w:val="00E65E5D"/>
    <w:rsid w:val="00E70FA1"/>
    <w:rsid w:val="00E7298B"/>
    <w:rsid w:val="00E961C3"/>
    <w:rsid w:val="00ED2DEF"/>
    <w:rsid w:val="00EE3C48"/>
    <w:rsid w:val="00F22A2F"/>
    <w:rsid w:val="00F23F1E"/>
    <w:rsid w:val="00F25E3B"/>
    <w:rsid w:val="00F30038"/>
    <w:rsid w:val="00F30B5C"/>
    <w:rsid w:val="00F711DB"/>
    <w:rsid w:val="00F95BF1"/>
    <w:rsid w:val="00FB0C6F"/>
    <w:rsid w:val="00FB5B92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10C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5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57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1C3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10CC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10C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10CC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57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57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3684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3684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1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10C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5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57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1C3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10CC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10C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10CC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57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57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3684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3684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1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9972-203C-44BF-B6C1-72679678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14</Pages>
  <Words>4867</Words>
  <Characters>26284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47</cp:revision>
  <cp:lastPrinted>2016-03-30T13:00:00Z</cp:lastPrinted>
  <dcterms:created xsi:type="dcterms:W3CDTF">2016-03-29T18:44:00Z</dcterms:created>
  <dcterms:modified xsi:type="dcterms:W3CDTF">2016-03-30T13:01:00Z</dcterms:modified>
</cp:coreProperties>
</file>