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A9E" w:rsidRPr="00022A9E" w:rsidRDefault="00BD7F1C" w:rsidP="00022A9E">
      <w:pPr>
        <w:pStyle w:val="SemEspaamento"/>
        <w:jc w:val="center"/>
        <w:rPr>
          <w:rFonts w:asciiTheme="majorHAnsi" w:hAnsiTheme="majorHAnsi"/>
          <w:b/>
        </w:rPr>
      </w:pPr>
      <w:r>
        <w:rPr>
          <w:rFonts w:asciiTheme="majorHAnsi" w:hAnsiTheme="majorHAnsi"/>
          <w:b/>
        </w:rPr>
        <w:t>EDITAL</w:t>
      </w:r>
    </w:p>
    <w:p w:rsidR="00022A9E" w:rsidRPr="002E1F52" w:rsidRDefault="00022A9E" w:rsidP="00022A9E">
      <w:pPr>
        <w:pStyle w:val="SemEspaamento"/>
        <w:jc w:val="center"/>
        <w:rPr>
          <w:rFonts w:asciiTheme="majorHAnsi" w:hAnsiTheme="majorHAnsi"/>
          <w:b/>
        </w:rPr>
      </w:pPr>
      <w:r w:rsidRPr="00022A9E">
        <w:rPr>
          <w:rFonts w:asciiTheme="majorHAnsi" w:hAnsiTheme="majorHAnsi"/>
          <w:b/>
        </w:rPr>
        <w:t xml:space="preserve">PROCESSO LICITATÓRIO </w:t>
      </w:r>
      <w:r w:rsidRPr="002E1F52">
        <w:rPr>
          <w:rFonts w:asciiTheme="majorHAnsi" w:hAnsiTheme="majorHAnsi"/>
          <w:b/>
        </w:rPr>
        <w:t xml:space="preserve">Nº </w:t>
      </w:r>
      <w:r w:rsidR="00BD7F1C" w:rsidRPr="002E1F52">
        <w:rPr>
          <w:rFonts w:asciiTheme="majorHAnsi" w:hAnsiTheme="majorHAnsi"/>
          <w:b/>
        </w:rPr>
        <w:t>01</w:t>
      </w:r>
      <w:r w:rsidRPr="002E1F52">
        <w:rPr>
          <w:rFonts w:asciiTheme="majorHAnsi" w:hAnsiTheme="majorHAnsi"/>
          <w:b/>
        </w:rPr>
        <w:t>/2014</w:t>
      </w:r>
    </w:p>
    <w:p w:rsidR="00022A9E" w:rsidRPr="00022A9E" w:rsidRDefault="00022A9E" w:rsidP="00022A9E">
      <w:pPr>
        <w:pStyle w:val="SemEspaamento"/>
        <w:jc w:val="center"/>
        <w:rPr>
          <w:rFonts w:asciiTheme="majorHAnsi" w:hAnsiTheme="majorHAnsi"/>
          <w:b/>
        </w:rPr>
      </w:pPr>
      <w:r w:rsidRPr="002E1F52">
        <w:rPr>
          <w:rFonts w:asciiTheme="majorHAnsi" w:hAnsiTheme="majorHAnsi"/>
          <w:b/>
        </w:rPr>
        <w:t xml:space="preserve">MODALIDADE: PREGÃO PRESENCIAL Nº </w:t>
      </w:r>
      <w:r w:rsidR="00BD7F1C" w:rsidRPr="002E1F52">
        <w:rPr>
          <w:rFonts w:asciiTheme="majorHAnsi" w:hAnsiTheme="majorHAnsi"/>
          <w:b/>
        </w:rPr>
        <w:t>01</w:t>
      </w:r>
      <w:r w:rsidRPr="002E1F52">
        <w:rPr>
          <w:rFonts w:asciiTheme="majorHAnsi" w:hAnsiTheme="majorHAnsi"/>
          <w:b/>
        </w:rPr>
        <w:t>/2014</w:t>
      </w:r>
    </w:p>
    <w:p w:rsidR="00022A9E" w:rsidRPr="00022A9E" w:rsidRDefault="00022A9E" w:rsidP="00022A9E">
      <w:pPr>
        <w:jc w:val="both"/>
        <w:rPr>
          <w:rFonts w:asciiTheme="majorHAnsi" w:hAnsiTheme="majorHAnsi"/>
        </w:rPr>
      </w:pPr>
    </w:p>
    <w:p w:rsidR="00022A9E" w:rsidRPr="00022A9E" w:rsidRDefault="00022A9E" w:rsidP="003476AF">
      <w:pPr>
        <w:pStyle w:val="PargrafodaLista"/>
        <w:numPr>
          <w:ilvl w:val="0"/>
          <w:numId w:val="10"/>
        </w:numPr>
        <w:spacing w:line="240" w:lineRule="auto"/>
        <w:ind w:left="0" w:firstLine="0"/>
        <w:contextualSpacing/>
        <w:jc w:val="both"/>
        <w:rPr>
          <w:rFonts w:asciiTheme="majorHAnsi" w:hAnsiTheme="majorHAnsi"/>
        </w:rPr>
      </w:pPr>
      <w:r w:rsidRPr="00022A9E">
        <w:rPr>
          <w:rFonts w:asciiTheme="majorHAnsi" w:hAnsiTheme="majorHAnsi"/>
          <w:b/>
        </w:rPr>
        <w:t>PREÂMBULO:</w:t>
      </w:r>
    </w:p>
    <w:p w:rsidR="00022A9E" w:rsidRPr="00022A9E" w:rsidRDefault="00022A9E" w:rsidP="00022A9E">
      <w:pPr>
        <w:pStyle w:val="PargrafodaLista"/>
        <w:ind w:left="0" w:firstLine="708"/>
        <w:jc w:val="both"/>
        <w:rPr>
          <w:rFonts w:asciiTheme="majorHAnsi" w:hAnsiTheme="majorHAnsi"/>
        </w:rPr>
      </w:pPr>
      <w:r w:rsidRPr="00022A9E">
        <w:rPr>
          <w:rFonts w:asciiTheme="majorHAnsi" w:hAnsiTheme="majorHAnsi"/>
          <w:b/>
          <w:bCs/>
        </w:rPr>
        <w:t>O Município de Bandeirante - SC</w:t>
      </w:r>
      <w:r w:rsidRPr="00022A9E">
        <w:rPr>
          <w:rFonts w:asciiTheme="majorHAnsi" w:hAnsiTheme="majorHAnsi"/>
        </w:rPr>
        <w:t xml:space="preserve">, pessoa jurídica de direito público interno, CNPJ nº. 01.612.528/0001-84, com sede administrativa a Av. Santo Antônio, s/n, centro, CEP 89.905-000, neste ato representado pelo Prefeito Municipal, Senhor </w:t>
      </w:r>
      <w:r w:rsidRPr="00022A9E">
        <w:rPr>
          <w:rFonts w:asciiTheme="majorHAnsi" w:hAnsiTheme="majorHAnsi"/>
          <w:b/>
          <w:bCs/>
        </w:rPr>
        <w:t>JOSÉ CARLOS BERTI</w:t>
      </w:r>
      <w:r w:rsidRPr="00022A9E">
        <w:rPr>
          <w:rFonts w:asciiTheme="majorHAnsi" w:hAnsiTheme="majorHAnsi"/>
        </w:rPr>
        <w:t xml:space="preserve">, torna público, para conhecimento dos interessados, que fará realizar licitação na modalidade de </w:t>
      </w:r>
      <w:r w:rsidRPr="00022A9E">
        <w:rPr>
          <w:rFonts w:asciiTheme="majorHAnsi" w:hAnsiTheme="majorHAnsi"/>
          <w:b/>
        </w:rPr>
        <w:t>Pregão Presencial</w:t>
      </w:r>
      <w:r w:rsidRPr="00022A9E">
        <w:rPr>
          <w:rFonts w:asciiTheme="majorHAnsi" w:hAnsiTheme="majorHAnsi"/>
        </w:rPr>
        <w:t xml:space="preserve">, tipo </w:t>
      </w:r>
      <w:r w:rsidRPr="00022A9E">
        <w:rPr>
          <w:rFonts w:asciiTheme="majorHAnsi" w:hAnsiTheme="majorHAnsi"/>
          <w:b/>
        </w:rPr>
        <w:t>Menor Preço Por Item</w:t>
      </w:r>
      <w:r w:rsidRPr="00022A9E">
        <w:rPr>
          <w:rFonts w:asciiTheme="majorHAnsi" w:hAnsiTheme="majorHAnsi"/>
        </w:rPr>
        <w:t>.</w:t>
      </w:r>
    </w:p>
    <w:p w:rsidR="00022A9E" w:rsidRPr="00022A9E" w:rsidRDefault="00022A9E" w:rsidP="00022A9E">
      <w:pPr>
        <w:ind w:firstLine="708"/>
        <w:jc w:val="both"/>
        <w:rPr>
          <w:rFonts w:asciiTheme="majorHAnsi" w:hAnsiTheme="majorHAnsi"/>
          <w:b/>
        </w:rPr>
      </w:pPr>
      <w:r w:rsidRPr="00022A9E">
        <w:rPr>
          <w:rFonts w:asciiTheme="majorHAnsi" w:hAnsiTheme="majorHAnsi"/>
          <w:b/>
          <w:bCs/>
        </w:rPr>
        <w:t xml:space="preserve">O Pregão </w:t>
      </w:r>
      <w:r w:rsidRPr="00022A9E">
        <w:rPr>
          <w:rFonts w:asciiTheme="majorHAnsi" w:hAnsiTheme="majorHAnsi"/>
          <w:bCs/>
        </w:rPr>
        <w:t xml:space="preserve">será </w:t>
      </w:r>
      <w:r w:rsidRPr="00022A9E">
        <w:rPr>
          <w:rFonts w:asciiTheme="majorHAnsi" w:hAnsiTheme="majorHAnsi"/>
        </w:rPr>
        <w:t>realizado no dia</w:t>
      </w:r>
      <w:r w:rsidR="004C4D41">
        <w:rPr>
          <w:rFonts w:asciiTheme="majorHAnsi" w:hAnsiTheme="majorHAnsi"/>
        </w:rPr>
        <w:t xml:space="preserve"> </w:t>
      </w:r>
      <w:r w:rsidR="00BD7F1C" w:rsidRPr="002E1F52">
        <w:rPr>
          <w:rFonts w:asciiTheme="majorHAnsi" w:hAnsiTheme="majorHAnsi"/>
        </w:rPr>
        <w:t>24</w:t>
      </w:r>
      <w:r w:rsidRPr="002E1F52">
        <w:rPr>
          <w:rFonts w:asciiTheme="majorHAnsi" w:hAnsiTheme="majorHAnsi"/>
          <w:b/>
        </w:rPr>
        <w:t xml:space="preserve"> de Janeiro de 2014</w:t>
      </w:r>
      <w:r w:rsidRPr="002E1F52">
        <w:rPr>
          <w:rFonts w:asciiTheme="majorHAnsi" w:hAnsiTheme="majorHAnsi"/>
        </w:rPr>
        <w:t xml:space="preserve">, com inicio as </w:t>
      </w:r>
      <w:proofErr w:type="gramStart"/>
      <w:r w:rsidRPr="002E1F52">
        <w:rPr>
          <w:rFonts w:asciiTheme="majorHAnsi" w:hAnsiTheme="majorHAnsi"/>
          <w:b/>
        </w:rPr>
        <w:t>0</w:t>
      </w:r>
      <w:r w:rsidR="00BD7F1C" w:rsidRPr="002E1F52">
        <w:rPr>
          <w:rFonts w:asciiTheme="majorHAnsi" w:hAnsiTheme="majorHAnsi"/>
          <w:b/>
        </w:rPr>
        <w:t>8:30</w:t>
      </w:r>
      <w:proofErr w:type="gramEnd"/>
      <w:r w:rsidRPr="002E1F52">
        <w:rPr>
          <w:rFonts w:asciiTheme="majorHAnsi" w:hAnsiTheme="majorHAnsi"/>
          <w:b/>
        </w:rPr>
        <w:t xml:space="preserve"> Horas</w:t>
      </w:r>
      <w:r w:rsidRPr="002E1F52">
        <w:rPr>
          <w:rFonts w:asciiTheme="majorHAnsi" w:hAnsiTheme="majorHAnsi"/>
        </w:rPr>
        <w:t xml:space="preserve"> (horário de Brasília), junto a Sala de Reuniões da Prefeitura Municipal de Bandeirante – SC,  sito a Avenida Santo Antônio, s/n, Centro, CEP 89905-000, sendo que os envelopes de </w:t>
      </w:r>
      <w:r w:rsidRPr="002E1F52">
        <w:rPr>
          <w:rFonts w:asciiTheme="majorHAnsi" w:hAnsiTheme="majorHAnsi"/>
          <w:b/>
        </w:rPr>
        <w:t xml:space="preserve">DOCUMENTAÇÃO </w:t>
      </w:r>
      <w:r w:rsidRPr="002E1F52">
        <w:rPr>
          <w:rFonts w:asciiTheme="majorHAnsi" w:hAnsiTheme="majorHAnsi"/>
        </w:rPr>
        <w:t xml:space="preserve">e de  </w:t>
      </w:r>
      <w:r w:rsidRPr="002E1F52">
        <w:rPr>
          <w:rFonts w:asciiTheme="majorHAnsi" w:hAnsiTheme="majorHAnsi"/>
          <w:b/>
        </w:rPr>
        <w:t>PROPOSTAS</w:t>
      </w:r>
      <w:r w:rsidRPr="002E1F52">
        <w:rPr>
          <w:rFonts w:asciiTheme="majorHAnsi" w:hAnsiTheme="majorHAnsi"/>
        </w:rPr>
        <w:t xml:space="preserve">, deverão ser protocolados </w:t>
      </w:r>
      <w:r w:rsidR="00F61C8E" w:rsidRPr="002E1F52">
        <w:rPr>
          <w:rFonts w:asciiTheme="majorHAnsi" w:hAnsiTheme="majorHAnsi"/>
          <w:b/>
        </w:rPr>
        <w:t>até as 08</w:t>
      </w:r>
      <w:r w:rsidRPr="002E1F52">
        <w:rPr>
          <w:rFonts w:asciiTheme="majorHAnsi" w:hAnsiTheme="majorHAnsi"/>
          <w:b/>
        </w:rPr>
        <w:t>:</w:t>
      </w:r>
      <w:r w:rsidR="00F61C8E" w:rsidRPr="002E1F52">
        <w:rPr>
          <w:rFonts w:asciiTheme="majorHAnsi" w:hAnsiTheme="majorHAnsi"/>
          <w:b/>
        </w:rPr>
        <w:t>00</w:t>
      </w:r>
      <w:r w:rsidRPr="002E1F52">
        <w:rPr>
          <w:rFonts w:asciiTheme="majorHAnsi" w:hAnsiTheme="majorHAnsi"/>
          <w:b/>
        </w:rPr>
        <w:t xml:space="preserve"> Horas</w:t>
      </w:r>
      <w:r w:rsidRPr="002E1F52">
        <w:rPr>
          <w:rFonts w:asciiTheme="majorHAnsi" w:hAnsiTheme="majorHAnsi"/>
        </w:rPr>
        <w:t xml:space="preserve"> do mesmo dia quando deverão ser apresentados</w:t>
      </w:r>
      <w:r w:rsidRPr="00022A9E">
        <w:rPr>
          <w:rFonts w:asciiTheme="majorHAnsi" w:hAnsiTheme="majorHAnsi"/>
        </w:rPr>
        <w:t xml:space="preserve"> os </w:t>
      </w:r>
      <w:r w:rsidRPr="00022A9E">
        <w:rPr>
          <w:rFonts w:asciiTheme="majorHAnsi" w:hAnsiTheme="majorHAnsi"/>
          <w:b/>
        </w:rPr>
        <w:t>DOCUMENTOS DE CREDENCIAMENTO.</w:t>
      </w:r>
    </w:p>
    <w:p w:rsidR="00022A9E" w:rsidRPr="00022A9E" w:rsidRDefault="00022A9E" w:rsidP="00022A9E">
      <w:pPr>
        <w:ind w:firstLine="708"/>
        <w:jc w:val="both"/>
        <w:rPr>
          <w:rFonts w:asciiTheme="majorHAnsi" w:hAnsiTheme="majorHAnsi"/>
        </w:rPr>
      </w:pPr>
      <w:r w:rsidRPr="00022A9E">
        <w:rPr>
          <w:rFonts w:asciiTheme="majorHAnsi" w:hAnsiTheme="majorHAnsi"/>
        </w:rPr>
        <w:t>1.1 - O licitante que não pretenda credenciar representante para praticar atos presenciais, poderá encaminhar os envelopes “</w:t>
      </w:r>
      <w:r w:rsidRPr="00022A9E">
        <w:rPr>
          <w:rFonts w:asciiTheme="majorHAnsi" w:hAnsiTheme="majorHAnsi"/>
          <w:b/>
        </w:rPr>
        <w:t>Proposta</w:t>
      </w:r>
      <w:r w:rsidRPr="00022A9E">
        <w:rPr>
          <w:rFonts w:asciiTheme="majorHAnsi" w:hAnsiTheme="majorHAnsi"/>
        </w:rPr>
        <w:t>” e “</w:t>
      </w:r>
      <w:r w:rsidRPr="00022A9E">
        <w:rPr>
          <w:rFonts w:asciiTheme="majorHAnsi" w:hAnsiTheme="majorHAnsi"/>
          <w:b/>
        </w:rPr>
        <w:t>Documentação</w:t>
      </w:r>
      <w:r w:rsidRPr="00022A9E">
        <w:rPr>
          <w:rFonts w:asciiTheme="majorHAnsi" w:hAnsiTheme="majorHAnsi"/>
        </w:rPr>
        <w:t xml:space="preserve">” e, em terceiro envelope, devidamente identificado (ou avulso), a </w:t>
      </w:r>
      <w:r w:rsidRPr="00022A9E">
        <w:rPr>
          <w:rFonts w:asciiTheme="majorHAnsi" w:hAnsiTheme="majorHAnsi"/>
          <w:b/>
        </w:rPr>
        <w:t>DECLARAÇÃO DE QUE CUMPRE OS REQUISITOS DE HABILITAÇÃO E A DECLARAÇÃO DE ME/EPP</w:t>
      </w:r>
      <w:r w:rsidRPr="00022A9E">
        <w:rPr>
          <w:rFonts w:asciiTheme="majorHAnsi" w:hAnsiTheme="majorHAnsi"/>
        </w:rPr>
        <w:t>, se for o caso, por correio ou diretamente no protocolo do Setor de Licitações, ate o prazo e atendidas às condições estabelecidas neste edital.</w:t>
      </w:r>
    </w:p>
    <w:p w:rsidR="00B633C8" w:rsidRDefault="00022A9E" w:rsidP="004C4D41">
      <w:pPr>
        <w:ind w:firstLine="708"/>
        <w:jc w:val="both"/>
        <w:rPr>
          <w:rFonts w:asciiTheme="majorHAnsi" w:hAnsiTheme="majorHAnsi"/>
        </w:rPr>
      </w:pPr>
      <w:r w:rsidRPr="00022A9E">
        <w:rPr>
          <w:rFonts w:asciiTheme="majorHAnsi" w:hAnsiTheme="majorHAnsi"/>
        </w:rPr>
        <w:t xml:space="preserve">1.2 - As licitantes que pretendem autenticar documentos junto a Prefeitura Municipal de Bandeirante – SC, deverão preferencialmente encaminhar os mesmos até </w:t>
      </w:r>
      <w:r w:rsidRPr="00BD7F1C">
        <w:rPr>
          <w:rFonts w:asciiTheme="majorHAnsi" w:hAnsiTheme="majorHAnsi"/>
        </w:rPr>
        <w:t xml:space="preserve">as </w:t>
      </w:r>
      <w:proofErr w:type="gramStart"/>
      <w:r w:rsidR="007E1CFD" w:rsidRPr="00BD7F1C">
        <w:rPr>
          <w:rFonts w:asciiTheme="majorHAnsi" w:hAnsiTheme="majorHAnsi"/>
        </w:rPr>
        <w:t>13</w:t>
      </w:r>
      <w:r w:rsidRPr="00BD7F1C">
        <w:rPr>
          <w:rFonts w:asciiTheme="majorHAnsi" w:hAnsiTheme="majorHAnsi"/>
        </w:rPr>
        <w:t>:00</w:t>
      </w:r>
      <w:proofErr w:type="gramEnd"/>
      <w:r w:rsidRPr="00022A9E">
        <w:rPr>
          <w:rFonts w:asciiTheme="majorHAnsi" w:hAnsiTheme="majorHAnsi"/>
        </w:rPr>
        <w:t xml:space="preserve"> Horas do dia </w:t>
      </w:r>
      <w:r w:rsidR="00BD7F1C">
        <w:rPr>
          <w:rFonts w:asciiTheme="majorHAnsi" w:hAnsiTheme="majorHAnsi"/>
        </w:rPr>
        <w:t>23</w:t>
      </w:r>
      <w:r w:rsidRPr="00BD7F1C">
        <w:rPr>
          <w:rFonts w:asciiTheme="majorHAnsi" w:hAnsiTheme="majorHAnsi"/>
        </w:rPr>
        <w:t xml:space="preserve"> de Janeiro de 201</w:t>
      </w:r>
      <w:r w:rsidR="004C4D41" w:rsidRPr="00BD7F1C">
        <w:rPr>
          <w:rFonts w:asciiTheme="majorHAnsi" w:hAnsiTheme="majorHAnsi"/>
        </w:rPr>
        <w:t>4</w:t>
      </w:r>
      <w:r w:rsidR="004C4D41">
        <w:rPr>
          <w:rFonts w:asciiTheme="majorHAnsi" w:hAnsiTheme="majorHAnsi"/>
        </w:rPr>
        <w:t>.</w:t>
      </w:r>
    </w:p>
    <w:p w:rsidR="004C4D41" w:rsidRPr="004C4D41" w:rsidRDefault="004C4D41" w:rsidP="004C4D41">
      <w:pPr>
        <w:ind w:firstLine="708"/>
        <w:jc w:val="both"/>
        <w:rPr>
          <w:rFonts w:asciiTheme="majorHAnsi" w:hAnsiTheme="majorHAnsi"/>
        </w:rPr>
      </w:pPr>
    </w:p>
    <w:p w:rsidR="00B633C8" w:rsidRPr="00022A9E" w:rsidRDefault="00B633C8" w:rsidP="003476AF">
      <w:pPr>
        <w:jc w:val="both"/>
        <w:rPr>
          <w:rFonts w:asciiTheme="majorHAnsi" w:hAnsiTheme="majorHAnsi"/>
          <w:bCs/>
        </w:rPr>
      </w:pPr>
      <w:r w:rsidRPr="00022A9E">
        <w:rPr>
          <w:rFonts w:asciiTheme="majorHAnsi" w:hAnsiTheme="majorHAnsi"/>
          <w:b/>
        </w:rPr>
        <w:t>1 - OBJETO</w:t>
      </w:r>
    </w:p>
    <w:p w:rsidR="00B633C8" w:rsidRPr="00022A9E" w:rsidRDefault="00B633C8" w:rsidP="007E1CFD">
      <w:pPr>
        <w:numPr>
          <w:ilvl w:val="1"/>
          <w:numId w:val="1"/>
        </w:numPr>
        <w:spacing w:after="120"/>
        <w:ind w:left="0" w:firstLine="0"/>
        <w:jc w:val="both"/>
        <w:rPr>
          <w:rFonts w:asciiTheme="majorHAnsi" w:hAnsiTheme="majorHAnsi"/>
        </w:rPr>
      </w:pPr>
      <w:r w:rsidRPr="00022A9E">
        <w:rPr>
          <w:rFonts w:asciiTheme="majorHAnsi" w:hAnsiTheme="majorHAnsi"/>
        </w:rPr>
        <w:t xml:space="preserve">A presente licitação tem por objeto a seleção de propostas, visando a </w:t>
      </w:r>
      <w:r w:rsidR="00F80D08" w:rsidRPr="00022A9E">
        <w:rPr>
          <w:rFonts w:asciiTheme="majorHAnsi" w:hAnsiTheme="majorHAnsi"/>
        </w:rPr>
        <w:t>CONTRATAÇÃO D</w:t>
      </w:r>
      <w:r w:rsidR="00F80D08">
        <w:rPr>
          <w:rFonts w:asciiTheme="majorHAnsi" w:hAnsiTheme="majorHAnsi"/>
        </w:rPr>
        <w:t>E</w:t>
      </w:r>
      <w:r w:rsidR="00F80D08" w:rsidRPr="00022A9E">
        <w:rPr>
          <w:rFonts w:asciiTheme="majorHAnsi" w:hAnsiTheme="majorHAnsi"/>
        </w:rPr>
        <w:t xml:space="preserve"> SERVIÇO DE TRANSPORTE ESCOLAR PARA ALUNOS DAS REDES MUNICIPAL E ESTADUAL DE ENSINO DO MUNICÍPIO DE BANDEIRANTE, PARA O ANO LETIVO DE 2014</w:t>
      </w:r>
      <w:r w:rsidRPr="00022A9E">
        <w:rPr>
          <w:rFonts w:asciiTheme="majorHAnsi" w:hAnsiTheme="majorHAnsi"/>
        </w:rPr>
        <w:t xml:space="preserve">, podendo ocorrer prorrogação, se de interesse das partes, de acordo com os itinerários descritos no </w:t>
      </w:r>
      <w:r w:rsidRPr="00022A9E">
        <w:rPr>
          <w:rFonts w:asciiTheme="majorHAnsi" w:hAnsiTheme="majorHAnsi"/>
          <w:b/>
        </w:rPr>
        <w:t>Anexo I</w:t>
      </w:r>
      <w:r w:rsidRPr="00022A9E">
        <w:rPr>
          <w:rFonts w:asciiTheme="majorHAnsi" w:hAnsiTheme="majorHAnsi"/>
        </w:rPr>
        <w:t>.</w:t>
      </w:r>
    </w:p>
    <w:p w:rsidR="00BD7F1C" w:rsidRDefault="00BD7F1C" w:rsidP="00BD7F1C">
      <w:pPr>
        <w:jc w:val="both"/>
        <w:outlineLvl w:val="0"/>
        <w:rPr>
          <w:rFonts w:asciiTheme="majorHAnsi" w:hAnsiTheme="majorHAnsi"/>
          <w:b/>
        </w:rPr>
      </w:pPr>
    </w:p>
    <w:p w:rsidR="00B633C8" w:rsidRPr="00022A9E" w:rsidRDefault="00B633C8" w:rsidP="003476AF">
      <w:pPr>
        <w:jc w:val="both"/>
        <w:outlineLvl w:val="0"/>
        <w:rPr>
          <w:rFonts w:asciiTheme="majorHAnsi" w:hAnsiTheme="majorHAnsi"/>
          <w:b/>
        </w:rPr>
      </w:pPr>
      <w:r w:rsidRPr="00022A9E">
        <w:rPr>
          <w:rFonts w:asciiTheme="majorHAnsi" w:hAnsiTheme="majorHAnsi"/>
          <w:b/>
        </w:rPr>
        <w:t>2 - CONDIÇÕES PARA PARTICIPAÇÃO E PROCEDIMENTOS</w:t>
      </w:r>
    </w:p>
    <w:p w:rsidR="00B633C8" w:rsidRPr="00022A9E" w:rsidRDefault="00B633C8" w:rsidP="007E1CFD">
      <w:pPr>
        <w:spacing w:after="120"/>
        <w:jc w:val="both"/>
        <w:rPr>
          <w:rFonts w:asciiTheme="majorHAnsi" w:hAnsiTheme="majorHAnsi"/>
        </w:rPr>
      </w:pPr>
      <w:r w:rsidRPr="00022A9E">
        <w:rPr>
          <w:rFonts w:asciiTheme="majorHAnsi" w:hAnsiTheme="majorHAnsi"/>
        </w:rPr>
        <w:t xml:space="preserve">2.1. Poderão participar deste Pregão Presencial as empresas interessadas do ramo de atividade do objeto desta licitação que comprovem sua qualificação, na forma indicada neste Edital. </w:t>
      </w:r>
    </w:p>
    <w:p w:rsidR="00B633C8" w:rsidRPr="00022A9E" w:rsidRDefault="00B633C8" w:rsidP="007E1CFD">
      <w:pPr>
        <w:spacing w:after="120"/>
        <w:jc w:val="both"/>
        <w:rPr>
          <w:rFonts w:asciiTheme="majorHAnsi" w:hAnsiTheme="majorHAnsi"/>
        </w:rPr>
      </w:pPr>
      <w:r w:rsidRPr="00022A9E">
        <w:rPr>
          <w:rFonts w:asciiTheme="majorHAnsi" w:hAnsiTheme="majorHAnsi"/>
        </w:rPr>
        <w:t xml:space="preserve">2.2. A participação na licitação importa total, irrestrita e irretratável submissão dos proponentes às condições deste Edital. </w:t>
      </w:r>
    </w:p>
    <w:p w:rsidR="00B633C8" w:rsidRPr="00022A9E" w:rsidRDefault="00B633C8" w:rsidP="003476AF">
      <w:pPr>
        <w:jc w:val="both"/>
        <w:rPr>
          <w:rFonts w:asciiTheme="majorHAnsi" w:hAnsiTheme="majorHAnsi"/>
        </w:rPr>
      </w:pPr>
      <w:r w:rsidRPr="00022A9E">
        <w:rPr>
          <w:rFonts w:asciiTheme="majorHAnsi" w:hAnsiTheme="majorHAnsi"/>
        </w:rPr>
        <w:t xml:space="preserve">2.3. Não poderão concorrer, direta ou indiretamente, nesta licitação ou participar do contrato dela decorrente as empresas constituídas em consórcios e pessoas físicas. </w:t>
      </w:r>
    </w:p>
    <w:p w:rsidR="00BD7F1C" w:rsidRDefault="00BD7F1C" w:rsidP="00BD7F1C">
      <w:pPr>
        <w:jc w:val="both"/>
        <w:rPr>
          <w:rFonts w:asciiTheme="majorHAnsi" w:hAnsiTheme="majorHAnsi"/>
          <w:b/>
        </w:rPr>
      </w:pPr>
    </w:p>
    <w:p w:rsidR="00B633C8" w:rsidRPr="00022A9E" w:rsidRDefault="00B633C8" w:rsidP="003476AF">
      <w:pPr>
        <w:jc w:val="both"/>
        <w:rPr>
          <w:rFonts w:asciiTheme="majorHAnsi" w:hAnsiTheme="majorHAnsi"/>
          <w:b/>
        </w:rPr>
      </w:pPr>
      <w:r w:rsidRPr="00022A9E">
        <w:rPr>
          <w:rFonts w:asciiTheme="majorHAnsi" w:hAnsiTheme="majorHAnsi"/>
          <w:b/>
        </w:rPr>
        <w:t>3 - DA APRESENTAÇÃO DOS ENVELOPES</w:t>
      </w:r>
    </w:p>
    <w:p w:rsidR="00B633C8" w:rsidRPr="00022A9E" w:rsidRDefault="00B633C8" w:rsidP="007E1CFD">
      <w:pPr>
        <w:spacing w:after="120"/>
        <w:jc w:val="both"/>
        <w:rPr>
          <w:rFonts w:asciiTheme="majorHAnsi" w:hAnsiTheme="majorHAnsi"/>
        </w:rPr>
      </w:pPr>
      <w:r w:rsidRPr="00022A9E">
        <w:rPr>
          <w:rFonts w:asciiTheme="majorHAnsi" w:hAnsiTheme="majorHAnsi"/>
          <w:bCs/>
        </w:rPr>
        <w:t xml:space="preserve">A proposta e os documentos exigidos deverão ser entregues e protocolados no Departamento de Licitações da Prefeitura Municipal de Bandeirante, sito no endereço, data e horário </w:t>
      </w:r>
      <w:proofErr w:type="gramStart"/>
      <w:r w:rsidRPr="00022A9E">
        <w:rPr>
          <w:rFonts w:asciiTheme="majorHAnsi" w:hAnsiTheme="majorHAnsi"/>
          <w:bCs/>
        </w:rPr>
        <w:t>supra citados</w:t>
      </w:r>
      <w:proofErr w:type="gramEnd"/>
      <w:r w:rsidRPr="00022A9E">
        <w:rPr>
          <w:rFonts w:asciiTheme="majorHAnsi" w:hAnsiTheme="majorHAnsi"/>
          <w:bCs/>
        </w:rPr>
        <w:t xml:space="preserve"> em dois envelopes lacrados, denominados, respectivamente de </w:t>
      </w:r>
      <w:r w:rsidRPr="00022A9E">
        <w:rPr>
          <w:rFonts w:asciiTheme="majorHAnsi" w:hAnsiTheme="majorHAnsi"/>
        </w:rPr>
        <w:t>N.º 01 – PROPOSTA  e N.º 02 – DOCUMENTAÇÃO, devendo conter na parte externa os seguintes dizeres.</w:t>
      </w:r>
    </w:p>
    <w:p w:rsidR="00B633C8" w:rsidRPr="00022A9E" w:rsidRDefault="00B633C8" w:rsidP="00B633C8">
      <w:pPr>
        <w:jc w:val="both"/>
        <w:rPr>
          <w:rFonts w:asciiTheme="majorHAnsi" w:hAnsiTheme="majorHAnsi"/>
          <w:b/>
        </w:rPr>
      </w:pPr>
      <w:r w:rsidRPr="00022A9E">
        <w:rPr>
          <w:rFonts w:asciiTheme="majorHAnsi" w:hAnsiTheme="majorHAnsi"/>
          <w:b/>
        </w:rPr>
        <w:t>AO MUNICIPIO DE BANDEIRANTE</w:t>
      </w:r>
    </w:p>
    <w:p w:rsidR="00B633C8" w:rsidRPr="00022A9E" w:rsidRDefault="00B633C8" w:rsidP="00B633C8">
      <w:pPr>
        <w:jc w:val="both"/>
        <w:rPr>
          <w:rFonts w:asciiTheme="majorHAnsi" w:hAnsiTheme="majorHAnsi"/>
          <w:b/>
        </w:rPr>
      </w:pPr>
      <w:r w:rsidRPr="00022A9E">
        <w:rPr>
          <w:rFonts w:asciiTheme="majorHAnsi" w:hAnsiTheme="majorHAnsi"/>
          <w:b/>
        </w:rPr>
        <w:t>ENVELOPE 1 – PROPOSTA</w:t>
      </w:r>
    </w:p>
    <w:p w:rsidR="00B633C8" w:rsidRPr="00022A9E" w:rsidRDefault="0029172D" w:rsidP="00B633C8">
      <w:pPr>
        <w:jc w:val="both"/>
        <w:rPr>
          <w:rFonts w:asciiTheme="majorHAnsi" w:hAnsiTheme="majorHAnsi"/>
          <w:b/>
        </w:rPr>
      </w:pPr>
      <w:r w:rsidRPr="002C2C30">
        <w:rPr>
          <w:rFonts w:asciiTheme="majorHAnsi" w:hAnsiTheme="majorHAnsi"/>
          <w:b/>
        </w:rPr>
        <w:t xml:space="preserve">PREGÃO </w:t>
      </w:r>
      <w:r w:rsidR="00F61C8E" w:rsidRPr="002C2C30">
        <w:rPr>
          <w:rFonts w:asciiTheme="majorHAnsi" w:hAnsiTheme="majorHAnsi"/>
          <w:b/>
        </w:rPr>
        <w:t>01</w:t>
      </w:r>
      <w:r w:rsidRPr="002C2C30">
        <w:rPr>
          <w:rFonts w:asciiTheme="majorHAnsi" w:hAnsiTheme="majorHAnsi"/>
          <w:b/>
        </w:rPr>
        <w:t>/2014</w:t>
      </w:r>
    </w:p>
    <w:p w:rsidR="00B633C8" w:rsidRPr="00022A9E" w:rsidRDefault="00B633C8" w:rsidP="00B633C8">
      <w:pPr>
        <w:jc w:val="both"/>
        <w:rPr>
          <w:rFonts w:asciiTheme="majorHAnsi" w:hAnsiTheme="majorHAnsi"/>
          <w:b/>
        </w:rPr>
      </w:pPr>
      <w:r w:rsidRPr="00022A9E">
        <w:rPr>
          <w:rFonts w:asciiTheme="majorHAnsi" w:hAnsiTheme="majorHAnsi"/>
          <w:b/>
        </w:rPr>
        <w:t>EMPRESA:</w:t>
      </w:r>
    </w:p>
    <w:p w:rsidR="00B633C8" w:rsidRPr="00022A9E" w:rsidRDefault="00B633C8" w:rsidP="00B633C8">
      <w:pPr>
        <w:jc w:val="both"/>
        <w:rPr>
          <w:rFonts w:asciiTheme="majorHAnsi" w:hAnsiTheme="majorHAnsi"/>
          <w:b/>
        </w:rPr>
      </w:pPr>
      <w:r w:rsidRPr="00022A9E">
        <w:rPr>
          <w:rFonts w:asciiTheme="majorHAnsi" w:hAnsiTheme="majorHAnsi"/>
          <w:b/>
        </w:rPr>
        <w:t>AO MUNICIPIO DE BANDEIRANTE</w:t>
      </w:r>
    </w:p>
    <w:p w:rsidR="00B633C8" w:rsidRPr="00022A9E" w:rsidRDefault="00B633C8" w:rsidP="00B633C8">
      <w:pPr>
        <w:jc w:val="both"/>
        <w:rPr>
          <w:rFonts w:asciiTheme="majorHAnsi" w:hAnsiTheme="majorHAnsi"/>
          <w:b/>
        </w:rPr>
      </w:pPr>
      <w:r w:rsidRPr="00022A9E">
        <w:rPr>
          <w:rFonts w:asciiTheme="majorHAnsi" w:hAnsiTheme="majorHAnsi"/>
          <w:b/>
        </w:rPr>
        <w:t>ENVELOPE 2 – DOCUMENTAÇÃO</w:t>
      </w:r>
    </w:p>
    <w:p w:rsidR="00B633C8" w:rsidRPr="00022A9E" w:rsidRDefault="00B633C8" w:rsidP="00B633C8">
      <w:pPr>
        <w:jc w:val="both"/>
        <w:rPr>
          <w:rFonts w:asciiTheme="majorHAnsi" w:hAnsiTheme="majorHAnsi"/>
          <w:b/>
        </w:rPr>
      </w:pPr>
      <w:r w:rsidRPr="002C2C30">
        <w:rPr>
          <w:rFonts w:asciiTheme="majorHAnsi" w:hAnsiTheme="majorHAnsi"/>
          <w:b/>
        </w:rPr>
        <w:t>PREGÃO 0</w:t>
      </w:r>
      <w:r w:rsidR="00F61C8E" w:rsidRPr="002C2C30">
        <w:rPr>
          <w:rFonts w:asciiTheme="majorHAnsi" w:hAnsiTheme="majorHAnsi"/>
          <w:b/>
        </w:rPr>
        <w:t>1</w:t>
      </w:r>
      <w:r w:rsidRPr="002C2C30">
        <w:rPr>
          <w:rFonts w:asciiTheme="majorHAnsi" w:hAnsiTheme="majorHAnsi"/>
          <w:b/>
        </w:rPr>
        <w:t>/201</w:t>
      </w:r>
      <w:r w:rsidR="0029172D" w:rsidRPr="002C2C30">
        <w:rPr>
          <w:rFonts w:asciiTheme="majorHAnsi" w:hAnsiTheme="majorHAnsi"/>
          <w:b/>
        </w:rPr>
        <w:t>4</w:t>
      </w:r>
    </w:p>
    <w:p w:rsidR="00B633C8" w:rsidRPr="00022A9E" w:rsidRDefault="00B633C8" w:rsidP="00B633C8">
      <w:pPr>
        <w:jc w:val="both"/>
        <w:rPr>
          <w:rFonts w:asciiTheme="majorHAnsi" w:hAnsiTheme="majorHAnsi"/>
          <w:b/>
        </w:rPr>
      </w:pPr>
      <w:r w:rsidRPr="00022A9E">
        <w:rPr>
          <w:rFonts w:asciiTheme="majorHAnsi" w:hAnsiTheme="majorHAnsi"/>
          <w:b/>
        </w:rPr>
        <w:t>EMPRESA:</w:t>
      </w:r>
    </w:p>
    <w:p w:rsidR="00B633C8" w:rsidRPr="00022A9E" w:rsidRDefault="00B633C8" w:rsidP="003476AF">
      <w:pPr>
        <w:pStyle w:val="Ttulo1"/>
        <w:jc w:val="both"/>
        <w:rPr>
          <w:rFonts w:asciiTheme="majorHAnsi" w:hAnsiTheme="majorHAnsi"/>
          <w:b/>
          <w:color w:val="auto"/>
          <w:sz w:val="20"/>
          <w:szCs w:val="20"/>
          <w:u w:val="none"/>
        </w:rPr>
      </w:pPr>
      <w:r w:rsidRPr="00022A9E">
        <w:rPr>
          <w:rFonts w:asciiTheme="majorHAnsi" w:hAnsiTheme="majorHAnsi"/>
          <w:b/>
          <w:color w:val="auto"/>
          <w:sz w:val="20"/>
          <w:szCs w:val="20"/>
          <w:u w:val="none"/>
        </w:rPr>
        <w:lastRenderedPageBreak/>
        <w:t>4 – DO CREDENCIAMENTO</w:t>
      </w:r>
    </w:p>
    <w:p w:rsidR="00B633C8" w:rsidRPr="00022A9E" w:rsidRDefault="00B633C8" w:rsidP="007E1CFD">
      <w:pPr>
        <w:spacing w:after="120"/>
        <w:rPr>
          <w:rFonts w:asciiTheme="majorHAnsi" w:hAnsiTheme="majorHAnsi"/>
        </w:rPr>
      </w:pPr>
      <w:r w:rsidRPr="00022A9E">
        <w:rPr>
          <w:rFonts w:asciiTheme="majorHAnsi" w:hAnsiTheme="majorHAnsi"/>
        </w:rPr>
        <w:t>Deverão ser apresentado no ato do credenciamento, apartado dos envelopes:</w:t>
      </w:r>
    </w:p>
    <w:p w:rsidR="00B633C8" w:rsidRPr="00022A9E" w:rsidRDefault="00B633C8" w:rsidP="007E1CFD">
      <w:pPr>
        <w:spacing w:after="120"/>
        <w:jc w:val="both"/>
        <w:rPr>
          <w:rFonts w:asciiTheme="majorHAnsi" w:hAnsiTheme="majorHAnsi"/>
        </w:rPr>
      </w:pPr>
      <w:r w:rsidRPr="00022A9E">
        <w:rPr>
          <w:rFonts w:asciiTheme="majorHAnsi" w:hAnsiTheme="majorHAnsi"/>
        </w:rPr>
        <w:t>4.1. O licitante deverá comprovar, na Sessão Pública, a existência dos necessários poderes para a formulação de propostas e para a prática de todos os demais atos inerentes ao certame.</w:t>
      </w:r>
    </w:p>
    <w:p w:rsidR="00B633C8" w:rsidRPr="00022A9E" w:rsidRDefault="00B633C8" w:rsidP="007E1CFD">
      <w:pPr>
        <w:spacing w:after="120"/>
        <w:jc w:val="both"/>
        <w:rPr>
          <w:rFonts w:asciiTheme="majorHAnsi" w:hAnsiTheme="majorHAnsi"/>
        </w:rPr>
      </w:pPr>
      <w:r w:rsidRPr="00022A9E">
        <w:rPr>
          <w:rFonts w:asciiTheme="majorHAnsi" w:hAnsiTheme="majorHAnsi"/>
        </w:rPr>
        <w:t>4.2. Se a empresa se fizer representar pelo seu proprietário, dirigente ou assemelhado, deverá este apresentar documento que comprove tal condição, sendo Contrato Social ou Estatuto acompanhado de Ata ou documento de delegação de poderes.</w:t>
      </w:r>
    </w:p>
    <w:p w:rsidR="00B633C8" w:rsidRPr="00022A9E" w:rsidRDefault="00B633C8" w:rsidP="007E1CFD">
      <w:pPr>
        <w:spacing w:after="120"/>
        <w:jc w:val="both"/>
        <w:rPr>
          <w:rFonts w:asciiTheme="majorHAnsi" w:hAnsiTheme="majorHAnsi"/>
        </w:rPr>
      </w:pPr>
      <w:r w:rsidRPr="00022A9E">
        <w:rPr>
          <w:rFonts w:asciiTheme="majorHAnsi" w:hAnsiTheme="majorHAnsi"/>
        </w:rPr>
        <w:t xml:space="preserve">4.3. Caso seja designado outro representante, este deverá estar devidamente habilitado através de procuração, ou termo de credenciamento, podendo ser utilizado o modelo do </w:t>
      </w:r>
      <w:r w:rsidRPr="00022A9E">
        <w:rPr>
          <w:rFonts w:asciiTheme="majorHAnsi" w:hAnsiTheme="majorHAnsi"/>
          <w:b/>
        </w:rPr>
        <w:t>Anexo II</w:t>
      </w:r>
      <w:r w:rsidRPr="00022A9E">
        <w:rPr>
          <w:rFonts w:asciiTheme="majorHAnsi" w:hAnsiTheme="majorHAnsi"/>
        </w:rPr>
        <w:t>, acompanhado de Contrato Social ou Estatuto juntamente com a Ata ou documento de delegação de poderes.</w:t>
      </w:r>
    </w:p>
    <w:p w:rsidR="00B633C8" w:rsidRPr="00022A9E" w:rsidRDefault="00B633C8" w:rsidP="007E1CFD">
      <w:pPr>
        <w:spacing w:after="120"/>
        <w:jc w:val="both"/>
        <w:rPr>
          <w:rFonts w:asciiTheme="majorHAnsi" w:hAnsiTheme="majorHAnsi"/>
        </w:rPr>
      </w:pPr>
      <w:r w:rsidRPr="00022A9E">
        <w:rPr>
          <w:rFonts w:asciiTheme="majorHAnsi" w:hAnsiTheme="majorHAnsi"/>
        </w:rPr>
        <w:t>4.4. No ato de credenciamento, o representante da empresa licitante deverá se identif</w:t>
      </w:r>
      <w:r w:rsidR="00461321" w:rsidRPr="00022A9E">
        <w:rPr>
          <w:rFonts w:asciiTheme="majorHAnsi" w:hAnsiTheme="majorHAnsi"/>
        </w:rPr>
        <w:t>icar mediante a apresentação, a Pregoeira</w:t>
      </w:r>
      <w:r w:rsidRPr="00022A9E">
        <w:rPr>
          <w:rFonts w:asciiTheme="majorHAnsi" w:hAnsiTheme="majorHAnsi"/>
        </w:rPr>
        <w:t>, de sua Cédula de Identidade ou documento equivalente, para conferência dos dados com aqueles informados no documento de credenciamento.</w:t>
      </w:r>
    </w:p>
    <w:p w:rsidR="00B633C8" w:rsidRPr="00022A9E" w:rsidRDefault="00B633C8" w:rsidP="007E1CFD">
      <w:pPr>
        <w:spacing w:after="120"/>
        <w:jc w:val="both"/>
        <w:rPr>
          <w:rFonts w:asciiTheme="majorHAnsi" w:hAnsiTheme="majorHAnsi"/>
        </w:rPr>
      </w:pPr>
      <w:r w:rsidRPr="00022A9E">
        <w:rPr>
          <w:rFonts w:asciiTheme="majorHAnsi" w:hAnsiTheme="majorHAnsi"/>
        </w:rPr>
        <w:t xml:space="preserve">4.5. Em sendo a empresa participante Micro Empresa (ME) ou Empresa de Pequeno Porte (EPP), esta deverá comprovar sua condição, mediante apresentação de Certidão de Enquadramento pela Junta Comercial competente para que se cumpra o disposto na Lei Complementar nº 123/2006, </w:t>
      </w:r>
      <w:proofErr w:type="gramStart"/>
      <w:r w:rsidRPr="00022A9E">
        <w:rPr>
          <w:rFonts w:asciiTheme="majorHAnsi" w:hAnsiTheme="majorHAnsi"/>
        </w:rPr>
        <w:t>sob pena</w:t>
      </w:r>
      <w:proofErr w:type="gramEnd"/>
      <w:r w:rsidRPr="00022A9E">
        <w:rPr>
          <w:rFonts w:asciiTheme="majorHAnsi" w:hAnsiTheme="majorHAnsi"/>
        </w:rPr>
        <w:t xml:space="preserve"> de decair o direito, devendo ser apresentada fora dos envelopes, no ato da entrega dos envelopes.</w:t>
      </w:r>
    </w:p>
    <w:p w:rsidR="00B633C8" w:rsidRPr="00022A9E" w:rsidRDefault="00B633C8" w:rsidP="007E1CFD">
      <w:pPr>
        <w:spacing w:after="120"/>
        <w:jc w:val="both"/>
        <w:outlineLvl w:val="0"/>
        <w:rPr>
          <w:rFonts w:asciiTheme="majorHAnsi" w:hAnsiTheme="majorHAnsi"/>
        </w:rPr>
      </w:pPr>
      <w:r w:rsidRPr="00022A9E">
        <w:rPr>
          <w:rFonts w:asciiTheme="majorHAnsi" w:hAnsiTheme="majorHAnsi"/>
        </w:rPr>
        <w:t xml:space="preserve">4.6. Declaração dando ciência de que cumprem plenamente os requisitos de habilitação, conforme modelo constante no </w:t>
      </w:r>
      <w:r w:rsidRPr="00022A9E">
        <w:rPr>
          <w:rFonts w:asciiTheme="majorHAnsi" w:hAnsiTheme="majorHAnsi"/>
          <w:b/>
        </w:rPr>
        <w:t>Anexo III.</w:t>
      </w:r>
    </w:p>
    <w:p w:rsidR="00B633C8" w:rsidRPr="00022A9E" w:rsidRDefault="00B633C8" w:rsidP="007E1CFD">
      <w:pPr>
        <w:spacing w:after="120"/>
        <w:jc w:val="both"/>
        <w:rPr>
          <w:rFonts w:asciiTheme="majorHAnsi" w:hAnsiTheme="majorHAnsi"/>
          <w:b/>
        </w:rPr>
      </w:pPr>
      <w:r w:rsidRPr="00022A9E">
        <w:rPr>
          <w:rFonts w:asciiTheme="majorHAnsi" w:hAnsiTheme="majorHAnsi"/>
        </w:rPr>
        <w:t xml:space="preserve">4.7 </w:t>
      </w:r>
      <w:r w:rsidRPr="00022A9E">
        <w:rPr>
          <w:rFonts w:asciiTheme="majorHAnsi" w:hAnsiTheme="majorHAnsi"/>
          <w:b/>
        </w:rPr>
        <w:t>Serão desconsiderados os documentos de credenciamento, Declaração de Habilitação e Comprovação do Enquadramento como Microempresa ou Empresa de Pequeno Porte insertos no envelope “PROPOSTA” ou "DOCUMENTAÇÃO".</w:t>
      </w:r>
    </w:p>
    <w:p w:rsidR="00B633C8" w:rsidRPr="00022A9E" w:rsidRDefault="00B633C8" w:rsidP="00B10654">
      <w:pPr>
        <w:jc w:val="both"/>
        <w:rPr>
          <w:rFonts w:asciiTheme="majorHAnsi" w:hAnsiTheme="majorHAnsi"/>
          <w:b/>
          <w:bCs/>
        </w:rPr>
      </w:pPr>
      <w:r w:rsidRPr="00022A9E">
        <w:rPr>
          <w:rFonts w:asciiTheme="majorHAnsi" w:hAnsiTheme="majorHAnsi"/>
          <w:b/>
          <w:bCs/>
        </w:rPr>
        <w:t xml:space="preserve"> </w:t>
      </w:r>
    </w:p>
    <w:p w:rsidR="00B633C8" w:rsidRPr="00022A9E" w:rsidRDefault="00B633C8" w:rsidP="003476AF">
      <w:pPr>
        <w:jc w:val="both"/>
        <w:rPr>
          <w:rFonts w:asciiTheme="majorHAnsi" w:hAnsiTheme="majorHAnsi"/>
          <w:b/>
        </w:rPr>
      </w:pPr>
      <w:r w:rsidRPr="00022A9E">
        <w:rPr>
          <w:rFonts w:asciiTheme="majorHAnsi" w:hAnsiTheme="majorHAnsi"/>
          <w:b/>
          <w:bCs/>
        </w:rPr>
        <w:t>5 – DA PROPOSTA</w:t>
      </w:r>
    </w:p>
    <w:p w:rsidR="00B633C8" w:rsidRPr="00022A9E" w:rsidRDefault="00B633C8" w:rsidP="007E1CFD">
      <w:pPr>
        <w:spacing w:after="120"/>
        <w:jc w:val="both"/>
        <w:rPr>
          <w:rFonts w:asciiTheme="majorHAnsi" w:hAnsiTheme="majorHAnsi"/>
        </w:rPr>
      </w:pPr>
      <w:r w:rsidRPr="00022A9E">
        <w:rPr>
          <w:rFonts w:asciiTheme="majorHAnsi" w:hAnsiTheme="majorHAnsi"/>
        </w:rPr>
        <w:t>5.1. A proposta contida no Envelope n.º 01 deverá ser apresentada em formulário impresso, com as seguintes exigências:</w:t>
      </w:r>
    </w:p>
    <w:p w:rsidR="00B633C8" w:rsidRPr="00022A9E" w:rsidRDefault="00B633C8" w:rsidP="007E1CFD">
      <w:pPr>
        <w:spacing w:after="120"/>
        <w:jc w:val="both"/>
        <w:rPr>
          <w:rFonts w:asciiTheme="majorHAnsi" w:hAnsiTheme="majorHAnsi"/>
        </w:rPr>
      </w:pPr>
      <w:r w:rsidRPr="00022A9E">
        <w:rPr>
          <w:rFonts w:asciiTheme="majorHAnsi" w:hAnsiTheme="majorHAnsi"/>
        </w:rPr>
        <w:t xml:space="preserve">a) a proposta deverá ser emitida por computador ou datilografada, redigida com clareza, sem emendas, rasuras, acréscimos ou entrelinhas, devidamente datada e assinada e rubricadas todas as suas folhas, podendo ser usado o modelo do </w:t>
      </w:r>
      <w:r w:rsidRPr="00022A9E">
        <w:rPr>
          <w:rFonts w:asciiTheme="majorHAnsi" w:hAnsiTheme="majorHAnsi"/>
          <w:b/>
        </w:rPr>
        <w:t>Anexo VII</w:t>
      </w:r>
      <w:r w:rsidRPr="00022A9E">
        <w:rPr>
          <w:rFonts w:asciiTheme="majorHAnsi" w:hAnsiTheme="majorHAnsi"/>
        </w:rPr>
        <w:t>I</w:t>
      </w:r>
      <w:r w:rsidR="00461321" w:rsidRPr="00022A9E">
        <w:rPr>
          <w:rFonts w:asciiTheme="majorHAnsi" w:hAnsiTheme="majorHAnsi"/>
        </w:rPr>
        <w:t>;</w:t>
      </w:r>
    </w:p>
    <w:p w:rsidR="00B633C8" w:rsidRPr="00022A9E" w:rsidRDefault="00B633C8" w:rsidP="007E1CFD">
      <w:pPr>
        <w:spacing w:after="120"/>
        <w:jc w:val="both"/>
        <w:rPr>
          <w:rFonts w:asciiTheme="majorHAnsi" w:hAnsiTheme="majorHAnsi"/>
        </w:rPr>
      </w:pPr>
      <w:r w:rsidRPr="00022A9E">
        <w:rPr>
          <w:rFonts w:asciiTheme="majorHAnsi" w:hAnsiTheme="majorHAnsi"/>
        </w:rPr>
        <w:t>b) fazer menção ao número deste Pregão;</w:t>
      </w:r>
    </w:p>
    <w:p w:rsidR="00B633C8" w:rsidRPr="00022A9E" w:rsidRDefault="00B633C8" w:rsidP="007E1CFD">
      <w:pPr>
        <w:spacing w:after="120"/>
        <w:jc w:val="both"/>
        <w:rPr>
          <w:rFonts w:asciiTheme="majorHAnsi" w:hAnsiTheme="majorHAnsi"/>
        </w:rPr>
      </w:pPr>
      <w:r w:rsidRPr="00022A9E">
        <w:rPr>
          <w:rFonts w:asciiTheme="majorHAnsi" w:hAnsiTheme="majorHAnsi"/>
        </w:rPr>
        <w:t>c) conter a razão social da licitante, com o número do CNPJ;</w:t>
      </w:r>
    </w:p>
    <w:p w:rsidR="00B633C8" w:rsidRPr="00022A9E" w:rsidRDefault="00B633C8" w:rsidP="007E1CFD">
      <w:pPr>
        <w:spacing w:after="120"/>
        <w:jc w:val="both"/>
        <w:rPr>
          <w:rFonts w:asciiTheme="majorHAnsi" w:hAnsiTheme="majorHAnsi"/>
        </w:rPr>
      </w:pPr>
      <w:r w:rsidRPr="00022A9E">
        <w:rPr>
          <w:rFonts w:asciiTheme="majorHAnsi" w:hAnsiTheme="majorHAnsi"/>
        </w:rPr>
        <w:t>d) indicar o prazo de validade da proposta, de no mínimo 60 (sessenta) dias contados da data de abertura dos envelopes "Proposta" e "Documentação".</w:t>
      </w:r>
    </w:p>
    <w:p w:rsidR="00B633C8" w:rsidRPr="00022A9E" w:rsidRDefault="00B633C8" w:rsidP="007E1CFD">
      <w:pPr>
        <w:spacing w:after="120"/>
        <w:jc w:val="both"/>
        <w:rPr>
          <w:rFonts w:asciiTheme="majorHAnsi" w:hAnsiTheme="majorHAnsi"/>
        </w:rPr>
      </w:pPr>
      <w:r w:rsidRPr="00022A9E">
        <w:rPr>
          <w:rFonts w:asciiTheme="majorHAnsi" w:hAnsiTheme="majorHAnsi"/>
        </w:rPr>
        <w:t>e) indicar o preço do item, fixo e irreajustável, devendo já estar inclusos os impostos, taxas, fretes e demais despesas.</w:t>
      </w:r>
    </w:p>
    <w:p w:rsidR="00B633C8" w:rsidRPr="00022A9E" w:rsidRDefault="00B633C8" w:rsidP="007E1CFD">
      <w:pPr>
        <w:spacing w:after="120"/>
        <w:jc w:val="both"/>
        <w:rPr>
          <w:rFonts w:asciiTheme="majorHAnsi" w:hAnsiTheme="majorHAnsi"/>
        </w:rPr>
      </w:pPr>
      <w:r w:rsidRPr="00022A9E">
        <w:rPr>
          <w:rFonts w:asciiTheme="majorHAnsi" w:hAnsiTheme="majorHAnsi"/>
        </w:rPr>
        <w:t xml:space="preserve">f) cotação dos preços, obrigatoriamente em moeda nacional, </w:t>
      </w:r>
      <w:r w:rsidR="00255FE4">
        <w:rPr>
          <w:rFonts w:asciiTheme="majorHAnsi" w:hAnsiTheme="majorHAnsi"/>
        </w:rPr>
        <w:t xml:space="preserve">admitindo-se 02 casas decimais </w:t>
      </w:r>
      <w:r w:rsidRPr="00022A9E">
        <w:rPr>
          <w:rFonts w:asciiTheme="majorHAnsi" w:hAnsiTheme="majorHAnsi"/>
        </w:rPr>
        <w:t xml:space="preserve">após a </w:t>
      </w:r>
      <w:r w:rsidR="002C2C30" w:rsidRPr="00022A9E">
        <w:rPr>
          <w:rFonts w:asciiTheme="majorHAnsi" w:hAnsiTheme="majorHAnsi"/>
        </w:rPr>
        <w:t>vírgula</w:t>
      </w:r>
      <w:r w:rsidRPr="00022A9E">
        <w:rPr>
          <w:rFonts w:asciiTheme="majorHAnsi" w:hAnsiTheme="majorHAnsi"/>
        </w:rPr>
        <w:t>.</w:t>
      </w:r>
    </w:p>
    <w:p w:rsidR="00B633C8" w:rsidRPr="00022A9E" w:rsidRDefault="00B633C8" w:rsidP="007E1CFD">
      <w:pPr>
        <w:spacing w:after="120"/>
        <w:jc w:val="both"/>
        <w:rPr>
          <w:rFonts w:asciiTheme="majorHAnsi" w:hAnsiTheme="majorHAnsi"/>
        </w:rPr>
      </w:pPr>
      <w:r w:rsidRPr="00022A9E">
        <w:rPr>
          <w:rFonts w:asciiTheme="majorHAnsi" w:hAnsiTheme="majorHAnsi"/>
        </w:rPr>
        <w:t>5.2. Se a proposta for omissa em relação aos prazos de que trata a alínea "d", presumir-se-ão aceitos aqueles indicados neste Edital.</w:t>
      </w:r>
    </w:p>
    <w:p w:rsidR="00B633C8" w:rsidRPr="00022A9E" w:rsidRDefault="00B633C8" w:rsidP="007E1CFD">
      <w:pPr>
        <w:spacing w:after="120"/>
        <w:jc w:val="both"/>
        <w:rPr>
          <w:rFonts w:asciiTheme="majorHAnsi" w:hAnsiTheme="majorHAnsi"/>
        </w:rPr>
      </w:pPr>
      <w:r w:rsidRPr="00022A9E">
        <w:rPr>
          <w:rFonts w:asciiTheme="majorHAnsi" w:hAnsiTheme="majorHAnsi"/>
        </w:rPr>
        <w:t>5.3 Em nenhuma hipótese poderá ser alterado o conteúdo da proposta apresentada, seja com relação a preço, pagamento, prazo ou qualquer condição que importe a modificação dos termos originais. Serão corrigidos automaticamente pel</w:t>
      </w:r>
      <w:r w:rsidR="00461321" w:rsidRPr="00022A9E">
        <w:rPr>
          <w:rFonts w:asciiTheme="majorHAnsi" w:hAnsiTheme="majorHAnsi"/>
        </w:rPr>
        <w:t>a Pregoeira</w:t>
      </w:r>
      <w:r w:rsidRPr="00022A9E">
        <w:rPr>
          <w:rFonts w:asciiTheme="majorHAnsi" w:hAnsiTheme="majorHAnsi"/>
        </w:rPr>
        <w:t xml:space="preserve"> quaisquer erros de soma e/ou multiplicação.</w:t>
      </w:r>
    </w:p>
    <w:p w:rsidR="00B633C8" w:rsidRPr="00022A9E" w:rsidRDefault="00B633C8" w:rsidP="007E1CFD">
      <w:pPr>
        <w:spacing w:after="120"/>
        <w:jc w:val="both"/>
        <w:outlineLvl w:val="0"/>
        <w:rPr>
          <w:rFonts w:asciiTheme="majorHAnsi" w:hAnsiTheme="majorHAnsi"/>
        </w:rPr>
      </w:pPr>
      <w:r w:rsidRPr="00022A9E">
        <w:rPr>
          <w:rFonts w:asciiTheme="majorHAnsi" w:hAnsiTheme="majorHAnsi"/>
        </w:rPr>
        <w:t>5.4. A falta de data e/ou rubrica da proposta poderá ser suprida pelo representante legal presente à reunião de abertura dos envelopes "Proposta" com poderes para esse fim.</w:t>
      </w:r>
    </w:p>
    <w:p w:rsidR="00B633C8" w:rsidRPr="00022A9E" w:rsidRDefault="00B633C8" w:rsidP="007E1CFD">
      <w:pPr>
        <w:spacing w:after="120"/>
        <w:jc w:val="both"/>
        <w:rPr>
          <w:rFonts w:asciiTheme="majorHAnsi" w:hAnsiTheme="majorHAnsi"/>
        </w:rPr>
      </w:pPr>
      <w:r w:rsidRPr="00022A9E">
        <w:rPr>
          <w:rFonts w:asciiTheme="majorHAnsi" w:hAnsiTheme="majorHAnsi"/>
        </w:rPr>
        <w:t>5.5. A falta do CNPJ e/ou endereço completo poderá também ser preenchida pelos dados constantes dos documentos apresentados dentro do envelope "Documentação".</w:t>
      </w:r>
    </w:p>
    <w:p w:rsidR="00B633C8" w:rsidRPr="00022A9E" w:rsidRDefault="00B633C8" w:rsidP="007E1CFD">
      <w:pPr>
        <w:spacing w:after="120"/>
        <w:jc w:val="both"/>
        <w:rPr>
          <w:rFonts w:asciiTheme="majorHAnsi" w:hAnsiTheme="majorHAnsi"/>
        </w:rPr>
      </w:pPr>
      <w:r w:rsidRPr="00022A9E">
        <w:rPr>
          <w:rFonts w:asciiTheme="majorHAnsi" w:hAnsiTheme="majorHAnsi"/>
        </w:rPr>
        <w:lastRenderedPageBreak/>
        <w:t xml:space="preserve">5.6. A cotação apresentada na proposta e levada em consideração para efeito de julgamento será de exclusiva e total responsabilidade da licitante, não lhe cabendo, neste caso, o direito de pleitear qualquer alteração, seja para mais ou para menos. </w:t>
      </w:r>
      <w:r w:rsidRPr="00022A9E">
        <w:rPr>
          <w:rFonts w:asciiTheme="majorHAnsi" w:hAnsiTheme="majorHAnsi"/>
        </w:rPr>
        <w:tab/>
      </w:r>
    </w:p>
    <w:p w:rsidR="00B633C8" w:rsidRPr="00022A9E" w:rsidRDefault="00B633C8" w:rsidP="007E1CFD">
      <w:pPr>
        <w:tabs>
          <w:tab w:val="num" w:pos="1440"/>
        </w:tabs>
        <w:spacing w:after="120"/>
        <w:jc w:val="both"/>
        <w:rPr>
          <w:rFonts w:asciiTheme="majorHAnsi" w:hAnsiTheme="majorHAnsi"/>
          <w:bCs/>
        </w:rPr>
      </w:pPr>
      <w:r w:rsidRPr="00022A9E">
        <w:rPr>
          <w:rFonts w:asciiTheme="majorHAnsi" w:hAnsiTheme="majorHAnsi"/>
          <w:bCs/>
        </w:rPr>
        <w:t xml:space="preserve">5.7. Vícios, erros e/ou omissões, que não impliquem em prejuízo para o Município, </w:t>
      </w:r>
      <w:r w:rsidR="00F37ED3" w:rsidRPr="00022A9E">
        <w:rPr>
          <w:rFonts w:asciiTheme="majorHAnsi" w:hAnsiTheme="majorHAnsi"/>
          <w:bCs/>
        </w:rPr>
        <w:t>poderão ser desconsiderados pela Pregoeira</w:t>
      </w:r>
      <w:r w:rsidRPr="00022A9E">
        <w:rPr>
          <w:rFonts w:asciiTheme="majorHAnsi" w:hAnsiTheme="majorHAnsi"/>
          <w:bCs/>
        </w:rPr>
        <w:t xml:space="preserve">, cabendo a este agir em conformidade com os princípios que regem a Administração Pública. </w:t>
      </w:r>
    </w:p>
    <w:p w:rsidR="00B633C8" w:rsidRPr="004C4D41" w:rsidRDefault="00B633C8" w:rsidP="007E1CFD">
      <w:pPr>
        <w:tabs>
          <w:tab w:val="num" w:pos="1440"/>
        </w:tabs>
        <w:suppressAutoHyphens/>
        <w:spacing w:after="120"/>
        <w:jc w:val="both"/>
        <w:rPr>
          <w:rFonts w:asciiTheme="majorHAnsi" w:hAnsiTheme="majorHAnsi"/>
          <w:bCs/>
        </w:rPr>
      </w:pPr>
      <w:r w:rsidRPr="00022A9E">
        <w:rPr>
          <w:rFonts w:asciiTheme="majorHAnsi" w:hAnsiTheme="majorHAnsi"/>
          <w:bCs/>
        </w:rPr>
        <w:t>5.8. Independentemente de declaração expressa, a simples apresentação da proposta implica em submissão a todas as condições estipula</w:t>
      </w:r>
      <w:r w:rsidR="004C4D41">
        <w:rPr>
          <w:rFonts w:asciiTheme="majorHAnsi" w:hAnsiTheme="majorHAnsi"/>
          <w:bCs/>
        </w:rPr>
        <w:t>das neste Edital e seus anexos.</w:t>
      </w:r>
    </w:p>
    <w:p w:rsidR="00645893" w:rsidRDefault="00645893" w:rsidP="00B10654">
      <w:pPr>
        <w:jc w:val="both"/>
        <w:outlineLvl w:val="0"/>
        <w:rPr>
          <w:rFonts w:asciiTheme="majorHAnsi" w:hAnsiTheme="majorHAnsi"/>
          <w:b/>
        </w:rPr>
      </w:pPr>
    </w:p>
    <w:p w:rsidR="00B633C8" w:rsidRPr="00022A9E" w:rsidRDefault="00B633C8" w:rsidP="003476AF">
      <w:pPr>
        <w:jc w:val="both"/>
        <w:outlineLvl w:val="0"/>
        <w:rPr>
          <w:rFonts w:asciiTheme="majorHAnsi" w:hAnsiTheme="majorHAnsi"/>
          <w:b/>
        </w:rPr>
      </w:pPr>
      <w:r w:rsidRPr="00022A9E">
        <w:rPr>
          <w:rFonts w:asciiTheme="majorHAnsi" w:hAnsiTheme="majorHAnsi"/>
          <w:b/>
        </w:rPr>
        <w:t>6. DA HABILITAÇÃO</w:t>
      </w:r>
    </w:p>
    <w:p w:rsidR="00B633C8" w:rsidRPr="00022A9E" w:rsidRDefault="00B633C8" w:rsidP="007E1CFD">
      <w:pPr>
        <w:spacing w:after="120"/>
        <w:jc w:val="both"/>
        <w:rPr>
          <w:rFonts w:asciiTheme="majorHAnsi" w:hAnsiTheme="majorHAnsi"/>
        </w:rPr>
      </w:pPr>
      <w:r w:rsidRPr="00022A9E">
        <w:rPr>
          <w:rFonts w:asciiTheme="majorHAnsi" w:hAnsiTheme="majorHAnsi"/>
        </w:rPr>
        <w:t>Para habilitação dos licitantes, será exigida, a documentação prevista na legislação geral da administração, relativa a:</w:t>
      </w:r>
    </w:p>
    <w:p w:rsidR="00B633C8" w:rsidRPr="00AD4335" w:rsidRDefault="00B633C8" w:rsidP="007E1CFD">
      <w:pPr>
        <w:spacing w:after="120"/>
        <w:jc w:val="both"/>
        <w:rPr>
          <w:rFonts w:asciiTheme="majorHAnsi" w:hAnsiTheme="majorHAnsi"/>
          <w:b/>
        </w:rPr>
      </w:pPr>
      <w:r w:rsidRPr="00AD4335">
        <w:rPr>
          <w:rFonts w:asciiTheme="majorHAnsi" w:hAnsiTheme="majorHAnsi"/>
          <w:b/>
        </w:rPr>
        <w:t xml:space="preserve">6.1. </w:t>
      </w:r>
      <w:r w:rsidRPr="00AD4335">
        <w:rPr>
          <w:rFonts w:asciiTheme="majorHAnsi" w:hAnsiTheme="majorHAnsi"/>
          <w:b/>
          <w:u w:val="single"/>
        </w:rPr>
        <w:t>Habilitação Jurídica:</w:t>
      </w:r>
      <w:r w:rsidRPr="00AD4335">
        <w:rPr>
          <w:rFonts w:asciiTheme="majorHAnsi" w:hAnsiTheme="majorHAnsi"/>
          <w:b/>
        </w:rPr>
        <w:t xml:space="preserve"> </w:t>
      </w:r>
    </w:p>
    <w:p w:rsidR="00B633C8" w:rsidRPr="00022A9E" w:rsidRDefault="00B633C8" w:rsidP="007E1CFD">
      <w:pPr>
        <w:numPr>
          <w:ilvl w:val="0"/>
          <w:numId w:val="2"/>
        </w:numPr>
        <w:spacing w:after="120"/>
        <w:jc w:val="both"/>
        <w:rPr>
          <w:rFonts w:asciiTheme="majorHAnsi" w:hAnsiTheme="majorHAnsi"/>
        </w:rPr>
      </w:pPr>
      <w:r w:rsidRPr="00022A9E">
        <w:rPr>
          <w:rFonts w:asciiTheme="majorHAnsi" w:hAnsiTheme="majorHAnsi"/>
        </w:rPr>
        <w:t>Ato constitutivo, estatuto social em vigor, devidamente registrado, em se tratando de sociedades comerciais, e, no caso de sociedades por ações, acompanhado de documentos de eleição de seus administradores, (podendo ser suprido pela via anexada junto ao credenciamento).</w:t>
      </w:r>
    </w:p>
    <w:p w:rsidR="00B633C8" w:rsidRPr="00022A9E" w:rsidRDefault="00B633C8" w:rsidP="007E1CFD">
      <w:pPr>
        <w:numPr>
          <w:ilvl w:val="0"/>
          <w:numId w:val="2"/>
        </w:numPr>
        <w:spacing w:after="120"/>
        <w:jc w:val="both"/>
        <w:rPr>
          <w:rFonts w:asciiTheme="majorHAnsi" w:hAnsiTheme="majorHAnsi"/>
        </w:rPr>
      </w:pPr>
      <w:r w:rsidRPr="00022A9E">
        <w:rPr>
          <w:rFonts w:asciiTheme="majorHAnsi" w:hAnsiTheme="majorHAnsi"/>
        </w:rPr>
        <w:t>Prova de inscrição no Cadastro Nacional de Pessoa Jurídica - CNPJ.</w:t>
      </w:r>
    </w:p>
    <w:p w:rsidR="00B633C8" w:rsidRPr="00022A9E" w:rsidRDefault="00B633C8" w:rsidP="00B633C8">
      <w:pPr>
        <w:numPr>
          <w:ilvl w:val="0"/>
          <w:numId w:val="2"/>
        </w:numPr>
        <w:spacing w:after="120" w:line="360" w:lineRule="auto"/>
        <w:jc w:val="both"/>
        <w:rPr>
          <w:rFonts w:asciiTheme="majorHAnsi" w:hAnsiTheme="majorHAnsi"/>
        </w:rPr>
      </w:pPr>
      <w:r w:rsidRPr="00022A9E">
        <w:rPr>
          <w:rFonts w:asciiTheme="majorHAnsi" w:hAnsiTheme="majorHAnsi"/>
        </w:rPr>
        <w:t xml:space="preserve">Declaração do </w:t>
      </w:r>
      <w:r w:rsidRPr="00022A9E">
        <w:rPr>
          <w:rFonts w:asciiTheme="majorHAnsi" w:hAnsiTheme="majorHAnsi"/>
          <w:b/>
        </w:rPr>
        <w:t>licitante</w:t>
      </w:r>
      <w:r w:rsidRPr="00022A9E">
        <w:rPr>
          <w:rFonts w:asciiTheme="majorHAnsi" w:hAnsiTheme="majorHAnsi"/>
        </w:rPr>
        <w:t xml:space="preserve"> de que não possui, em seu quadro de pessoal, empregado(s) com menos de 18 (dezoito) anos em trabalho noturno, perigoso ou insalubre e qualquer empregado menor de 16 (dezesseis) anos, salvo na condição de aprendiz, a partir de 14 (quatorze) anos, nos termos do inciso XXXIII do art. 7º da Constituição Federal de 1998 (Lei n.º 9.854/99), </w:t>
      </w:r>
      <w:r w:rsidRPr="00022A9E">
        <w:rPr>
          <w:rFonts w:asciiTheme="majorHAnsi" w:eastAsia="Arial Unicode MS" w:hAnsiTheme="majorHAnsi"/>
        </w:rPr>
        <w:t>conforme</w:t>
      </w:r>
      <w:r w:rsidRPr="00022A9E">
        <w:rPr>
          <w:rFonts w:asciiTheme="majorHAnsi" w:eastAsia="Arial Unicode MS" w:hAnsiTheme="majorHAnsi"/>
          <w:b/>
        </w:rPr>
        <w:t xml:space="preserve"> Anexo IV.</w:t>
      </w:r>
    </w:p>
    <w:p w:rsidR="00B633C8" w:rsidRPr="00022A9E" w:rsidRDefault="00B633C8" w:rsidP="00B633C8">
      <w:pPr>
        <w:numPr>
          <w:ilvl w:val="0"/>
          <w:numId w:val="2"/>
        </w:numPr>
        <w:spacing w:after="120" w:line="360" w:lineRule="auto"/>
        <w:jc w:val="both"/>
        <w:rPr>
          <w:rFonts w:asciiTheme="majorHAnsi" w:hAnsiTheme="majorHAnsi"/>
        </w:rPr>
      </w:pPr>
      <w:r w:rsidRPr="00022A9E">
        <w:rPr>
          <w:rFonts w:asciiTheme="majorHAnsi" w:hAnsiTheme="majorHAnsi"/>
        </w:rPr>
        <w:t xml:space="preserve">Declaração do proponente de que não foram declarados inidôneos para licitar ou contratar com o Poder Público de qualquer esfera de governo, de acordo com o modelo do </w:t>
      </w:r>
      <w:r w:rsidRPr="00022A9E">
        <w:rPr>
          <w:rFonts w:asciiTheme="majorHAnsi" w:hAnsiTheme="majorHAnsi"/>
          <w:b/>
        </w:rPr>
        <w:t>Anexo V</w:t>
      </w:r>
      <w:r w:rsidRPr="00022A9E">
        <w:rPr>
          <w:rFonts w:asciiTheme="majorHAnsi" w:hAnsiTheme="majorHAnsi"/>
        </w:rPr>
        <w:t xml:space="preserve">. </w:t>
      </w:r>
    </w:p>
    <w:p w:rsidR="00B633C8" w:rsidRPr="00AD4335" w:rsidRDefault="00B633C8" w:rsidP="00B633C8">
      <w:pPr>
        <w:spacing w:after="120" w:line="360" w:lineRule="auto"/>
        <w:jc w:val="both"/>
        <w:rPr>
          <w:rFonts w:asciiTheme="majorHAnsi" w:hAnsiTheme="majorHAnsi"/>
          <w:b/>
        </w:rPr>
      </w:pPr>
      <w:r w:rsidRPr="00AD4335">
        <w:rPr>
          <w:rFonts w:asciiTheme="majorHAnsi" w:hAnsiTheme="majorHAnsi"/>
          <w:b/>
        </w:rPr>
        <w:t xml:space="preserve">6.2. </w:t>
      </w:r>
      <w:r w:rsidRPr="00AD4335">
        <w:rPr>
          <w:rFonts w:asciiTheme="majorHAnsi" w:hAnsiTheme="majorHAnsi"/>
          <w:b/>
          <w:u w:val="single"/>
        </w:rPr>
        <w:t>Regularidade Fiscal:</w:t>
      </w:r>
      <w:r w:rsidRPr="00AD4335">
        <w:rPr>
          <w:rFonts w:asciiTheme="majorHAnsi" w:hAnsiTheme="majorHAnsi"/>
          <w:b/>
        </w:rPr>
        <w:t xml:space="preserve"> </w:t>
      </w:r>
    </w:p>
    <w:p w:rsidR="00B633C8" w:rsidRPr="00022A9E" w:rsidRDefault="00B633C8" w:rsidP="00B633C8">
      <w:pPr>
        <w:numPr>
          <w:ilvl w:val="0"/>
          <w:numId w:val="3"/>
        </w:numPr>
        <w:spacing w:after="120" w:line="360" w:lineRule="auto"/>
        <w:jc w:val="both"/>
        <w:rPr>
          <w:rFonts w:asciiTheme="majorHAnsi" w:hAnsiTheme="majorHAnsi"/>
        </w:rPr>
      </w:pPr>
      <w:r w:rsidRPr="00022A9E">
        <w:rPr>
          <w:rFonts w:asciiTheme="majorHAnsi" w:hAnsiTheme="majorHAnsi"/>
        </w:rPr>
        <w:t xml:space="preserve">Prova da regularidade para a Fazenda </w:t>
      </w:r>
      <w:r w:rsidRPr="000837F4">
        <w:rPr>
          <w:rFonts w:asciiTheme="majorHAnsi" w:hAnsiTheme="majorHAnsi"/>
          <w:b/>
        </w:rPr>
        <w:t>Federal, Estadual e Municipal</w:t>
      </w:r>
      <w:r w:rsidRPr="00022A9E">
        <w:rPr>
          <w:rFonts w:asciiTheme="majorHAnsi" w:hAnsiTheme="majorHAnsi"/>
        </w:rPr>
        <w:t xml:space="preserve"> do domicílio ou sede do proponente, ou out</w:t>
      </w:r>
      <w:r w:rsidR="00F37ED3" w:rsidRPr="00022A9E">
        <w:rPr>
          <w:rFonts w:asciiTheme="majorHAnsi" w:hAnsiTheme="majorHAnsi"/>
        </w:rPr>
        <w:t>ra equivalente, na forma de lei;</w:t>
      </w:r>
    </w:p>
    <w:p w:rsidR="00B633C8" w:rsidRPr="00022A9E" w:rsidRDefault="00B633C8" w:rsidP="007E1CFD">
      <w:pPr>
        <w:numPr>
          <w:ilvl w:val="0"/>
          <w:numId w:val="3"/>
        </w:numPr>
        <w:spacing w:after="120"/>
        <w:jc w:val="both"/>
        <w:rPr>
          <w:rFonts w:asciiTheme="majorHAnsi" w:hAnsiTheme="majorHAnsi"/>
        </w:rPr>
      </w:pPr>
      <w:r w:rsidRPr="00022A9E">
        <w:rPr>
          <w:rFonts w:asciiTheme="majorHAnsi" w:hAnsiTheme="majorHAnsi"/>
        </w:rPr>
        <w:t xml:space="preserve">Prova de regularidade relativa à Seguridade Social </w:t>
      </w:r>
      <w:r w:rsidR="000837F4">
        <w:rPr>
          <w:rFonts w:asciiTheme="majorHAnsi" w:hAnsiTheme="majorHAnsi"/>
        </w:rPr>
        <w:t>(</w:t>
      </w:r>
      <w:r w:rsidR="000837F4" w:rsidRPr="000837F4">
        <w:rPr>
          <w:rFonts w:asciiTheme="majorHAnsi" w:hAnsiTheme="majorHAnsi"/>
          <w:b/>
        </w:rPr>
        <w:t>INSS</w:t>
      </w:r>
      <w:r w:rsidR="000837F4">
        <w:rPr>
          <w:rFonts w:asciiTheme="majorHAnsi" w:hAnsiTheme="majorHAnsi"/>
        </w:rPr>
        <w:t xml:space="preserve">) </w:t>
      </w:r>
      <w:r w:rsidRPr="00022A9E">
        <w:rPr>
          <w:rFonts w:asciiTheme="majorHAnsi" w:hAnsiTheme="majorHAnsi"/>
        </w:rPr>
        <w:t>e ao Fundo de Garantia por Tempo de Serviço (</w:t>
      </w:r>
      <w:r w:rsidRPr="000837F4">
        <w:rPr>
          <w:rFonts w:asciiTheme="majorHAnsi" w:hAnsiTheme="majorHAnsi"/>
          <w:b/>
        </w:rPr>
        <w:t>FGTS</w:t>
      </w:r>
      <w:r w:rsidRPr="00022A9E">
        <w:rPr>
          <w:rFonts w:asciiTheme="majorHAnsi" w:hAnsiTheme="majorHAnsi"/>
        </w:rPr>
        <w:t>), demonstrando situação regular no cumprimento dos encarg</w:t>
      </w:r>
      <w:r w:rsidR="00F37ED3" w:rsidRPr="00022A9E">
        <w:rPr>
          <w:rFonts w:asciiTheme="majorHAnsi" w:hAnsiTheme="majorHAnsi"/>
        </w:rPr>
        <w:t>os sociais instituídos por lei;</w:t>
      </w:r>
    </w:p>
    <w:p w:rsidR="00B633C8" w:rsidRPr="00022A9E" w:rsidRDefault="00B633C8" w:rsidP="002E1F52">
      <w:pPr>
        <w:numPr>
          <w:ilvl w:val="0"/>
          <w:numId w:val="3"/>
        </w:numPr>
        <w:jc w:val="both"/>
        <w:rPr>
          <w:rFonts w:asciiTheme="majorHAnsi" w:hAnsiTheme="majorHAnsi"/>
        </w:rPr>
      </w:pPr>
      <w:r w:rsidRPr="000837F4">
        <w:rPr>
          <w:rFonts w:asciiTheme="majorHAnsi" w:hAnsiTheme="majorHAnsi"/>
          <w:b/>
        </w:rPr>
        <w:t>CNDT</w:t>
      </w:r>
      <w:r w:rsidRPr="00022A9E">
        <w:rPr>
          <w:rFonts w:asciiTheme="majorHAnsi" w:hAnsiTheme="majorHAnsi"/>
        </w:rPr>
        <w:t xml:space="preserve"> – Certidão Negativa de Débitos Trabalhistas, de acordo com as prerrogativas da Lei 12.440/11, com validade</w:t>
      </w:r>
      <w:r w:rsidR="00F37ED3" w:rsidRPr="00022A9E">
        <w:rPr>
          <w:rFonts w:asciiTheme="majorHAnsi" w:hAnsiTheme="majorHAnsi"/>
        </w:rPr>
        <w:t>.</w:t>
      </w:r>
    </w:p>
    <w:p w:rsidR="00AD4335" w:rsidRDefault="00AD4335" w:rsidP="002E1F52">
      <w:pPr>
        <w:jc w:val="both"/>
        <w:rPr>
          <w:rFonts w:asciiTheme="majorHAnsi" w:hAnsiTheme="majorHAnsi"/>
          <w:b/>
          <w:bCs/>
        </w:rPr>
      </w:pPr>
    </w:p>
    <w:p w:rsidR="00B633C8" w:rsidRPr="00AD4335" w:rsidRDefault="00B633C8" w:rsidP="007E1CFD">
      <w:pPr>
        <w:spacing w:after="120"/>
        <w:jc w:val="both"/>
        <w:rPr>
          <w:rFonts w:asciiTheme="majorHAnsi" w:hAnsiTheme="majorHAnsi"/>
          <w:b/>
        </w:rPr>
      </w:pPr>
      <w:r w:rsidRPr="00AD4335">
        <w:rPr>
          <w:rFonts w:asciiTheme="majorHAnsi" w:hAnsiTheme="majorHAnsi"/>
          <w:b/>
          <w:bCs/>
        </w:rPr>
        <w:t>6.3</w:t>
      </w:r>
      <w:r w:rsidR="00F37ED3" w:rsidRPr="00AD4335">
        <w:rPr>
          <w:rFonts w:asciiTheme="majorHAnsi" w:hAnsiTheme="majorHAnsi"/>
          <w:b/>
          <w:bCs/>
        </w:rPr>
        <w:t>.</w:t>
      </w:r>
      <w:r w:rsidRPr="00AD4335">
        <w:rPr>
          <w:rFonts w:asciiTheme="majorHAnsi" w:hAnsiTheme="majorHAnsi"/>
          <w:b/>
          <w:bCs/>
        </w:rPr>
        <w:t xml:space="preserve">  </w:t>
      </w:r>
      <w:r w:rsidRPr="00AD4335">
        <w:rPr>
          <w:rFonts w:asciiTheme="majorHAnsi" w:hAnsiTheme="majorHAnsi"/>
          <w:b/>
          <w:u w:val="single"/>
        </w:rPr>
        <w:t>Para Comprovação da Qualificação Técnica</w:t>
      </w:r>
    </w:p>
    <w:p w:rsidR="00B633C8" w:rsidRPr="00022A9E" w:rsidRDefault="00B633C8" w:rsidP="007E1CFD">
      <w:pPr>
        <w:pStyle w:val="Corpodetexto21"/>
        <w:numPr>
          <w:ilvl w:val="0"/>
          <w:numId w:val="4"/>
        </w:numPr>
        <w:spacing w:after="120"/>
        <w:rPr>
          <w:rFonts w:asciiTheme="majorHAnsi" w:hAnsiTheme="majorHAnsi"/>
        </w:rPr>
      </w:pPr>
      <w:r w:rsidRPr="00022A9E">
        <w:rPr>
          <w:rFonts w:asciiTheme="majorHAnsi" w:hAnsiTheme="majorHAnsi"/>
        </w:rPr>
        <w:t xml:space="preserve">Declaração, assinada pelo representante legal do proponente, de que, se considerado adjudicatário do objeto da presente licitação, disporá de veiculo nas especificações exigidas, conforme item 8.4 deste Edital para prestação do serviço de transporte escolar, modelo </w:t>
      </w:r>
      <w:r w:rsidRPr="00022A9E">
        <w:rPr>
          <w:rFonts w:asciiTheme="majorHAnsi" w:hAnsiTheme="majorHAnsi"/>
          <w:b/>
        </w:rPr>
        <w:t>Anexo VI.</w:t>
      </w:r>
      <w:r w:rsidRPr="00022A9E">
        <w:rPr>
          <w:rFonts w:asciiTheme="majorHAnsi" w:hAnsiTheme="majorHAnsi"/>
        </w:rPr>
        <w:t xml:space="preserve"> </w:t>
      </w:r>
    </w:p>
    <w:p w:rsidR="00B633C8" w:rsidRPr="00AD4335" w:rsidRDefault="00B633C8" w:rsidP="007E1CFD">
      <w:pPr>
        <w:spacing w:after="120"/>
        <w:jc w:val="both"/>
        <w:rPr>
          <w:rFonts w:asciiTheme="majorHAnsi" w:hAnsiTheme="majorHAnsi"/>
          <w:b/>
        </w:rPr>
      </w:pPr>
      <w:proofErr w:type="gramStart"/>
      <w:r w:rsidRPr="00AD4335">
        <w:rPr>
          <w:rFonts w:asciiTheme="majorHAnsi" w:hAnsiTheme="majorHAnsi"/>
          <w:b/>
          <w:bCs/>
        </w:rPr>
        <w:t xml:space="preserve">6.4 </w:t>
      </w:r>
      <w:r w:rsidRPr="00AD4335">
        <w:rPr>
          <w:rFonts w:asciiTheme="majorHAnsi" w:hAnsiTheme="majorHAnsi"/>
          <w:b/>
          <w:bCs/>
          <w:u w:val="single"/>
        </w:rPr>
        <w:t>Qualificação</w:t>
      </w:r>
      <w:proofErr w:type="gramEnd"/>
      <w:r w:rsidRPr="00AD4335">
        <w:rPr>
          <w:rFonts w:asciiTheme="majorHAnsi" w:hAnsiTheme="majorHAnsi"/>
          <w:b/>
          <w:bCs/>
          <w:u w:val="single"/>
        </w:rPr>
        <w:t xml:space="preserve"> Econômico-Financeira</w:t>
      </w:r>
      <w:r w:rsidRPr="00AD4335">
        <w:rPr>
          <w:rFonts w:asciiTheme="majorHAnsi" w:hAnsiTheme="majorHAnsi"/>
          <w:b/>
          <w:bCs/>
        </w:rPr>
        <w:t>:</w:t>
      </w:r>
    </w:p>
    <w:p w:rsidR="00B633C8" w:rsidRPr="00022A9E" w:rsidRDefault="00B633C8" w:rsidP="007E1CFD">
      <w:pPr>
        <w:numPr>
          <w:ilvl w:val="0"/>
          <w:numId w:val="5"/>
        </w:numPr>
        <w:spacing w:after="120"/>
        <w:jc w:val="both"/>
        <w:rPr>
          <w:rFonts w:asciiTheme="majorHAnsi" w:hAnsiTheme="majorHAnsi"/>
        </w:rPr>
      </w:pPr>
      <w:r w:rsidRPr="00022A9E">
        <w:rPr>
          <w:rFonts w:asciiTheme="majorHAnsi" w:hAnsiTheme="majorHAnsi"/>
        </w:rPr>
        <w:t xml:space="preserve">Certidão Negativa de Falência e Concordata, em vigor, expedida pelo Cartório distribuidor da Comarca da sede da pessoa jurídica.  </w:t>
      </w:r>
    </w:p>
    <w:p w:rsidR="00B633C8" w:rsidRPr="00022A9E" w:rsidRDefault="00B633C8" w:rsidP="007E1CFD">
      <w:pPr>
        <w:spacing w:after="120"/>
        <w:jc w:val="both"/>
        <w:rPr>
          <w:rFonts w:asciiTheme="majorHAnsi" w:hAnsiTheme="majorHAnsi"/>
        </w:rPr>
      </w:pPr>
      <w:r w:rsidRPr="00022A9E">
        <w:rPr>
          <w:rFonts w:asciiTheme="majorHAnsi" w:hAnsiTheme="majorHAnsi"/>
        </w:rPr>
        <w:lastRenderedPageBreak/>
        <w:t>6.6. As microempresas e empresas de pequeno porte deverão apresentar toda a documentação exigida no presente edital</w:t>
      </w:r>
      <w:r w:rsidRPr="00022A9E">
        <w:rPr>
          <w:rFonts w:asciiTheme="majorHAnsi" w:hAnsiTheme="majorHAnsi"/>
          <w:b/>
          <w:bCs/>
        </w:rPr>
        <w:t xml:space="preserve">, </w:t>
      </w:r>
      <w:r w:rsidRPr="00022A9E">
        <w:rPr>
          <w:rFonts w:asciiTheme="majorHAnsi" w:hAnsiTheme="majorHAnsi"/>
        </w:rPr>
        <w:t>mesmo que esta apresente alguma restrição na comprovação da regularidade fiscal.</w:t>
      </w:r>
    </w:p>
    <w:p w:rsidR="00B633C8" w:rsidRPr="00022A9E" w:rsidRDefault="00B633C8" w:rsidP="007E1CFD">
      <w:pPr>
        <w:spacing w:after="120"/>
        <w:ind w:firstLine="708"/>
        <w:jc w:val="both"/>
        <w:rPr>
          <w:rFonts w:asciiTheme="majorHAnsi" w:hAnsiTheme="majorHAnsi"/>
        </w:rPr>
      </w:pPr>
      <w:r w:rsidRPr="00022A9E">
        <w:rPr>
          <w:rFonts w:asciiTheme="majorHAnsi" w:hAnsiTheme="majorHAnsi"/>
        </w:rPr>
        <w:t xml:space="preserve">6.6.1 </w:t>
      </w:r>
      <w:r w:rsidRPr="00022A9E">
        <w:rPr>
          <w:rFonts w:asciiTheme="majorHAnsi" w:hAnsiTheme="majorHAnsi"/>
          <w:b/>
          <w:bCs/>
        </w:rPr>
        <w:t xml:space="preserve">– </w:t>
      </w:r>
      <w:r w:rsidRPr="00022A9E">
        <w:rPr>
          <w:rFonts w:asciiTheme="majorHAnsi" w:hAnsiTheme="majorHAnsi"/>
        </w:rPr>
        <w:t xml:space="preserve">Havendo alguma restrição na comprovação da regularidade fiscal, à </w:t>
      </w:r>
      <w:r w:rsidRPr="00022A9E">
        <w:rPr>
          <w:rFonts w:asciiTheme="majorHAnsi" w:hAnsiTheme="majorHAnsi"/>
          <w:b/>
          <w:bCs/>
        </w:rPr>
        <w:t xml:space="preserve">microempresa </w:t>
      </w:r>
      <w:r w:rsidRPr="00022A9E">
        <w:rPr>
          <w:rFonts w:asciiTheme="majorHAnsi" w:hAnsiTheme="majorHAnsi"/>
        </w:rPr>
        <w:t xml:space="preserve">ou </w:t>
      </w:r>
      <w:r w:rsidRPr="00022A9E">
        <w:rPr>
          <w:rFonts w:asciiTheme="majorHAnsi" w:hAnsiTheme="majorHAnsi"/>
          <w:b/>
          <w:bCs/>
        </w:rPr>
        <w:t>empresa de pequeno porte</w:t>
      </w:r>
      <w:r w:rsidRPr="00022A9E">
        <w:rPr>
          <w:rFonts w:asciiTheme="majorHAnsi" w:hAnsiTheme="majorHAnsi"/>
        </w:rPr>
        <w:t xml:space="preserve">, nos termos da Lei Complementar nº 123 (art. 42 e 43, § 1º), de 14/12/2006, será assegurado o prazo de </w:t>
      </w:r>
      <w:r w:rsidRPr="00022A9E">
        <w:rPr>
          <w:rFonts w:asciiTheme="majorHAnsi" w:hAnsiTheme="majorHAnsi"/>
          <w:b/>
        </w:rPr>
        <w:t xml:space="preserve">até </w:t>
      </w:r>
      <w:proofErr w:type="gramStart"/>
      <w:r w:rsidRPr="00022A9E">
        <w:rPr>
          <w:rFonts w:asciiTheme="majorHAnsi" w:hAnsiTheme="majorHAnsi"/>
          <w:b/>
        </w:rPr>
        <w:t>4</w:t>
      </w:r>
      <w:proofErr w:type="gramEnd"/>
      <w:r w:rsidRPr="00022A9E">
        <w:rPr>
          <w:rFonts w:asciiTheme="majorHAnsi" w:hAnsiTheme="majorHAnsi"/>
          <w:b/>
          <w:bCs/>
        </w:rPr>
        <w:t xml:space="preserve"> (quatro) </w:t>
      </w:r>
      <w:r w:rsidRPr="00022A9E">
        <w:rPr>
          <w:rFonts w:asciiTheme="majorHAnsi" w:hAnsiTheme="majorHAnsi"/>
        </w:rPr>
        <w:t>dias úteis, cujo termo inicial corresponderá ao momento em que ela for declarada vencedora do certame (excluído da contagem do prazo este dia), para regularização da documentação, pagamento ou parcelamento do débito, e emissão de eventuais certidões negativas ou positivas com efeito de certidão negativa, e comprovação da regularização para este Pregão.</w:t>
      </w:r>
    </w:p>
    <w:p w:rsidR="00B633C8" w:rsidRPr="00022A9E" w:rsidRDefault="00B633C8" w:rsidP="007E1CFD">
      <w:pPr>
        <w:spacing w:after="120"/>
        <w:ind w:firstLine="708"/>
        <w:jc w:val="both"/>
        <w:rPr>
          <w:rFonts w:asciiTheme="majorHAnsi" w:hAnsiTheme="majorHAnsi"/>
          <w:bCs/>
        </w:rPr>
      </w:pPr>
      <w:r w:rsidRPr="00022A9E">
        <w:rPr>
          <w:rFonts w:asciiTheme="majorHAnsi" w:hAnsiTheme="majorHAnsi"/>
          <w:bCs/>
        </w:rPr>
        <w:t>6.6.2</w:t>
      </w:r>
      <w:r w:rsidRPr="00022A9E">
        <w:rPr>
          <w:rFonts w:asciiTheme="majorHAnsi" w:hAnsiTheme="majorHAnsi"/>
          <w:b/>
          <w:bCs/>
        </w:rPr>
        <w:t xml:space="preserve"> – </w:t>
      </w:r>
      <w:r w:rsidRPr="00022A9E">
        <w:rPr>
          <w:rFonts w:asciiTheme="majorHAnsi" w:hAnsiTheme="majorHAnsi"/>
        </w:rPr>
        <w:t xml:space="preserve">A </w:t>
      </w:r>
      <w:r w:rsidR="00EF6E2A" w:rsidRPr="00022A9E">
        <w:rPr>
          <w:rFonts w:asciiTheme="majorHAnsi" w:hAnsiTheme="majorHAnsi"/>
        </w:rPr>
        <w:t>não regularização</w:t>
      </w:r>
      <w:r w:rsidRPr="00022A9E">
        <w:rPr>
          <w:rFonts w:asciiTheme="majorHAnsi" w:hAnsiTheme="majorHAnsi"/>
        </w:rPr>
        <w:t xml:space="preserve"> da documentação, no prazo e condições disciplinadas neste subitem, implicará decadência do direito à contratação, sem prejuízo das sanções previstas no art. 81, da Lei nº 8.666/93, sendo facultado à Administração convocar as licitantes remanescentes, na ordem de classificação, ou revogar a licitação.</w:t>
      </w:r>
    </w:p>
    <w:p w:rsidR="00B633C8" w:rsidRPr="00022A9E" w:rsidRDefault="00B633C8" w:rsidP="007E1CFD">
      <w:pPr>
        <w:spacing w:after="120"/>
        <w:jc w:val="both"/>
        <w:rPr>
          <w:rFonts w:asciiTheme="majorHAnsi" w:hAnsiTheme="majorHAnsi"/>
        </w:rPr>
      </w:pPr>
      <w:r w:rsidRPr="00022A9E">
        <w:rPr>
          <w:rFonts w:asciiTheme="majorHAnsi" w:hAnsiTheme="majorHAnsi"/>
        </w:rPr>
        <w:t xml:space="preserve">6.7. Os documentos necessários à habilitação do proponente poderão ser apresentados em original ou por qualquer processo de cópia autenticada por cartório competente ou por servidor da administração ou publicação em órgão da imprensa oficial. </w:t>
      </w:r>
    </w:p>
    <w:p w:rsidR="00B633C8" w:rsidRDefault="00B633C8" w:rsidP="004C4D41">
      <w:pPr>
        <w:spacing w:after="120"/>
        <w:jc w:val="both"/>
        <w:rPr>
          <w:rFonts w:asciiTheme="majorHAnsi" w:hAnsiTheme="majorHAnsi"/>
        </w:rPr>
      </w:pPr>
      <w:r w:rsidRPr="00022A9E">
        <w:rPr>
          <w:rFonts w:asciiTheme="majorHAnsi" w:hAnsiTheme="majorHAnsi"/>
        </w:rPr>
        <w:t xml:space="preserve">6.8. O envelope de documentação deste pregão que não forem abertos </w:t>
      </w:r>
      <w:proofErr w:type="gramStart"/>
      <w:r w:rsidRPr="00022A9E">
        <w:rPr>
          <w:rFonts w:asciiTheme="majorHAnsi" w:hAnsiTheme="majorHAnsi"/>
        </w:rPr>
        <w:t>serão devolvidos</w:t>
      </w:r>
      <w:proofErr w:type="gramEnd"/>
      <w:r w:rsidRPr="00022A9E">
        <w:rPr>
          <w:rFonts w:asciiTheme="majorHAnsi" w:hAnsiTheme="majorHAnsi"/>
        </w:rPr>
        <w:t xml:space="preserve"> para a propo</w:t>
      </w:r>
      <w:r w:rsidR="004C4D41">
        <w:rPr>
          <w:rFonts w:asciiTheme="majorHAnsi" w:hAnsiTheme="majorHAnsi"/>
        </w:rPr>
        <w:t>nente, no final da sessão.</w:t>
      </w:r>
    </w:p>
    <w:p w:rsidR="00B03692" w:rsidRDefault="00B03692" w:rsidP="00B10654">
      <w:pPr>
        <w:jc w:val="both"/>
        <w:rPr>
          <w:rFonts w:asciiTheme="majorHAnsi" w:hAnsiTheme="majorHAnsi"/>
          <w:b/>
        </w:rPr>
      </w:pPr>
    </w:p>
    <w:p w:rsidR="00B633C8" w:rsidRPr="00022A9E" w:rsidRDefault="00B633C8" w:rsidP="002E1F52">
      <w:pPr>
        <w:spacing w:line="360" w:lineRule="auto"/>
        <w:jc w:val="both"/>
        <w:rPr>
          <w:rFonts w:asciiTheme="majorHAnsi" w:hAnsiTheme="majorHAnsi"/>
          <w:b/>
        </w:rPr>
      </w:pPr>
      <w:r w:rsidRPr="00022A9E">
        <w:rPr>
          <w:rFonts w:asciiTheme="majorHAnsi" w:hAnsiTheme="majorHAnsi"/>
          <w:b/>
        </w:rPr>
        <w:t>7. DO PROCEDIMENTO LICITATÓRIO</w:t>
      </w:r>
    </w:p>
    <w:p w:rsidR="00B633C8" w:rsidRPr="00022A9E" w:rsidRDefault="00B633C8" w:rsidP="007E1CFD">
      <w:pPr>
        <w:spacing w:after="120"/>
        <w:jc w:val="both"/>
        <w:outlineLvl w:val="0"/>
        <w:rPr>
          <w:rFonts w:asciiTheme="majorHAnsi" w:hAnsiTheme="majorHAnsi"/>
        </w:rPr>
      </w:pPr>
      <w:r w:rsidRPr="00022A9E">
        <w:rPr>
          <w:rFonts w:asciiTheme="majorHAnsi" w:hAnsiTheme="majorHAnsi"/>
        </w:rPr>
        <w:t xml:space="preserve">7.1 Na data, horário e local estabelecidos no preâmbulo deste edital, em ato público, presentes os licitantes e demais pessoas interessadas, </w:t>
      </w:r>
      <w:r w:rsidR="004247D0">
        <w:rPr>
          <w:rFonts w:asciiTheme="majorHAnsi" w:hAnsiTheme="majorHAnsi"/>
        </w:rPr>
        <w:t>a pregoeira</w:t>
      </w:r>
      <w:r w:rsidRPr="00022A9E">
        <w:rPr>
          <w:rFonts w:asciiTheme="majorHAnsi" w:hAnsiTheme="majorHAnsi"/>
        </w:rPr>
        <w:t xml:space="preserve"> designado, receberá, em envelopes distintos, e devidamente fechados, as propostas e os documentos exigidos para habilitação. Os envelopes deverão indicar o número deste pregão e seu conteúdo, na forma estabelecida no Item </w:t>
      </w:r>
      <w:proofErr w:type="gramStart"/>
      <w:r w:rsidRPr="00022A9E">
        <w:rPr>
          <w:rFonts w:asciiTheme="majorHAnsi" w:hAnsiTheme="majorHAnsi"/>
        </w:rPr>
        <w:t>3</w:t>
      </w:r>
      <w:proofErr w:type="gramEnd"/>
      <w:r w:rsidRPr="00022A9E">
        <w:rPr>
          <w:rFonts w:asciiTheme="majorHAnsi" w:hAnsiTheme="majorHAnsi"/>
        </w:rPr>
        <w:t xml:space="preserve"> deste edital.</w:t>
      </w:r>
    </w:p>
    <w:p w:rsidR="00B633C8" w:rsidRPr="00022A9E" w:rsidRDefault="00B633C8" w:rsidP="007E1CFD">
      <w:pPr>
        <w:spacing w:after="120"/>
        <w:jc w:val="both"/>
        <w:rPr>
          <w:rFonts w:asciiTheme="majorHAnsi" w:hAnsiTheme="majorHAnsi"/>
        </w:rPr>
      </w:pPr>
      <w:r w:rsidRPr="00022A9E">
        <w:rPr>
          <w:rFonts w:asciiTheme="majorHAnsi" w:hAnsiTheme="majorHAnsi"/>
        </w:rPr>
        <w:t>7.2 Os licitantes apresentarão, no ato da entrega dos envelopes (</w:t>
      </w:r>
      <w:r w:rsidRPr="00022A9E">
        <w:rPr>
          <w:rFonts w:asciiTheme="majorHAnsi" w:hAnsiTheme="majorHAnsi"/>
          <w:u w:val="single"/>
        </w:rPr>
        <w:t>fora dos envelopes</w:t>
      </w:r>
      <w:r w:rsidRPr="00022A9E">
        <w:rPr>
          <w:rFonts w:asciiTheme="majorHAnsi" w:hAnsiTheme="majorHAnsi"/>
        </w:rPr>
        <w:t xml:space="preserve">), declaração dando ciência de que cumprem plenamente os requisitos de habilitação, conforme modelo constante no </w:t>
      </w:r>
      <w:r w:rsidRPr="00022A9E">
        <w:rPr>
          <w:rFonts w:asciiTheme="majorHAnsi" w:hAnsiTheme="majorHAnsi"/>
          <w:b/>
        </w:rPr>
        <w:t>Anexo III</w:t>
      </w:r>
      <w:r w:rsidRPr="00022A9E">
        <w:rPr>
          <w:rFonts w:asciiTheme="majorHAnsi" w:hAnsiTheme="majorHAnsi"/>
        </w:rPr>
        <w:t xml:space="preserve"> e Certidão Simplificada emitida pela Junta Comercial competente comprovando seu enquadramento como Micro Empresa (ME) ou Empresa de Pequeno Porte (EPP), para que se cumpra o disposto na Lei Complementar nº 123/2006, sob pena de decair o direito. </w:t>
      </w:r>
    </w:p>
    <w:p w:rsidR="00B633C8" w:rsidRPr="00022A9E" w:rsidRDefault="00B633C8" w:rsidP="007E1CFD">
      <w:pPr>
        <w:spacing w:after="120"/>
        <w:jc w:val="both"/>
        <w:rPr>
          <w:rFonts w:asciiTheme="majorHAnsi" w:hAnsiTheme="majorHAnsi"/>
        </w:rPr>
      </w:pPr>
      <w:r w:rsidRPr="00022A9E">
        <w:rPr>
          <w:rFonts w:asciiTheme="majorHAnsi" w:hAnsiTheme="majorHAnsi"/>
        </w:rPr>
        <w:t>7.3 Serão abertos primeiramente os envelopes contendo as propostas, ocasião em que será procedida à verificação da sua conformidade com os requisitos estabelecidos neste instrumento, com exceção do preço, desclassificando-se as incompatíveis.</w:t>
      </w:r>
    </w:p>
    <w:p w:rsidR="00B633C8" w:rsidRPr="00022A9E" w:rsidRDefault="00B633C8" w:rsidP="00B633C8">
      <w:pPr>
        <w:spacing w:after="120" w:line="360" w:lineRule="auto"/>
        <w:jc w:val="both"/>
        <w:rPr>
          <w:rFonts w:asciiTheme="majorHAnsi" w:hAnsiTheme="majorHAnsi"/>
        </w:rPr>
      </w:pPr>
      <w:r w:rsidRPr="00022A9E">
        <w:rPr>
          <w:rFonts w:asciiTheme="majorHAnsi" w:hAnsiTheme="majorHAnsi"/>
        </w:rPr>
        <w:t>7.4 No curso da Sessão, dentre as propostas que atenderem aos requisitos do item anterior, à exceção do preço, o autor da oferta de valor mais baixo e os das ofertas com preços até 10% (dez por cento) superiores àquela poderão fazer lances verbais e sucessivos, até a proclamação do vencedor.</w:t>
      </w:r>
    </w:p>
    <w:p w:rsidR="00B633C8" w:rsidRPr="00022A9E" w:rsidRDefault="00B633C8" w:rsidP="007E1CFD">
      <w:pPr>
        <w:spacing w:after="120"/>
        <w:jc w:val="both"/>
        <w:rPr>
          <w:rFonts w:asciiTheme="majorHAnsi" w:hAnsiTheme="majorHAnsi"/>
        </w:rPr>
      </w:pPr>
      <w:r w:rsidRPr="00022A9E">
        <w:rPr>
          <w:rFonts w:asciiTheme="majorHAnsi" w:hAnsiTheme="majorHAnsi"/>
        </w:rPr>
        <w:t>7.5 Não havendo pelo menos três ofertas nas condições definidas no item anterior, poderão os autores das melhores propostas, até o máximo de três, oferecer novos lances verbais e sucessivos, quaisquer que sejam os preços oferecidos.</w:t>
      </w:r>
    </w:p>
    <w:p w:rsidR="00B633C8" w:rsidRPr="00022A9E" w:rsidRDefault="00EF6E2A" w:rsidP="007E1CFD">
      <w:pPr>
        <w:spacing w:after="120"/>
        <w:jc w:val="both"/>
        <w:rPr>
          <w:rFonts w:asciiTheme="majorHAnsi" w:hAnsiTheme="majorHAnsi"/>
        </w:rPr>
      </w:pPr>
      <w:proofErr w:type="gramStart"/>
      <w:r>
        <w:rPr>
          <w:rFonts w:asciiTheme="majorHAnsi" w:hAnsiTheme="majorHAnsi"/>
        </w:rPr>
        <w:t>7.6 Caso</w:t>
      </w:r>
      <w:proofErr w:type="gramEnd"/>
      <w:r w:rsidR="00B633C8" w:rsidRPr="00022A9E">
        <w:rPr>
          <w:rFonts w:asciiTheme="majorHAnsi" w:hAnsiTheme="majorHAnsi"/>
        </w:rPr>
        <w:t xml:space="preserve"> duas ou mais propostas iniciais apresentem preços iguais, será realizado sorteio para determinação da ordem de oferta dos lances.</w:t>
      </w:r>
    </w:p>
    <w:p w:rsidR="00B633C8" w:rsidRPr="00022A9E" w:rsidRDefault="00B633C8" w:rsidP="007E1CFD">
      <w:pPr>
        <w:spacing w:after="120"/>
        <w:jc w:val="both"/>
        <w:rPr>
          <w:rFonts w:asciiTheme="majorHAnsi" w:hAnsiTheme="majorHAnsi"/>
        </w:rPr>
      </w:pPr>
      <w:r w:rsidRPr="00022A9E">
        <w:rPr>
          <w:rFonts w:asciiTheme="majorHAnsi" w:hAnsiTheme="majorHAnsi"/>
        </w:rPr>
        <w:t>7.7 A oferta dos lances deverá ser efetuada por item, na ordem decrescente de preço, no momento em que for conferida a palavra ao licitante.</w:t>
      </w:r>
    </w:p>
    <w:p w:rsidR="00B633C8" w:rsidRPr="00022A9E" w:rsidRDefault="00B633C8" w:rsidP="007E1CFD">
      <w:pPr>
        <w:spacing w:after="120"/>
        <w:jc w:val="both"/>
        <w:rPr>
          <w:rFonts w:asciiTheme="majorHAnsi" w:hAnsiTheme="majorHAnsi"/>
        </w:rPr>
      </w:pPr>
      <w:r w:rsidRPr="00022A9E">
        <w:rPr>
          <w:rFonts w:asciiTheme="majorHAnsi" w:hAnsiTheme="majorHAnsi"/>
        </w:rPr>
        <w:t xml:space="preserve">7.8 </w:t>
      </w:r>
      <w:proofErr w:type="gramStart"/>
      <w:r w:rsidRPr="00022A9E">
        <w:rPr>
          <w:rFonts w:asciiTheme="majorHAnsi" w:hAnsiTheme="majorHAnsi"/>
        </w:rPr>
        <w:t>É</w:t>
      </w:r>
      <w:proofErr w:type="gramEnd"/>
      <w:r w:rsidRPr="00022A9E">
        <w:rPr>
          <w:rFonts w:asciiTheme="majorHAnsi" w:hAnsiTheme="majorHAnsi"/>
        </w:rPr>
        <w:t xml:space="preserve"> vedada a oferta de lances com vista ao empate.</w:t>
      </w:r>
    </w:p>
    <w:p w:rsidR="00B633C8" w:rsidRPr="00022A9E" w:rsidRDefault="00B633C8" w:rsidP="007E1CFD">
      <w:pPr>
        <w:spacing w:after="120"/>
        <w:jc w:val="both"/>
        <w:rPr>
          <w:rFonts w:asciiTheme="majorHAnsi" w:hAnsiTheme="majorHAnsi"/>
        </w:rPr>
      </w:pPr>
      <w:r w:rsidRPr="00022A9E">
        <w:rPr>
          <w:rFonts w:asciiTheme="majorHAnsi" w:hAnsiTheme="majorHAnsi"/>
        </w:rPr>
        <w:t xml:space="preserve">7.9 Dos lances ofertados não </w:t>
      </w:r>
      <w:proofErr w:type="gramStart"/>
      <w:r w:rsidRPr="00022A9E">
        <w:rPr>
          <w:rFonts w:asciiTheme="majorHAnsi" w:hAnsiTheme="majorHAnsi"/>
        </w:rPr>
        <w:t>caberá</w:t>
      </w:r>
      <w:proofErr w:type="gramEnd"/>
      <w:r w:rsidRPr="00022A9E">
        <w:rPr>
          <w:rFonts w:asciiTheme="majorHAnsi" w:hAnsiTheme="majorHAnsi"/>
        </w:rPr>
        <w:t xml:space="preserve"> retratação.</w:t>
      </w:r>
    </w:p>
    <w:p w:rsidR="00B633C8" w:rsidRPr="00022A9E" w:rsidRDefault="00B633C8" w:rsidP="007E1CFD">
      <w:pPr>
        <w:jc w:val="both"/>
        <w:rPr>
          <w:rFonts w:asciiTheme="majorHAnsi" w:hAnsiTheme="majorHAnsi"/>
        </w:rPr>
      </w:pPr>
      <w:r w:rsidRPr="00022A9E">
        <w:rPr>
          <w:rFonts w:asciiTheme="majorHAnsi" w:hAnsiTheme="majorHAnsi"/>
        </w:rPr>
        <w:lastRenderedPageBreak/>
        <w:t>7.10 A apresentação dos lances verbais é facultativa, sendo que a desistência por parte do licitante, quando da convocação pelo pregoeiro, implicará em sua exclusão da fase de lances e na manutenção do último preço apresentado, para efeito de ordenação das propostas.</w:t>
      </w:r>
    </w:p>
    <w:p w:rsidR="00B633C8" w:rsidRPr="00022A9E" w:rsidRDefault="00B633C8" w:rsidP="007E1CFD">
      <w:pPr>
        <w:jc w:val="both"/>
        <w:rPr>
          <w:rFonts w:asciiTheme="majorHAnsi" w:hAnsiTheme="majorHAnsi"/>
        </w:rPr>
      </w:pPr>
      <w:r w:rsidRPr="00022A9E">
        <w:rPr>
          <w:rFonts w:asciiTheme="majorHAnsi" w:hAnsiTheme="majorHAnsi"/>
        </w:rPr>
        <w:t>7.11 Esgotados os lances verbais será encerrada a etapa competitiva e ordenadas as ofertas, exclusivamente pelo critério de menor preço.</w:t>
      </w:r>
    </w:p>
    <w:p w:rsidR="00B633C8" w:rsidRPr="00022A9E" w:rsidRDefault="00B633C8" w:rsidP="007E1CFD">
      <w:pPr>
        <w:jc w:val="both"/>
        <w:rPr>
          <w:rFonts w:asciiTheme="majorHAnsi" w:hAnsiTheme="majorHAnsi"/>
        </w:rPr>
      </w:pPr>
      <w:r w:rsidRPr="00022A9E">
        <w:rPr>
          <w:rFonts w:asciiTheme="majorHAnsi" w:hAnsiTheme="majorHAnsi"/>
        </w:rPr>
        <w:t xml:space="preserve">7.11.1 Após a etapa de lances, sendo verificada a ocorrência de empate, será </w:t>
      </w:r>
      <w:proofErr w:type="gramStart"/>
      <w:r w:rsidRPr="00022A9E">
        <w:rPr>
          <w:rFonts w:asciiTheme="majorHAnsi" w:hAnsiTheme="majorHAnsi"/>
        </w:rPr>
        <w:t>assegurado</w:t>
      </w:r>
      <w:proofErr w:type="gramEnd"/>
      <w:r w:rsidRPr="00022A9E">
        <w:rPr>
          <w:rFonts w:asciiTheme="majorHAnsi" w:hAnsiTheme="majorHAnsi"/>
        </w:rPr>
        <w:t>, como critério de desempate, preferência de contratação para as microempresas e empresas de pequeno porte, nos termos art. 44, da LC nº 123/2006.</w:t>
      </w:r>
    </w:p>
    <w:p w:rsidR="00B633C8" w:rsidRPr="00022A9E" w:rsidRDefault="00B633C8" w:rsidP="007E1CFD">
      <w:pPr>
        <w:jc w:val="both"/>
        <w:rPr>
          <w:rFonts w:asciiTheme="majorHAnsi" w:hAnsiTheme="majorHAnsi"/>
        </w:rPr>
      </w:pPr>
      <w:r w:rsidRPr="00022A9E">
        <w:rPr>
          <w:rFonts w:asciiTheme="majorHAnsi" w:hAnsiTheme="majorHAnsi"/>
          <w:bCs/>
        </w:rPr>
        <w:t>7.11.2.</w:t>
      </w:r>
      <w:r w:rsidRPr="00022A9E">
        <w:rPr>
          <w:rFonts w:asciiTheme="majorHAnsi" w:hAnsiTheme="majorHAnsi"/>
          <w:b/>
          <w:bCs/>
        </w:rPr>
        <w:t xml:space="preserve"> </w:t>
      </w:r>
      <w:r w:rsidRPr="00022A9E">
        <w:rPr>
          <w:rFonts w:asciiTheme="majorHAnsi" w:hAnsiTheme="majorHAnsi"/>
        </w:rPr>
        <w:t>Entende-se por empate, nos termos da LC nº 123/2006, aquelas situações em que as propostas apresentadas pelas microempresas e empresas de pequeno porte sejam iguais ou até 5 % (cinco por cento) superiores à proposta melhor classificada.</w:t>
      </w:r>
    </w:p>
    <w:p w:rsidR="00B633C8" w:rsidRPr="00022A9E" w:rsidRDefault="00B633C8" w:rsidP="007E1CFD">
      <w:pPr>
        <w:jc w:val="both"/>
        <w:rPr>
          <w:rFonts w:asciiTheme="majorHAnsi" w:hAnsiTheme="majorHAnsi"/>
        </w:rPr>
      </w:pPr>
      <w:r w:rsidRPr="00022A9E">
        <w:rPr>
          <w:rFonts w:asciiTheme="majorHAnsi" w:hAnsiTheme="majorHAnsi"/>
          <w:bCs/>
        </w:rPr>
        <w:t>7.11.3.</w:t>
      </w:r>
      <w:r w:rsidRPr="00022A9E">
        <w:rPr>
          <w:rFonts w:asciiTheme="majorHAnsi" w:hAnsiTheme="majorHAnsi"/>
          <w:b/>
          <w:bCs/>
        </w:rPr>
        <w:t xml:space="preserve"> </w:t>
      </w:r>
      <w:r w:rsidRPr="00022A9E">
        <w:rPr>
          <w:rFonts w:asciiTheme="majorHAnsi" w:hAnsiTheme="majorHAnsi"/>
        </w:rPr>
        <w:t>Para efeito do disposto no item 7.11.1, ocorrendo o empate, proceder-se-á da seguinte forma:</w:t>
      </w:r>
    </w:p>
    <w:p w:rsidR="00B633C8" w:rsidRPr="00022A9E" w:rsidRDefault="00B633C8" w:rsidP="007E1CFD">
      <w:pPr>
        <w:jc w:val="both"/>
        <w:rPr>
          <w:rFonts w:asciiTheme="majorHAnsi" w:hAnsiTheme="majorHAnsi"/>
        </w:rPr>
      </w:pPr>
      <w:r w:rsidRPr="00022A9E">
        <w:rPr>
          <w:rFonts w:asciiTheme="majorHAnsi" w:hAnsiTheme="majorHAnsi"/>
        </w:rPr>
        <w:t xml:space="preserve">I - A microempresa ou empresa de pequeno porte mais bem classificada será convocada para, em querendo, apresentar nova proposta de preço inferior àquela considerada vencedora do certame, </w:t>
      </w:r>
      <w:r w:rsidRPr="00022A9E">
        <w:rPr>
          <w:rFonts w:asciiTheme="majorHAnsi" w:hAnsiTheme="majorHAnsi"/>
          <w:b/>
          <w:bCs/>
        </w:rPr>
        <w:t xml:space="preserve">no prazo máximo de </w:t>
      </w:r>
      <w:proofErr w:type="gramStart"/>
      <w:r w:rsidRPr="00022A9E">
        <w:rPr>
          <w:rFonts w:asciiTheme="majorHAnsi" w:hAnsiTheme="majorHAnsi"/>
          <w:b/>
          <w:bCs/>
        </w:rPr>
        <w:t>5</w:t>
      </w:r>
      <w:proofErr w:type="gramEnd"/>
      <w:r w:rsidRPr="00022A9E">
        <w:rPr>
          <w:rFonts w:asciiTheme="majorHAnsi" w:hAnsiTheme="majorHAnsi"/>
          <w:b/>
          <w:bCs/>
        </w:rPr>
        <w:t xml:space="preserve"> (cinco) minutos </w:t>
      </w:r>
      <w:r w:rsidRPr="00022A9E">
        <w:rPr>
          <w:rFonts w:asciiTheme="majorHAnsi" w:hAnsiTheme="majorHAnsi"/>
        </w:rPr>
        <w:t>após o encerramento dos lances, sob pena de preclusão, situação em que, após verificado o atendimento às condições de habilitação, será adjudicado em seu favor o objeto licitado;</w:t>
      </w:r>
    </w:p>
    <w:p w:rsidR="00B633C8" w:rsidRPr="00022A9E" w:rsidRDefault="00B633C8" w:rsidP="007E1CFD">
      <w:pPr>
        <w:jc w:val="both"/>
        <w:rPr>
          <w:rFonts w:asciiTheme="majorHAnsi" w:hAnsiTheme="majorHAnsi"/>
        </w:rPr>
      </w:pPr>
      <w:r w:rsidRPr="00022A9E">
        <w:rPr>
          <w:rFonts w:asciiTheme="majorHAnsi" w:hAnsiTheme="majorHAnsi"/>
        </w:rPr>
        <w:t>II - Se a oferta não for aceitável ou se a licitante desatender</w:t>
      </w:r>
      <w:r w:rsidR="00665B6B">
        <w:rPr>
          <w:rFonts w:asciiTheme="majorHAnsi" w:hAnsiTheme="majorHAnsi"/>
        </w:rPr>
        <w:t xml:space="preserve"> às exigências </w:t>
      </w:r>
      <w:proofErr w:type="spellStart"/>
      <w:r w:rsidR="00665B6B">
        <w:rPr>
          <w:rFonts w:asciiTheme="majorHAnsi" w:hAnsiTheme="majorHAnsi"/>
        </w:rPr>
        <w:t>habilitatórias</w:t>
      </w:r>
      <w:proofErr w:type="spellEnd"/>
      <w:r w:rsidR="00665B6B">
        <w:rPr>
          <w:rFonts w:asciiTheme="majorHAnsi" w:hAnsiTheme="majorHAnsi"/>
        </w:rPr>
        <w:t>, a Pregoeira</w:t>
      </w:r>
      <w:r w:rsidRPr="00022A9E">
        <w:rPr>
          <w:rFonts w:asciiTheme="majorHAnsi" w:hAnsiTheme="majorHAnsi"/>
        </w:rPr>
        <w:t xml:space="preserve"> examinará a oferta </w:t>
      </w:r>
      <w:r w:rsidR="007E1CFD" w:rsidRPr="00022A9E">
        <w:rPr>
          <w:rFonts w:asciiTheme="majorHAnsi" w:hAnsiTheme="majorHAnsi"/>
        </w:rPr>
        <w:t>subsequente</w:t>
      </w:r>
      <w:r w:rsidRPr="00022A9E">
        <w:rPr>
          <w:rFonts w:asciiTheme="majorHAnsi" w:hAnsiTheme="majorHAnsi"/>
        </w:rPr>
        <w:t>, sendo convocadas as remanescentes que porventura se enquadrem na hipótese do subitem 7.11.2, na ordem classificatória, para o exercício do mesmo direito, verificando a sua aceitabilidade e procedendo à habilitação da licitante, e assim sucessivamente, até a apuração de uma proposta que atenda ao Edital.</w:t>
      </w:r>
    </w:p>
    <w:p w:rsidR="00B633C8" w:rsidRPr="00022A9E" w:rsidRDefault="00B633C8" w:rsidP="007E1CFD">
      <w:pPr>
        <w:jc w:val="both"/>
        <w:rPr>
          <w:rFonts w:asciiTheme="majorHAnsi" w:hAnsiTheme="majorHAnsi"/>
        </w:rPr>
      </w:pPr>
      <w:r w:rsidRPr="00022A9E">
        <w:rPr>
          <w:rFonts w:asciiTheme="majorHAnsi" w:hAnsiTheme="majorHAnsi"/>
        </w:rPr>
        <w:t>III - No caso de equivalência dos valores apresentados pelas microempresas e empresas de pequeno porte que se encontrem no intervalo estabelecido no subitem 7.11.2, será realizado sorteio entre elas para que se identifique aquela que primeiro poderá apresentar melhor oferta.</w:t>
      </w:r>
    </w:p>
    <w:p w:rsidR="00B633C8" w:rsidRPr="00022A9E" w:rsidRDefault="00B633C8" w:rsidP="007E1CFD">
      <w:pPr>
        <w:jc w:val="both"/>
        <w:rPr>
          <w:rFonts w:asciiTheme="majorHAnsi" w:hAnsiTheme="majorHAnsi"/>
        </w:rPr>
      </w:pPr>
      <w:r w:rsidRPr="00022A9E">
        <w:rPr>
          <w:rFonts w:asciiTheme="majorHAnsi" w:hAnsiTheme="majorHAnsi"/>
          <w:bCs/>
        </w:rPr>
        <w:t>7.11.4.</w:t>
      </w:r>
      <w:r w:rsidRPr="00022A9E">
        <w:rPr>
          <w:rFonts w:asciiTheme="majorHAnsi" w:hAnsiTheme="majorHAnsi"/>
          <w:b/>
          <w:bCs/>
        </w:rPr>
        <w:t xml:space="preserve"> </w:t>
      </w:r>
      <w:r w:rsidRPr="00022A9E">
        <w:rPr>
          <w:rFonts w:asciiTheme="majorHAnsi" w:hAnsiTheme="majorHAnsi"/>
        </w:rPr>
        <w:t>Na hipótese de não-contratação nos termos previstos no subitem 7.11.1, o objeto licitado será adjudicado, após verificado o atendimento às condições de habilitação, em favor da proposta originalmente vencedora do certame.</w:t>
      </w:r>
    </w:p>
    <w:p w:rsidR="00B633C8" w:rsidRPr="00022A9E" w:rsidRDefault="00B633C8" w:rsidP="007E1CFD">
      <w:pPr>
        <w:jc w:val="both"/>
        <w:rPr>
          <w:rFonts w:asciiTheme="majorHAnsi" w:hAnsiTheme="majorHAnsi"/>
        </w:rPr>
      </w:pPr>
      <w:r w:rsidRPr="00022A9E">
        <w:rPr>
          <w:rFonts w:asciiTheme="majorHAnsi" w:hAnsiTheme="majorHAnsi"/>
          <w:bCs/>
        </w:rPr>
        <w:t>7.11.5</w:t>
      </w:r>
      <w:r w:rsidRPr="00022A9E">
        <w:rPr>
          <w:rFonts w:asciiTheme="majorHAnsi" w:hAnsiTheme="majorHAnsi"/>
          <w:b/>
          <w:bCs/>
        </w:rPr>
        <w:t xml:space="preserve">. </w:t>
      </w:r>
      <w:r w:rsidRPr="00022A9E">
        <w:rPr>
          <w:rFonts w:asciiTheme="majorHAnsi" w:hAnsiTheme="majorHAnsi"/>
        </w:rPr>
        <w:t>O disposto no subitem 7.11.1 somente se aplicará quando a melhor oferta inicial não tiver sido apresentada por microempresa ou empresa de pequeno porte.</w:t>
      </w:r>
    </w:p>
    <w:p w:rsidR="00B633C8" w:rsidRPr="00022A9E" w:rsidRDefault="00B633C8" w:rsidP="007E1CFD">
      <w:pPr>
        <w:jc w:val="both"/>
        <w:rPr>
          <w:rFonts w:asciiTheme="majorHAnsi" w:hAnsiTheme="majorHAnsi"/>
        </w:rPr>
      </w:pPr>
      <w:r w:rsidRPr="00022A9E">
        <w:rPr>
          <w:rFonts w:asciiTheme="majorHAnsi" w:hAnsiTheme="majorHAnsi"/>
          <w:bCs/>
        </w:rPr>
        <w:t>7.12.</w:t>
      </w:r>
      <w:r w:rsidRPr="00022A9E">
        <w:rPr>
          <w:rFonts w:asciiTheme="majorHAnsi" w:hAnsiTheme="majorHAnsi"/>
          <w:b/>
          <w:bCs/>
        </w:rPr>
        <w:t xml:space="preserve"> </w:t>
      </w:r>
      <w:r w:rsidRPr="00022A9E">
        <w:rPr>
          <w:rFonts w:asciiTheme="majorHAnsi" w:hAnsiTheme="majorHAnsi"/>
        </w:rPr>
        <w:t xml:space="preserve">Caso não se realizem lances verbais, será identificada a proposta escrita de menor preço. </w:t>
      </w:r>
    </w:p>
    <w:p w:rsidR="00B633C8" w:rsidRPr="00022A9E" w:rsidRDefault="00B633C8" w:rsidP="007E1CFD">
      <w:pPr>
        <w:jc w:val="both"/>
        <w:rPr>
          <w:rFonts w:asciiTheme="majorHAnsi" w:hAnsiTheme="majorHAnsi"/>
        </w:rPr>
      </w:pPr>
      <w:r w:rsidRPr="00022A9E">
        <w:rPr>
          <w:rFonts w:asciiTheme="majorHAnsi" w:hAnsiTheme="majorHAnsi"/>
          <w:bCs/>
        </w:rPr>
        <w:t>7.13.</w:t>
      </w:r>
      <w:r w:rsidRPr="00022A9E">
        <w:rPr>
          <w:rFonts w:asciiTheme="majorHAnsi" w:hAnsiTheme="majorHAnsi"/>
          <w:b/>
          <w:bCs/>
        </w:rPr>
        <w:t xml:space="preserve"> </w:t>
      </w:r>
      <w:r w:rsidRPr="00022A9E">
        <w:rPr>
          <w:rFonts w:asciiTheme="majorHAnsi" w:hAnsiTheme="majorHAnsi"/>
        </w:rPr>
        <w:t>Declarada encerrada a etapa competitiva e ordenadas as ofertas, exclusivamente</w:t>
      </w:r>
      <w:r w:rsidR="0029172D" w:rsidRPr="00022A9E">
        <w:rPr>
          <w:rFonts w:asciiTheme="majorHAnsi" w:hAnsiTheme="majorHAnsi"/>
        </w:rPr>
        <w:t xml:space="preserve"> pelo critério de menor preço, a Pregoeira</w:t>
      </w:r>
      <w:r w:rsidRPr="00022A9E">
        <w:rPr>
          <w:rFonts w:asciiTheme="majorHAnsi" w:hAnsiTheme="majorHAnsi"/>
        </w:rPr>
        <w:t xml:space="preserve"> examinará a aceitabilidade quanto ao objeto e valor apresentado pela primeira classificada, conforme definido neste Edital e seus anexos, decidindo motivadamente a respeito.</w:t>
      </w:r>
    </w:p>
    <w:p w:rsidR="00B633C8" w:rsidRPr="00022A9E" w:rsidRDefault="00B633C8" w:rsidP="007E1CFD">
      <w:pPr>
        <w:jc w:val="both"/>
        <w:rPr>
          <w:rFonts w:asciiTheme="majorHAnsi" w:hAnsiTheme="majorHAnsi"/>
        </w:rPr>
      </w:pPr>
      <w:r w:rsidRPr="00022A9E">
        <w:rPr>
          <w:rFonts w:asciiTheme="majorHAnsi" w:hAnsiTheme="majorHAnsi"/>
          <w:bCs/>
        </w:rPr>
        <w:t>7.14.</w:t>
      </w:r>
      <w:r w:rsidRPr="00022A9E">
        <w:rPr>
          <w:rFonts w:asciiTheme="majorHAnsi" w:hAnsiTheme="majorHAnsi"/>
          <w:b/>
          <w:bCs/>
        </w:rPr>
        <w:t xml:space="preserve"> </w:t>
      </w:r>
      <w:r w:rsidRPr="00022A9E">
        <w:rPr>
          <w:rFonts w:asciiTheme="majorHAnsi" w:hAnsiTheme="majorHAnsi"/>
        </w:rPr>
        <w:t xml:space="preserve">Sendo aceitável a proposta classificada em primeiro lugar, será aberto o envelope contendo a documentação de habilitação para confirmação das condições habilitatórias da licitante vencedora. </w:t>
      </w:r>
    </w:p>
    <w:p w:rsidR="00B633C8" w:rsidRPr="00022A9E" w:rsidRDefault="00B633C8" w:rsidP="007E1CFD">
      <w:pPr>
        <w:jc w:val="both"/>
        <w:rPr>
          <w:rFonts w:asciiTheme="majorHAnsi" w:hAnsiTheme="majorHAnsi"/>
        </w:rPr>
      </w:pPr>
      <w:r w:rsidRPr="00022A9E">
        <w:rPr>
          <w:rFonts w:asciiTheme="majorHAnsi" w:hAnsiTheme="majorHAnsi"/>
          <w:bCs/>
        </w:rPr>
        <w:t>7.14.1.</w:t>
      </w:r>
      <w:r w:rsidRPr="00022A9E">
        <w:rPr>
          <w:rFonts w:asciiTheme="majorHAnsi" w:hAnsiTheme="majorHAnsi"/>
          <w:b/>
          <w:bCs/>
        </w:rPr>
        <w:t xml:space="preserve"> </w:t>
      </w:r>
      <w:r w:rsidRPr="00022A9E">
        <w:rPr>
          <w:rFonts w:asciiTheme="majorHAnsi" w:hAnsiTheme="majorHAnsi"/>
        </w:rPr>
        <w:t xml:space="preserve">No caso da licitante ser uma microempresa ou uma empresa de pequeno porte, se esta apresentar restrições na comprovação da regularidade fiscal, será assegurado o </w:t>
      </w:r>
      <w:r w:rsidRPr="00022A9E">
        <w:rPr>
          <w:rFonts w:asciiTheme="majorHAnsi" w:hAnsiTheme="majorHAnsi"/>
          <w:b/>
          <w:bCs/>
        </w:rPr>
        <w:t xml:space="preserve">prazo de até </w:t>
      </w:r>
      <w:proofErr w:type="gramStart"/>
      <w:r w:rsidRPr="00022A9E">
        <w:rPr>
          <w:rFonts w:asciiTheme="majorHAnsi" w:hAnsiTheme="majorHAnsi"/>
          <w:b/>
          <w:bCs/>
        </w:rPr>
        <w:t>4</w:t>
      </w:r>
      <w:proofErr w:type="gramEnd"/>
      <w:r w:rsidRPr="00022A9E">
        <w:rPr>
          <w:rFonts w:asciiTheme="majorHAnsi" w:hAnsiTheme="majorHAnsi"/>
          <w:b/>
          <w:bCs/>
        </w:rPr>
        <w:t xml:space="preserve"> (quatro) dias úteis</w:t>
      </w:r>
      <w:r w:rsidRPr="00022A9E">
        <w:rPr>
          <w:rFonts w:asciiTheme="majorHAnsi" w:hAnsiTheme="majorHAnsi"/>
        </w:rPr>
        <w:t>, a partir da data em que a licitante for declarada vencedora do certame, para a regularização da documentação, nos termos do § 1º, do art. 43, da LC nº 123/2006, com vistas à contratação.</w:t>
      </w:r>
    </w:p>
    <w:p w:rsidR="00B633C8" w:rsidRPr="00022A9E" w:rsidRDefault="00B633C8" w:rsidP="007E1CFD">
      <w:pPr>
        <w:jc w:val="both"/>
        <w:rPr>
          <w:rFonts w:asciiTheme="majorHAnsi" w:hAnsiTheme="majorHAnsi"/>
        </w:rPr>
      </w:pPr>
      <w:r w:rsidRPr="00022A9E">
        <w:rPr>
          <w:rFonts w:asciiTheme="majorHAnsi" w:hAnsiTheme="majorHAnsi"/>
          <w:bCs/>
        </w:rPr>
        <w:t>7.15</w:t>
      </w:r>
      <w:r w:rsidRPr="00022A9E">
        <w:rPr>
          <w:rFonts w:asciiTheme="majorHAnsi" w:hAnsiTheme="majorHAnsi"/>
          <w:b/>
          <w:bCs/>
        </w:rPr>
        <w:t xml:space="preserve">. </w:t>
      </w:r>
      <w:r w:rsidRPr="00022A9E">
        <w:rPr>
          <w:rFonts w:asciiTheme="majorHAnsi" w:hAnsiTheme="majorHAnsi"/>
        </w:rPr>
        <w:t>Constatado o atendimento pleno às exigências editalícias, a licitante será declarada vencedora, sendo-lhe adjudicado o objeto deste certame.</w:t>
      </w:r>
    </w:p>
    <w:p w:rsidR="00B633C8" w:rsidRPr="00022A9E" w:rsidRDefault="00B633C8" w:rsidP="00B633C8">
      <w:pPr>
        <w:spacing w:line="360" w:lineRule="auto"/>
        <w:jc w:val="both"/>
        <w:rPr>
          <w:rFonts w:asciiTheme="majorHAnsi" w:hAnsiTheme="majorHAnsi"/>
        </w:rPr>
      </w:pPr>
      <w:r w:rsidRPr="00022A9E">
        <w:rPr>
          <w:rFonts w:asciiTheme="majorHAnsi" w:hAnsiTheme="majorHAnsi"/>
          <w:bCs/>
        </w:rPr>
        <w:t>7.16</w:t>
      </w:r>
      <w:r w:rsidRPr="00022A9E">
        <w:rPr>
          <w:rFonts w:asciiTheme="majorHAnsi" w:hAnsiTheme="majorHAnsi"/>
          <w:b/>
          <w:bCs/>
        </w:rPr>
        <w:t xml:space="preserve">. </w:t>
      </w:r>
      <w:r w:rsidRPr="00022A9E">
        <w:rPr>
          <w:rFonts w:asciiTheme="majorHAnsi" w:hAnsiTheme="majorHAnsi"/>
        </w:rPr>
        <w:t xml:space="preserve">Se a oferta não for aceitável ou se a licitante desatender às exigências de habilitação, exceto na hipótese prevista no subitem 7.14.1, o Pregoeiro examinará a proposta ou o lance </w:t>
      </w:r>
      <w:r w:rsidR="008931C4" w:rsidRPr="00022A9E">
        <w:rPr>
          <w:rFonts w:asciiTheme="majorHAnsi" w:hAnsiTheme="majorHAnsi"/>
        </w:rPr>
        <w:t>subsequente</w:t>
      </w:r>
      <w:r w:rsidRPr="00022A9E">
        <w:rPr>
          <w:rFonts w:asciiTheme="majorHAnsi" w:hAnsiTheme="majorHAnsi"/>
        </w:rPr>
        <w:t>, verificando a sua aceitabilidade e as condições de habilitação, na ordem de classificação, e assim sucessivamente, até a apuração de uma proposta que atenda ao Edital e seus anexos, sendo a respectiva licitante declarada vencedora e a ela adjudicado o objeto desta licitação.</w:t>
      </w:r>
    </w:p>
    <w:p w:rsidR="00B633C8" w:rsidRPr="00022A9E" w:rsidRDefault="00B633C8" w:rsidP="00B633C8">
      <w:pPr>
        <w:spacing w:line="360" w:lineRule="auto"/>
        <w:jc w:val="both"/>
        <w:rPr>
          <w:rFonts w:asciiTheme="majorHAnsi" w:hAnsiTheme="majorHAnsi"/>
        </w:rPr>
      </w:pPr>
      <w:r w:rsidRPr="00022A9E">
        <w:rPr>
          <w:rFonts w:asciiTheme="majorHAnsi" w:hAnsiTheme="majorHAnsi"/>
          <w:bCs/>
        </w:rPr>
        <w:t>7.17</w:t>
      </w:r>
      <w:r w:rsidRPr="00022A9E">
        <w:rPr>
          <w:rFonts w:asciiTheme="majorHAnsi" w:hAnsiTheme="majorHAnsi"/>
          <w:b/>
          <w:bCs/>
        </w:rPr>
        <w:t xml:space="preserve">. </w:t>
      </w:r>
      <w:r w:rsidR="00EC223E" w:rsidRPr="00022A9E">
        <w:rPr>
          <w:rFonts w:asciiTheme="majorHAnsi" w:hAnsiTheme="majorHAnsi"/>
          <w:bCs/>
        </w:rPr>
        <w:t>A</w:t>
      </w:r>
      <w:r w:rsidR="00EC223E" w:rsidRPr="00022A9E">
        <w:rPr>
          <w:rFonts w:asciiTheme="majorHAnsi" w:hAnsiTheme="majorHAnsi"/>
        </w:rPr>
        <w:t xml:space="preserve"> Pregoeira</w:t>
      </w:r>
      <w:r w:rsidRPr="00022A9E">
        <w:rPr>
          <w:rFonts w:asciiTheme="majorHAnsi" w:hAnsiTheme="majorHAnsi"/>
        </w:rPr>
        <w:t xml:space="preserve"> poderá negociar diretamente com a licitante para que seja obtida melhor proposta nas situações previstas nos subitens 7.12, 7.13 e 7.16.</w:t>
      </w:r>
    </w:p>
    <w:p w:rsidR="00B633C8" w:rsidRPr="00022A9E" w:rsidRDefault="00B633C8" w:rsidP="00B633C8">
      <w:pPr>
        <w:spacing w:line="360" w:lineRule="auto"/>
        <w:jc w:val="both"/>
        <w:rPr>
          <w:rFonts w:asciiTheme="majorHAnsi" w:hAnsiTheme="majorHAnsi"/>
        </w:rPr>
      </w:pPr>
      <w:r w:rsidRPr="00022A9E">
        <w:rPr>
          <w:rFonts w:asciiTheme="majorHAnsi" w:hAnsiTheme="majorHAnsi"/>
          <w:bCs/>
        </w:rPr>
        <w:lastRenderedPageBreak/>
        <w:t>7.18.</w:t>
      </w:r>
      <w:r w:rsidRPr="00022A9E">
        <w:rPr>
          <w:rFonts w:asciiTheme="majorHAnsi" w:hAnsiTheme="majorHAnsi"/>
          <w:b/>
          <w:bCs/>
        </w:rPr>
        <w:t xml:space="preserve"> </w:t>
      </w:r>
      <w:r w:rsidRPr="00022A9E">
        <w:rPr>
          <w:rFonts w:asciiTheme="majorHAnsi" w:hAnsiTheme="majorHAnsi"/>
        </w:rPr>
        <w:t>No caso de desclass</w:t>
      </w:r>
      <w:r w:rsidR="0029172D" w:rsidRPr="00022A9E">
        <w:rPr>
          <w:rFonts w:asciiTheme="majorHAnsi" w:hAnsiTheme="majorHAnsi"/>
        </w:rPr>
        <w:t>ificação de todas as propostas a Pregoeira</w:t>
      </w:r>
      <w:r w:rsidRPr="00022A9E">
        <w:rPr>
          <w:rFonts w:asciiTheme="majorHAnsi" w:hAnsiTheme="majorHAnsi"/>
        </w:rPr>
        <w:t xml:space="preserve"> convocará as licitantes para, no </w:t>
      </w:r>
      <w:r w:rsidRPr="00022A9E">
        <w:rPr>
          <w:rFonts w:asciiTheme="majorHAnsi" w:hAnsiTheme="majorHAnsi"/>
          <w:b/>
          <w:bCs/>
        </w:rPr>
        <w:t xml:space="preserve">prazo de </w:t>
      </w:r>
      <w:proofErr w:type="gramStart"/>
      <w:r w:rsidRPr="00022A9E">
        <w:rPr>
          <w:rFonts w:asciiTheme="majorHAnsi" w:hAnsiTheme="majorHAnsi"/>
          <w:b/>
          <w:bCs/>
        </w:rPr>
        <w:t>8</w:t>
      </w:r>
      <w:proofErr w:type="gramEnd"/>
      <w:r w:rsidRPr="00022A9E">
        <w:rPr>
          <w:rFonts w:asciiTheme="majorHAnsi" w:hAnsiTheme="majorHAnsi"/>
          <w:b/>
          <w:bCs/>
        </w:rPr>
        <w:t xml:space="preserve"> (oito) dias úteis</w:t>
      </w:r>
      <w:r w:rsidRPr="00022A9E">
        <w:rPr>
          <w:rFonts w:asciiTheme="majorHAnsi" w:hAnsiTheme="majorHAnsi"/>
        </w:rPr>
        <w:t>, apresentarem outras, escoimadas das causas de sua desclassificação.</w:t>
      </w:r>
    </w:p>
    <w:p w:rsidR="00B633C8" w:rsidRPr="00022A9E" w:rsidRDefault="00B633C8" w:rsidP="00B633C8">
      <w:pPr>
        <w:spacing w:line="360" w:lineRule="auto"/>
        <w:jc w:val="both"/>
        <w:rPr>
          <w:rFonts w:asciiTheme="majorHAnsi" w:hAnsiTheme="majorHAnsi"/>
        </w:rPr>
      </w:pPr>
      <w:r w:rsidRPr="00022A9E">
        <w:rPr>
          <w:rFonts w:asciiTheme="majorHAnsi" w:hAnsiTheme="majorHAnsi"/>
          <w:bCs/>
        </w:rPr>
        <w:t>7.19.</w:t>
      </w:r>
      <w:r w:rsidRPr="00022A9E">
        <w:rPr>
          <w:rFonts w:asciiTheme="majorHAnsi" w:hAnsiTheme="majorHAnsi"/>
          <w:b/>
          <w:bCs/>
        </w:rPr>
        <w:t xml:space="preserve"> </w:t>
      </w:r>
      <w:r w:rsidRPr="00022A9E">
        <w:rPr>
          <w:rFonts w:asciiTheme="majorHAnsi" w:hAnsiTheme="majorHAnsi"/>
        </w:rPr>
        <w:t>No julgamento d</w:t>
      </w:r>
      <w:r w:rsidR="0029172D" w:rsidRPr="00022A9E">
        <w:rPr>
          <w:rFonts w:asciiTheme="majorHAnsi" w:hAnsiTheme="majorHAnsi"/>
        </w:rPr>
        <w:t>a habilitação e das propostas, a pregoeira</w:t>
      </w:r>
      <w:r w:rsidRPr="00022A9E">
        <w:rPr>
          <w:rFonts w:asciiTheme="majorHAnsi" w:hAnsiTheme="majorHAnsi"/>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633C8" w:rsidRPr="00022A9E" w:rsidRDefault="00B633C8" w:rsidP="00B633C8">
      <w:pPr>
        <w:spacing w:line="360" w:lineRule="auto"/>
        <w:jc w:val="both"/>
        <w:rPr>
          <w:rFonts w:asciiTheme="majorHAnsi" w:hAnsiTheme="majorHAnsi"/>
        </w:rPr>
      </w:pPr>
      <w:r w:rsidRPr="00022A9E">
        <w:rPr>
          <w:rFonts w:asciiTheme="majorHAnsi" w:hAnsiTheme="majorHAnsi"/>
          <w:bCs/>
        </w:rPr>
        <w:t>7.20.</w:t>
      </w:r>
      <w:r w:rsidRPr="00022A9E">
        <w:rPr>
          <w:rFonts w:asciiTheme="majorHAnsi" w:hAnsiTheme="majorHAnsi"/>
          <w:b/>
          <w:bCs/>
        </w:rPr>
        <w:t xml:space="preserve"> </w:t>
      </w:r>
      <w:r w:rsidRPr="00022A9E">
        <w:rPr>
          <w:rFonts w:asciiTheme="majorHAnsi" w:hAnsiTheme="majorHAnsi"/>
        </w:rPr>
        <w:t>Em nenhuma hipótese será recebida proposta fora do prazo estabelecido.</w:t>
      </w:r>
    </w:p>
    <w:p w:rsidR="00B633C8" w:rsidRPr="00022A9E" w:rsidRDefault="00B633C8" w:rsidP="00B633C8">
      <w:pPr>
        <w:spacing w:line="360" w:lineRule="auto"/>
        <w:jc w:val="both"/>
        <w:rPr>
          <w:rFonts w:asciiTheme="majorHAnsi" w:hAnsiTheme="majorHAnsi"/>
        </w:rPr>
      </w:pPr>
      <w:r w:rsidRPr="00022A9E">
        <w:rPr>
          <w:rFonts w:asciiTheme="majorHAnsi" w:hAnsiTheme="majorHAnsi"/>
          <w:bCs/>
        </w:rPr>
        <w:t>7.21.</w:t>
      </w:r>
      <w:r w:rsidRPr="00022A9E">
        <w:rPr>
          <w:rFonts w:asciiTheme="majorHAnsi" w:hAnsiTheme="majorHAnsi"/>
          <w:b/>
          <w:bCs/>
        </w:rPr>
        <w:t xml:space="preserve"> </w:t>
      </w:r>
      <w:r w:rsidRPr="00022A9E">
        <w:rPr>
          <w:rFonts w:asciiTheme="majorHAnsi" w:hAnsiTheme="majorHAnsi"/>
        </w:rPr>
        <w:t xml:space="preserve">Não </w:t>
      </w:r>
      <w:proofErr w:type="gramStart"/>
      <w:r w:rsidRPr="00022A9E">
        <w:rPr>
          <w:rFonts w:asciiTheme="majorHAnsi" w:hAnsiTheme="majorHAnsi"/>
        </w:rPr>
        <w:t>serão</w:t>
      </w:r>
      <w:proofErr w:type="gramEnd"/>
      <w:r w:rsidRPr="00022A9E">
        <w:rPr>
          <w:rFonts w:asciiTheme="majorHAnsi" w:hAnsiTheme="majorHAnsi"/>
        </w:rPr>
        <w:t xml:space="preserve"> motivo de desclassificação simples omissões que sejam irrelevantes para o entendimento das propostas, que não venham causar prejuízo para ao Município de Bandeirante e nem ferir os direitos das demais licitantes.</w:t>
      </w:r>
    </w:p>
    <w:p w:rsidR="00B633C8" w:rsidRPr="00022A9E" w:rsidRDefault="00B633C8" w:rsidP="00B633C8">
      <w:pPr>
        <w:spacing w:line="360" w:lineRule="auto"/>
        <w:jc w:val="both"/>
        <w:rPr>
          <w:rFonts w:asciiTheme="majorHAnsi" w:hAnsiTheme="majorHAnsi"/>
        </w:rPr>
      </w:pPr>
      <w:r w:rsidRPr="00022A9E">
        <w:rPr>
          <w:rFonts w:asciiTheme="majorHAnsi" w:hAnsiTheme="majorHAnsi"/>
        </w:rPr>
        <w:t xml:space="preserve">7.22 Não </w:t>
      </w:r>
      <w:proofErr w:type="gramStart"/>
      <w:r w:rsidRPr="00022A9E">
        <w:rPr>
          <w:rFonts w:asciiTheme="majorHAnsi" w:hAnsiTheme="majorHAnsi"/>
        </w:rPr>
        <w:t>será</w:t>
      </w:r>
      <w:proofErr w:type="gramEnd"/>
      <w:r w:rsidRPr="00022A9E">
        <w:rPr>
          <w:rFonts w:asciiTheme="majorHAnsi" w:hAnsiTheme="majorHAnsi"/>
        </w:rPr>
        <w:t xml:space="preserve"> considerada qualquer oferta de vantagem não prevista neste edital.</w:t>
      </w:r>
    </w:p>
    <w:p w:rsidR="00B633C8" w:rsidRPr="00022A9E" w:rsidRDefault="00B633C8" w:rsidP="00B633C8">
      <w:pPr>
        <w:spacing w:line="360" w:lineRule="auto"/>
        <w:jc w:val="both"/>
        <w:rPr>
          <w:rFonts w:asciiTheme="majorHAnsi" w:hAnsiTheme="majorHAnsi"/>
        </w:rPr>
      </w:pPr>
      <w:r w:rsidRPr="00022A9E">
        <w:rPr>
          <w:rFonts w:asciiTheme="majorHAnsi" w:hAnsiTheme="majorHAnsi"/>
        </w:rPr>
        <w:t xml:space="preserve">7.23 Não havendo manifestação oportuna de nenhuma participante da intenção de </w:t>
      </w:r>
      <w:r w:rsidR="00EC223E" w:rsidRPr="00022A9E">
        <w:rPr>
          <w:rFonts w:asciiTheme="majorHAnsi" w:hAnsiTheme="majorHAnsi"/>
        </w:rPr>
        <w:t>recorrer, a pregoeira</w:t>
      </w:r>
      <w:r w:rsidRPr="00022A9E">
        <w:rPr>
          <w:rFonts w:asciiTheme="majorHAnsi" w:hAnsiTheme="majorHAnsi"/>
        </w:rPr>
        <w:t xml:space="preserve"> adjudicará o respectivo item ao licitante que tenha atendido a todas as exigências deste edital e oferecido menor preço.</w:t>
      </w:r>
    </w:p>
    <w:p w:rsidR="00B633C8" w:rsidRPr="00022A9E" w:rsidRDefault="00B633C8" w:rsidP="00B633C8">
      <w:pPr>
        <w:spacing w:line="360" w:lineRule="auto"/>
        <w:jc w:val="both"/>
        <w:rPr>
          <w:rFonts w:asciiTheme="majorHAnsi" w:hAnsiTheme="majorHAnsi"/>
        </w:rPr>
      </w:pPr>
      <w:r w:rsidRPr="00022A9E">
        <w:rPr>
          <w:rFonts w:asciiTheme="majorHAnsi" w:hAnsiTheme="majorHAnsi"/>
        </w:rPr>
        <w:t xml:space="preserve">7.24 Da Sessão Pública </w:t>
      </w:r>
      <w:proofErr w:type="gramStart"/>
      <w:r w:rsidRPr="00022A9E">
        <w:rPr>
          <w:rFonts w:asciiTheme="majorHAnsi" w:hAnsiTheme="majorHAnsi"/>
        </w:rPr>
        <w:t>será</w:t>
      </w:r>
      <w:proofErr w:type="gramEnd"/>
      <w:r w:rsidRPr="00022A9E">
        <w:rPr>
          <w:rFonts w:asciiTheme="majorHAnsi" w:hAnsiTheme="majorHAnsi"/>
        </w:rPr>
        <w:t xml:space="preserve"> lavrada ata circunstanciada, devendo esta ser assinada pel</w:t>
      </w:r>
      <w:r w:rsidR="00EC223E" w:rsidRPr="00022A9E">
        <w:rPr>
          <w:rFonts w:asciiTheme="majorHAnsi" w:hAnsiTheme="majorHAnsi"/>
        </w:rPr>
        <w:t>a Pregoeira</w:t>
      </w:r>
      <w:r w:rsidRPr="00022A9E">
        <w:rPr>
          <w:rFonts w:asciiTheme="majorHAnsi" w:hAnsiTheme="majorHAnsi"/>
        </w:rPr>
        <w:t xml:space="preserve"> e por todos os licitantes presentes.</w:t>
      </w:r>
    </w:p>
    <w:p w:rsidR="00B633C8" w:rsidRPr="00022A9E" w:rsidRDefault="00B633C8" w:rsidP="00B10654">
      <w:pPr>
        <w:jc w:val="both"/>
        <w:rPr>
          <w:rFonts w:asciiTheme="majorHAnsi" w:hAnsiTheme="majorHAnsi"/>
        </w:rPr>
      </w:pPr>
    </w:p>
    <w:p w:rsidR="00B633C8" w:rsidRPr="00022A9E" w:rsidRDefault="00B633C8" w:rsidP="002E1F52">
      <w:pPr>
        <w:spacing w:line="360" w:lineRule="auto"/>
        <w:jc w:val="both"/>
        <w:outlineLvl w:val="0"/>
        <w:rPr>
          <w:rFonts w:asciiTheme="majorHAnsi" w:hAnsiTheme="majorHAnsi"/>
          <w:b/>
        </w:rPr>
      </w:pPr>
      <w:r w:rsidRPr="00022A9E">
        <w:rPr>
          <w:rFonts w:asciiTheme="majorHAnsi" w:hAnsiTheme="majorHAnsi"/>
          <w:b/>
        </w:rPr>
        <w:t>8. DOS CRITÉRIOS DE JULGAMENTO, ADJUDICAÇÃO E CONTRATAÇÃO.</w:t>
      </w:r>
    </w:p>
    <w:p w:rsidR="00B633C8" w:rsidRPr="00022A9E" w:rsidRDefault="00B633C8" w:rsidP="007E1CFD">
      <w:pPr>
        <w:spacing w:after="120"/>
        <w:jc w:val="both"/>
        <w:rPr>
          <w:rFonts w:asciiTheme="majorHAnsi" w:hAnsiTheme="majorHAnsi"/>
        </w:rPr>
      </w:pPr>
      <w:r w:rsidRPr="00022A9E">
        <w:rPr>
          <w:rFonts w:asciiTheme="majorHAnsi" w:hAnsiTheme="majorHAnsi"/>
        </w:rPr>
        <w:t xml:space="preserve">8.1. No julgamento das propostas, será considerada vencedora empresa que propuser o menor preço por </w:t>
      </w:r>
      <w:r w:rsidR="00EF6E2A" w:rsidRPr="00022A9E">
        <w:rPr>
          <w:rFonts w:asciiTheme="majorHAnsi" w:hAnsiTheme="majorHAnsi"/>
        </w:rPr>
        <w:t>item (</w:t>
      </w:r>
      <w:r w:rsidRPr="00022A9E">
        <w:rPr>
          <w:rFonts w:asciiTheme="majorHAnsi" w:hAnsiTheme="majorHAnsi"/>
        </w:rPr>
        <w:t xml:space="preserve">km Rodado), desde que atendidas </w:t>
      </w:r>
      <w:proofErr w:type="gramStart"/>
      <w:r w:rsidRPr="00022A9E">
        <w:rPr>
          <w:rFonts w:asciiTheme="majorHAnsi" w:hAnsiTheme="majorHAnsi"/>
        </w:rPr>
        <w:t>as</w:t>
      </w:r>
      <w:proofErr w:type="gramEnd"/>
      <w:r w:rsidRPr="00022A9E">
        <w:rPr>
          <w:rFonts w:asciiTheme="majorHAnsi" w:hAnsiTheme="majorHAnsi"/>
        </w:rPr>
        <w:t xml:space="preserve"> especificações constantes deste Edital.</w:t>
      </w:r>
    </w:p>
    <w:p w:rsidR="00B633C8" w:rsidRPr="00022A9E" w:rsidRDefault="00B633C8" w:rsidP="007E1CFD">
      <w:pPr>
        <w:spacing w:after="120"/>
        <w:jc w:val="both"/>
        <w:rPr>
          <w:rFonts w:asciiTheme="majorHAnsi" w:hAnsiTheme="majorHAnsi"/>
        </w:rPr>
      </w:pPr>
      <w:r w:rsidRPr="00022A9E">
        <w:rPr>
          <w:rFonts w:asciiTheme="majorHAnsi" w:hAnsiTheme="majorHAnsi"/>
        </w:rPr>
        <w:t>8.2. Havendo divergência entre os valores unitário e total, prevalecerá o UNITÁRIO.</w:t>
      </w:r>
    </w:p>
    <w:p w:rsidR="00B633C8" w:rsidRPr="00022A9E" w:rsidRDefault="00B633C8" w:rsidP="007E1CFD">
      <w:pPr>
        <w:spacing w:after="120"/>
        <w:jc w:val="both"/>
        <w:rPr>
          <w:rFonts w:asciiTheme="majorHAnsi" w:hAnsiTheme="majorHAnsi"/>
        </w:rPr>
      </w:pPr>
      <w:r w:rsidRPr="00022A9E">
        <w:rPr>
          <w:rFonts w:asciiTheme="majorHAnsi" w:hAnsiTheme="majorHAnsi"/>
        </w:rPr>
        <w:t>8.3. O objeto deste PREGÃO será adjudicado, POR MENOR PREÇO POR ITEM/ITINERÁRIO.</w:t>
      </w:r>
    </w:p>
    <w:p w:rsidR="00B633C8" w:rsidRPr="00022A9E" w:rsidRDefault="00B633C8" w:rsidP="007E1CFD">
      <w:pPr>
        <w:spacing w:after="120"/>
        <w:jc w:val="both"/>
        <w:rPr>
          <w:rFonts w:asciiTheme="majorHAnsi" w:hAnsiTheme="majorHAnsi"/>
          <w:b/>
        </w:rPr>
      </w:pPr>
      <w:r w:rsidRPr="00022A9E">
        <w:rPr>
          <w:rFonts w:asciiTheme="majorHAnsi" w:hAnsiTheme="majorHAnsi"/>
        </w:rPr>
        <w:t>8.4. Como requisito para contratação o adjudicatário deverá:</w:t>
      </w:r>
    </w:p>
    <w:p w:rsidR="00B633C8" w:rsidRPr="00022A9E" w:rsidRDefault="00B633C8" w:rsidP="007E1CFD">
      <w:pPr>
        <w:spacing w:after="120"/>
        <w:ind w:firstLine="708"/>
        <w:jc w:val="both"/>
        <w:rPr>
          <w:rFonts w:asciiTheme="majorHAnsi" w:hAnsiTheme="majorHAnsi"/>
          <w:b/>
        </w:rPr>
      </w:pPr>
      <w:r w:rsidRPr="00022A9E">
        <w:rPr>
          <w:rFonts w:asciiTheme="majorHAnsi" w:hAnsiTheme="majorHAnsi"/>
          <w:b/>
        </w:rPr>
        <w:t xml:space="preserve"> 8.4.1. Fazer prova da disponibilidade de veículo para execução do serviço exigido para cada itinerário, comprovada através de Certificado de Propriedade e Licenciamento do Veículo, com quitação do seguro obrigatório, ou apresentação de contrato de comodato, locação ou de compra e venda registrado publicamente;</w:t>
      </w:r>
    </w:p>
    <w:p w:rsidR="00B633C8" w:rsidRPr="00022A9E" w:rsidRDefault="004902E8" w:rsidP="007E1CFD">
      <w:pPr>
        <w:spacing w:after="120"/>
        <w:jc w:val="both"/>
        <w:rPr>
          <w:rFonts w:asciiTheme="majorHAnsi" w:hAnsiTheme="majorHAnsi"/>
          <w:b/>
        </w:rPr>
      </w:pPr>
      <w:r w:rsidRPr="00022A9E">
        <w:rPr>
          <w:rFonts w:asciiTheme="majorHAnsi" w:hAnsiTheme="majorHAnsi"/>
          <w:b/>
        </w:rPr>
        <w:t xml:space="preserve">         </w:t>
      </w:r>
      <w:r w:rsidR="00B633C8" w:rsidRPr="00022A9E">
        <w:rPr>
          <w:rFonts w:asciiTheme="majorHAnsi" w:hAnsiTheme="majorHAnsi"/>
          <w:b/>
        </w:rPr>
        <w:t xml:space="preserve">8.4.1.1. O veiculo que será usado para a prestação dos serviços no exercício de </w:t>
      </w:r>
      <w:r w:rsidR="008F1703">
        <w:rPr>
          <w:rFonts w:asciiTheme="majorHAnsi" w:hAnsiTheme="majorHAnsi"/>
          <w:b/>
        </w:rPr>
        <w:t>2014</w:t>
      </w:r>
      <w:r w:rsidR="00B633C8" w:rsidRPr="00022A9E">
        <w:rPr>
          <w:rFonts w:asciiTheme="majorHAnsi" w:hAnsiTheme="majorHAnsi"/>
          <w:b/>
        </w:rPr>
        <w:t xml:space="preserve"> deverá ter o ano de </w:t>
      </w:r>
      <w:r w:rsidR="00B633C8" w:rsidRPr="00BC2178">
        <w:rPr>
          <w:rFonts w:asciiTheme="majorHAnsi" w:hAnsiTheme="majorHAnsi"/>
          <w:b/>
        </w:rPr>
        <w:t xml:space="preserve">fabricação não </w:t>
      </w:r>
      <w:r w:rsidR="00381021" w:rsidRPr="00BC2178">
        <w:rPr>
          <w:rFonts w:asciiTheme="majorHAnsi" w:hAnsiTheme="majorHAnsi"/>
          <w:b/>
        </w:rPr>
        <w:t xml:space="preserve">inferior </w:t>
      </w:r>
      <w:proofErr w:type="gramStart"/>
      <w:r w:rsidR="00381021" w:rsidRPr="00BC2178">
        <w:rPr>
          <w:rFonts w:asciiTheme="majorHAnsi" w:hAnsiTheme="majorHAnsi"/>
          <w:b/>
        </w:rPr>
        <w:t>à</w:t>
      </w:r>
      <w:proofErr w:type="gramEnd"/>
      <w:r w:rsidR="00381021" w:rsidRPr="00BC2178">
        <w:rPr>
          <w:rFonts w:asciiTheme="majorHAnsi" w:hAnsiTheme="majorHAnsi"/>
          <w:b/>
        </w:rPr>
        <w:t xml:space="preserve"> 2000</w:t>
      </w:r>
      <w:r w:rsidR="00B633C8" w:rsidRPr="00022A9E">
        <w:rPr>
          <w:rFonts w:asciiTheme="majorHAnsi" w:hAnsiTheme="majorHAnsi"/>
          <w:b/>
        </w:rPr>
        <w:t>, podendo ser exigidos veículos com menos tempo de uso em exercícios futuros, em caso renovação dos contratos;</w:t>
      </w:r>
    </w:p>
    <w:p w:rsidR="00B633C8" w:rsidRPr="00022A9E" w:rsidRDefault="00B633C8" w:rsidP="007E1CFD">
      <w:pPr>
        <w:spacing w:after="120"/>
        <w:ind w:firstLine="708"/>
        <w:jc w:val="both"/>
        <w:rPr>
          <w:rFonts w:asciiTheme="majorHAnsi" w:hAnsiTheme="majorHAnsi"/>
        </w:rPr>
      </w:pPr>
      <w:r w:rsidRPr="00022A9E">
        <w:rPr>
          <w:rFonts w:asciiTheme="majorHAnsi" w:hAnsiTheme="majorHAnsi"/>
          <w:b/>
        </w:rPr>
        <w:t>8.4.2. Para comprovar a regularidade do veiculo a ser usado para prestação dos serviços o proponente deverá apresentar Autorização para Transporte Coletivo de Escolares com validade, emitida pela autoridade competente, DETRAN/SC.</w:t>
      </w:r>
    </w:p>
    <w:p w:rsidR="00B633C8" w:rsidRPr="00022A9E" w:rsidRDefault="00B633C8" w:rsidP="007E1CFD">
      <w:pPr>
        <w:spacing w:after="120"/>
        <w:ind w:firstLine="708"/>
        <w:jc w:val="both"/>
        <w:rPr>
          <w:rFonts w:asciiTheme="majorHAnsi" w:hAnsiTheme="majorHAnsi"/>
          <w:b/>
        </w:rPr>
      </w:pPr>
      <w:r w:rsidRPr="00022A9E">
        <w:rPr>
          <w:rFonts w:asciiTheme="majorHAnsi" w:hAnsiTheme="majorHAnsi"/>
          <w:b/>
        </w:rPr>
        <w:t>8.4.3. Apresentar Contrato de Seguro Pessoal dos Passageiros (conforme coberturas mínimas especificadas no item 8.4.3.1), com quitação mínima da primeira parcela, podendo a Apólice ser apresentada no prazo máximo de 30 dias, sob pena de decair o direito a contratação e o município convocar os proponentes remanescentes, na ordem de classificação.</w:t>
      </w:r>
    </w:p>
    <w:p w:rsidR="00B633C8" w:rsidRPr="00BC2178" w:rsidRDefault="00F37ED3" w:rsidP="007E1CFD">
      <w:pPr>
        <w:spacing w:after="120"/>
        <w:jc w:val="both"/>
        <w:rPr>
          <w:rFonts w:asciiTheme="majorHAnsi" w:hAnsiTheme="majorHAnsi"/>
        </w:rPr>
      </w:pPr>
      <w:r w:rsidRPr="00022A9E">
        <w:rPr>
          <w:rFonts w:asciiTheme="majorHAnsi" w:hAnsiTheme="majorHAnsi"/>
        </w:rPr>
        <w:t>a)</w:t>
      </w:r>
      <w:r w:rsidR="00B633C8" w:rsidRPr="00022A9E">
        <w:rPr>
          <w:rFonts w:asciiTheme="majorHAnsi" w:hAnsiTheme="majorHAnsi"/>
        </w:rPr>
        <w:t xml:space="preserve"> Coberturas mínimas do Seguro de vida pessoal dos passageiros com as seguintes coberturas </w:t>
      </w:r>
      <w:r w:rsidR="00B633C8" w:rsidRPr="00BC2178">
        <w:rPr>
          <w:rFonts w:asciiTheme="majorHAnsi" w:hAnsiTheme="majorHAnsi"/>
        </w:rPr>
        <w:t>mínimas:</w:t>
      </w:r>
    </w:p>
    <w:p w:rsidR="00B633C8" w:rsidRPr="00BC2178" w:rsidRDefault="00B54B47" w:rsidP="002E1F52">
      <w:pPr>
        <w:jc w:val="both"/>
        <w:rPr>
          <w:rFonts w:asciiTheme="majorHAnsi" w:hAnsiTheme="majorHAnsi"/>
        </w:rPr>
      </w:pPr>
      <w:proofErr w:type="gramStart"/>
      <w:r w:rsidRPr="00BC2178">
        <w:rPr>
          <w:rFonts w:asciiTheme="majorHAnsi" w:hAnsiTheme="majorHAnsi"/>
        </w:rPr>
        <w:t>a.</w:t>
      </w:r>
      <w:proofErr w:type="gramEnd"/>
      <w:r w:rsidRPr="00BC2178">
        <w:rPr>
          <w:rFonts w:asciiTheme="majorHAnsi" w:hAnsiTheme="majorHAnsi"/>
        </w:rPr>
        <w:t xml:space="preserve">1 - </w:t>
      </w:r>
      <w:r w:rsidR="00B633C8" w:rsidRPr="00BC2178">
        <w:rPr>
          <w:rFonts w:asciiTheme="majorHAnsi" w:hAnsiTheme="majorHAnsi"/>
        </w:rPr>
        <w:t>Morte acidental – R$ 25.000,00</w:t>
      </w:r>
    </w:p>
    <w:p w:rsidR="00B633C8" w:rsidRPr="00BC2178" w:rsidRDefault="00B54B47" w:rsidP="002E1F52">
      <w:pPr>
        <w:jc w:val="both"/>
        <w:rPr>
          <w:rFonts w:asciiTheme="majorHAnsi" w:hAnsiTheme="majorHAnsi"/>
        </w:rPr>
      </w:pPr>
      <w:proofErr w:type="gramStart"/>
      <w:r w:rsidRPr="00BC2178">
        <w:rPr>
          <w:rFonts w:asciiTheme="majorHAnsi" w:hAnsiTheme="majorHAnsi"/>
        </w:rPr>
        <w:t>a.</w:t>
      </w:r>
      <w:proofErr w:type="gramEnd"/>
      <w:r w:rsidRPr="00BC2178">
        <w:rPr>
          <w:rFonts w:asciiTheme="majorHAnsi" w:hAnsiTheme="majorHAnsi"/>
        </w:rPr>
        <w:t xml:space="preserve">2 - </w:t>
      </w:r>
      <w:r w:rsidR="00B633C8" w:rsidRPr="00BC2178">
        <w:rPr>
          <w:rFonts w:asciiTheme="majorHAnsi" w:hAnsiTheme="majorHAnsi"/>
        </w:rPr>
        <w:t>Invalidez permanente por acidente – R$ 25.000,00</w:t>
      </w:r>
    </w:p>
    <w:p w:rsidR="00B633C8" w:rsidRPr="00022A9E" w:rsidRDefault="00B54B47" w:rsidP="007E1CFD">
      <w:pPr>
        <w:spacing w:after="120"/>
        <w:jc w:val="both"/>
        <w:rPr>
          <w:rFonts w:asciiTheme="majorHAnsi" w:hAnsiTheme="majorHAnsi"/>
          <w:bCs/>
        </w:rPr>
      </w:pPr>
      <w:proofErr w:type="gramStart"/>
      <w:r w:rsidRPr="00BC2178">
        <w:rPr>
          <w:rFonts w:asciiTheme="majorHAnsi" w:hAnsiTheme="majorHAnsi"/>
        </w:rPr>
        <w:t>a.</w:t>
      </w:r>
      <w:proofErr w:type="gramEnd"/>
      <w:r w:rsidRPr="00BC2178">
        <w:rPr>
          <w:rFonts w:asciiTheme="majorHAnsi" w:hAnsiTheme="majorHAnsi"/>
        </w:rPr>
        <w:t xml:space="preserve">3 - </w:t>
      </w:r>
      <w:r w:rsidR="00B633C8" w:rsidRPr="00BC2178">
        <w:rPr>
          <w:rFonts w:asciiTheme="majorHAnsi" w:hAnsiTheme="majorHAnsi"/>
        </w:rPr>
        <w:t>Despesas medicas – R$ 10.000,00</w:t>
      </w:r>
    </w:p>
    <w:p w:rsidR="00B633C8" w:rsidRPr="00022A9E" w:rsidRDefault="00B54B47" w:rsidP="007E1CFD">
      <w:pPr>
        <w:spacing w:after="120"/>
        <w:jc w:val="both"/>
        <w:rPr>
          <w:rFonts w:asciiTheme="majorHAnsi" w:hAnsiTheme="majorHAnsi"/>
          <w:bCs/>
        </w:rPr>
      </w:pPr>
      <w:proofErr w:type="gramStart"/>
      <w:r w:rsidRPr="00022A9E">
        <w:rPr>
          <w:rFonts w:asciiTheme="majorHAnsi" w:hAnsiTheme="majorHAnsi"/>
        </w:rPr>
        <w:lastRenderedPageBreak/>
        <w:t>a.</w:t>
      </w:r>
      <w:proofErr w:type="gramEnd"/>
      <w:r w:rsidRPr="00022A9E">
        <w:rPr>
          <w:rFonts w:asciiTheme="majorHAnsi" w:hAnsiTheme="majorHAnsi"/>
        </w:rPr>
        <w:t>4 - S</w:t>
      </w:r>
      <w:r w:rsidR="00B633C8" w:rsidRPr="00022A9E">
        <w:rPr>
          <w:rFonts w:asciiTheme="majorHAnsi" w:hAnsiTheme="majorHAnsi"/>
        </w:rPr>
        <w:t>eguro deverá abranger todo período de vigência do Contrato, sob pena de rescisão contratual.</w:t>
      </w:r>
    </w:p>
    <w:p w:rsidR="00B633C8" w:rsidRPr="00022A9E" w:rsidRDefault="00B54B47" w:rsidP="007E1CFD">
      <w:pPr>
        <w:spacing w:after="120"/>
        <w:jc w:val="both"/>
        <w:rPr>
          <w:rFonts w:asciiTheme="majorHAnsi" w:hAnsiTheme="majorHAnsi"/>
          <w:b/>
        </w:rPr>
      </w:pPr>
      <w:r w:rsidRPr="00022A9E">
        <w:rPr>
          <w:rFonts w:asciiTheme="majorHAnsi" w:hAnsiTheme="majorHAnsi"/>
          <w:b/>
        </w:rPr>
        <w:t xml:space="preserve">          </w:t>
      </w:r>
      <w:r w:rsidR="00B633C8" w:rsidRPr="00022A9E">
        <w:rPr>
          <w:rFonts w:asciiTheme="majorHAnsi" w:hAnsiTheme="majorHAnsi"/>
          <w:b/>
        </w:rPr>
        <w:t xml:space="preserve">8.5. A empresa que deixar de manter a proposta para o itinerário no qual foi declarada vencedora perderá o direito a contratação com o município, situação em que </w:t>
      </w:r>
      <w:r w:rsidR="00BC2178" w:rsidRPr="00022A9E">
        <w:rPr>
          <w:rFonts w:asciiTheme="majorHAnsi" w:hAnsiTheme="majorHAnsi"/>
          <w:b/>
        </w:rPr>
        <w:t>se convocará</w:t>
      </w:r>
      <w:r w:rsidR="00B633C8" w:rsidRPr="00022A9E">
        <w:rPr>
          <w:rFonts w:asciiTheme="majorHAnsi" w:hAnsiTheme="majorHAnsi"/>
          <w:b/>
        </w:rPr>
        <w:t xml:space="preserve"> os proponentes remanescentes, na ordem de classificação.</w:t>
      </w:r>
    </w:p>
    <w:p w:rsidR="00B633C8" w:rsidRDefault="00B633C8" w:rsidP="007E1CFD">
      <w:pPr>
        <w:spacing w:after="120"/>
        <w:jc w:val="both"/>
        <w:rPr>
          <w:rFonts w:asciiTheme="majorHAnsi" w:hAnsiTheme="majorHAnsi"/>
          <w:b/>
        </w:rPr>
      </w:pPr>
      <w:r w:rsidRPr="00022A9E">
        <w:rPr>
          <w:rFonts w:asciiTheme="majorHAnsi" w:hAnsiTheme="majorHAnsi"/>
          <w:b/>
        </w:rPr>
        <w:t>8.5.1. Para as empresas que forem vencedoras em mais de um itinerário e deixarem de manter a proposta em um deles perderão o direito a contratação também nos demais itinerários.</w:t>
      </w:r>
    </w:p>
    <w:p w:rsidR="00B639D2" w:rsidRPr="00022A9E" w:rsidRDefault="00B639D2" w:rsidP="007E1CFD">
      <w:pPr>
        <w:spacing w:after="120"/>
        <w:jc w:val="both"/>
        <w:rPr>
          <w:rFonts w:asciiTheme="majorHAnsi" w:hAnsiTheme="majorHAnsi"/>
          <w:b/>
        </w:rPr>
      </w:pPr>
      <w:r>
        <w:rPr>
          <w:rFonts w:asciiTheme="majorHAnsi" w:hAnsiTheme="majorHAnsi"/>
          <w:b/>
        </w:rPr>
        <w:t xml:space="preserve">        </w:t>
      </w:r>
      <w:r w:rsidRPr="002E1F52">
        <w:rPr>
          <w:rFonts w:asciiTheme="majorHAnsi" w:hAnsiTheme="majorHAnsi"/>
          <w:b/>
        </w:rPr>
        <w:t xml:space="preserve">8.6. A empresa vencedora terá que disponibilizar cadeirinha para os alunos menores de </w:t>
      </w:r>
      <w:proofErr w:type="gramStart"/>
      <w:r w:rsidR="0056009E" w:rsidRPr="002E1F52">
        <w:rPr>
          <w:rFonts w:asciiTheme="majorHAnsi" w:hAnsiTheme="majorHAnsi"/>
          <w:b/>
        </w:rPr>
        <w:t>4</w:t>
      </w:r>
      <w:proofErr w:type="gramEnd"/>
      <w:r w:rsidRPr="002E1F52">
        <w:rPr>
          <w:rFonts w:asciiTheme="majorHAnsi" w:hAnsiTheme="majorHAnsi"/>
          <w:b/>
        </w:rPr>
        <w:t xml:space="preserve"> anos, e ter um responsável para monitorar os alunos durante o trajeto até a escola</w:t>
      </w:r>
      <w:r w:rsidR="00645893" w:rsidRPr="002E1F52">
        <w:rPr>
          <w:rFonts w:asciiTheme="majorHAnsi" w:hAnsiTheme="majorHAnsi"/>
          <w:b/>
        </w:rPr>
        <w:t>, (</w:t>
      </w:r>
      <w:r w:rsidR="00B75EB4" w:rsidRPr="002E1F52">
        <w:rPr>
          <w:rFonts w:asciiTheme="majorHAnsi" w:hAnsiTheme="majorHAnsi"/>
          <w:b/>
        </w:rPr>
        <w:t>O</w:t>
      </w:r>
      <w:r w:rsidR="00B75EB4">
        <w:rPr>
          <w:rFonts w:asciiTheme="majorHAnsi" w:hAnsiTheme="majorHAnsi"/>
          <w:b/>
        </w:rPr>
        <w:t xml:space="preserve"> RESPONSÁVEL NÃO PODERÁ</w:t>
      </w:r>
      <w:r w:rsidR="00645893">
        <w:rPr>
          <w:rFonts w:asciiTheme="majorHAnsi" w:hAnsiTheme="majorHAnsi"/>
          <w:b/>
        </w:rPr>
        <w:t xml:space="preserve"> SER O MOTORISTA).</w:t>
      </w:r>
    </w:p>
    <w:p w:rsidR="00645893" w:rsidRDefault="00645893" w:rsidP="00B10654">
      <w:pPr>
        <w:jc w:val="both"/>
        <w:rPr>
          <w:rFonts w:asciiTheme="majorHAnsi" w:hAnsiTheme="majorHAnsi"/>
        </w:rPr>
      </w:pPr>
    </w:p>
    <w:p w:rsidR="00B633C8" w:rsidRPr="00022A9E" w:rsidRDefault="00B633C8" w:rsidP="002E1F52">
      <w:pPr>
        <w:jc w:val="both"/>
        <w:rPr>
          <w:rFonts w:asciiTheme="majorHAnsi" w:hAnsiTheme="majorHAnsi"/>
          <w:b/>
        </w:rPr>
      </w:pPr>
      <w:r w:rsidRPr="00022A9E">
        <w:rPr>
          <w:rFonts w:asciiTheme="majorHAnsi" w:hAnsiTheme="majorHAnsi"/>
        </w:rPr>
        <w:t xml:space="preserve"> </w:t>
      </w:r>
      <w:r w:rsidRPr="00022A9E">
        <w:rPr>
          <w:rFonts w:asciiTheme="majorHAnsi" w:hAnsiTheme="majorHAnsi"/>
          <w:b/>
        </w:rPr>
        <w:t>9</w:t>
      </w:r>
      <w:r w:rsidR="008931C4">
        <w:rPr>
          <w:rFonts w:asciiTheme="majorHAnsi" w:hAnsiTheme="majorHAnsi"/>
          <w:b/>
        </w:rPr>
        <w:t>-</w:t>
      </w:r>
      <w:r w:rsidRPr="00022A9E">
        <w:rPr>
          <w:rFonts w:asciiTheme="majorHAnsi" w:hAnsiTheme="majorHAnsi"/>
          <w:b/>
        </w:rPr>
        <w:t xml:space="preserve"> DA IMPUGNAÇÃO DO ATO CONVOCATÓRIO</w:t>
      </w:r>
    </w:p>
    <w:p w:rsidR="00B633C8" w:rsidRPr="00022A9E" w:rsidRDefault="00B633C8" w:rsidP="007E1CFD">
      <w:pPr>
        <w:spacing w:after="120"/>
        <w:jc w:val="both"/>
        <w:rPr>
          <w:rFonts w:asciiTheme="majorHAnsi" w:hAnsiTheme="majorHAnsi"/>
        </w:rPr>
      </w:pPr>
      <w:r w:rsidRPr="00022A9E">
        <w:rPr>
          <w:rFonts w:asciiTheme="majorHAnsi" w:hAnsiTheme="majorHAnsi"/>
        </w:rPr>
        <w:t>9.1 Até o segundo dia útil que anteceder a abertura dos envelopes das propostas qualquer pessoa poderá solicitar esclarecimentos, providencias ou impugnar o presente ato convocatório.</w:t>
      </w:r>
    </w:p>
    <w:p w:rsidR="00B633C8" w:rsidRPr="00022A9E" w:rsidRDefault="00B633C8" w:rsidP="007E1CFD">
      <w:pPr>
        <w:spacing w:after="120"/>
        <w:jc w:val="both"/>
        <w:rPr>
          <w:rFonts w:asciiTheme="majorHAnsi" w:hAnsiTheme="majorHAnsi"/>
        </w:rPr>
      </w:pPr>
      <w:r w:rsidRPr="00022A9E">
        <w:rPr>
          <w:rFonts w:asciiTheme="majorHAnsi" w:hAnsiTheme="majorHAnsi"/>
        </w:rPr>
        <w:t>9.2 A impugnação deverá ser protocolada junto ao departamento de licitações ou por carta AR, devendo seu recebimento ser efetuado tempestivamente. Em caso de protocolo ou recebimento via Correio intempestivo o conteúdo da impugnação não será apreciado.</w:t>
      </w:r>
    </w:p>
    <w:p w:rsidR="00B633C8" w:rsidRPr="00022A9E" w:rsidRDefault="00B633C8" w:rsidP="007E1CFD">
      <w:pPr>
        <w:spacing w:after="120"/>
        <w:jc w:val="both"/>
        <w:rPr>
          <w:rFonts w:asciiTheme="majorHAnsi" w:hAnsiTheme="majorHAnsi"/>
        </w:rPr>
      </w:pPr>
      <w:r w:rsidRPr="00022A9E">
        <w:rPr>
          <w:rFonts w:asciiTheme="majorHAnsi" w:hAnsiTheme="majorHAnsi"/>
        </w:rPr>
        <w:t xml:space="preserve">9.3 Acolhida </w:t>
      </w:r>
      <w:proofErr w:type="gramStart"/>
      <w:r w:rsidRPr="00022A9E">
        <w:rPr>
          <w:rFonts w:asciiTheme="majorHAnsi" w:hAnsiTheme="majorHAnsi"/>
        </w:rPr>
        <w:t>a</w:t>
      </w:r>
      <w:proofErr w:type="gramEnd"/>
      <w:r w:rsidRPr="00022A9E">
        <w:rPr>
          <w:rFonts w:asciiTheme="majorHAnsi" w:hAnsiTheme="majorHAnsi"/>
        </w:rPr>
        <w:t xml:space="preserve"> petição contra o ato convocatório, será designada nova data para realização do certame.</w:t>
      </w:r>
    </w:p>
    <w:p w:rsidR="00CC0357" w:rsidRDefault="00CC0357" w:rsidP="00B10654">
      <w:pPr>
        <w:jc w:val="both"/>
        <w:outlineLvl w:val="0"/>
        <w:rPr>
          <w:rFonts w:asciiTheme="majorHAnsi" w:hAnsiTheme="majorHAnsi"/>
          <w:b/>
        </w:rPr>
      </w:pPr>
    </w:p>
    <w:p w:rsidR="00B633C8" w:rsidRPr="00022A9E" w:rsidRDefault="00B633C8" w:rsidP="002E1F52">
      <w:pPr>
        <w:jc w:val="both"/>
        <w:outlineLvl w:val="0"/>
        <w:rPr>
          <w:rFonts w:asciiTheme="majorHAnsi" w:hAnsiTheme="majorHAnsi"/>
          <w:b/>
        </w:rPr>
      </w:pPr>
      <w:r w:rsidRPr="00022A9E">
        <w:rPr>
          <w:rFonts w:asciiTheme="majorHAnsi" w:hAnsiTheme="majorHAnsi"/>
          <w:b/>
        </w:rPr>
        <w:t>10. DOS RECURSOS ADMINISTRATIVOS</w:t>
      </w:r>
    </w:p>
    <w:p w:rsidR="00B633C8" w:rsidRPr="00022A9E" w:rsidRDefault="00B633C8" w:rsidP="007E1CFD">
      <w:pPr>
        <w:spacing w:after="120"/>
        <w:jc w:val="both"/>
        <w:rPr>
          <w:rFonts w:asciiTheme="majorHAnsi" w:hAnsiTheme="majorHAnsi"/>
        </w:rPr>
      </w:pPr>
      <w:r w:rsidRPr="00022A9E">
        <w:rPr>
          <w:rFonts w:asciiTheme="majorHAnsi" w:hAnsiTheme="majorHAnsi"/>
        </w:rPr>
        <w:t>10.1.</w:t>
      </w:r>
      <w:r w:rsidR="00EC656B" w:rsidRPr="00022A9E">
        <w:rPr>
          <w:rFonts w:asciiTheme="majorHAnsi" w:hAnsiTheme="majorHAnsi"/>
        </w:rPr>
        <w:t xml:space="preserve"> Ao final da sessão do pregão, a pregoeira</w:t>
      </w:r>
      <w:r w:rsidRPr="00022A9E">
        <w:rPr>
          <w:rFonts w:asciiTheme="majorHAnsi" w:hAnsiTheme="majorHAnsi"/>
        </w:rPr>
        <w:t xml:space="preserve"> indagará aos licitantes quanto ao interesse em interpor recurso, quando poderão manifestar imediata e motivadamente a intenção de recorrer, com registro em ata da síntese de suas razões, hipótese em que lhes será concedido o prazo de </w:t>
      </w:r>
      <w:proofErr w:type="gramStart"/>
      <w:r w:rsidRPr="00022A9E">
        <w:rPr>
          <w:rFonts w:asciiTheme="majorHAnsi" w:hAnsiTheme="majorHAnsi"/>
        </w:rPr>
        <w:t>3</w:t>
      </w:r>
      <w:proofErr w:type="gramEnd"/>
      <w:r w:rsidRPr="00022A9E">
        <w:rPr>
          <w:rFonts w:asciiTheme="majorHAnsi" w:hAnsiTheme="majorHAnsi"/>
        </w:rPr>
        <w:t>(três) dias para apresentação das razões do recurso, ficando os demais licitantes, desde logo, intimados a apresentar contra razões em igual prazo, que começará a correr do término do prazo do recorrente, sendo-lhes assegurado vista imediata dos autos.</w:t>
      </w:r>
    </w:p>
    <w:p w:rsidR="00B633C8" w:rsidRPr="00022A9E" w:rsidRDefault="00B633C8" w:rsidP="007E1CFD">
      <w:pPr>
        <w:spacing w:after="120"/>
        <w:jc w:val="both"/>
        <w:rPr>
          <w:rFonts w:asciiTheme="majorHAnsi" w:hAnsiTheme="majorHAnsi"/>
        </w:rPr>
      </w:pPr>
      <w:r w:rsidRPr="00022A9E">
        <w:rPr>
          <w:rFonts w:asciiTheme="majorHAnsi" w:hAnsiTheme="majorHAnsi"/>
        </w:rPr>
        <w:t>10.2. A falta de manifestação imediata e motivada da intenção de interpor recurso, no momento da sessão deste Pregão, implicará decadência e preclusão desse</w:t>
      </w:r>
      <w:r w:rsidR="00EC656B" w:rsidRPr="00022A9E">
        <w:rPr>
          <w:rFonts w:asciiTheme="majorHAnsi" w:hAnsiTheme="majorHAnsi"/>
        </w:rPr>
        <w:t xml:space="preserve"> direito da licitante, podendo a Pregoeira</w:t>
      </w:r>
      <w:r w:rsidRPr="00022A9E">
        <w:rPr>
          <w:rFonts w:asciiTheme="majorHAnsi" w:hAnsiTheme="majorHAnsi"/>
        </w:rPr>
        <w:t xml:space="preserve"> adjudicar o objeto à vencedora.</w:t>
      </w:r>
    </w:p>
    <w:p w:rsidR="00B633C8" w:rsidRPr="00022A9E" w:rsidRDefault="00B633C8" w:rsidP="007E1CFD">
      <w:pPr>
        <w:spacing w:after="120"/>
        <w:jc w:val="both"/>
        <w:rPr>
          <w:rFonts w:asciiTheme="majorHAnsi" w:hAnsiTheme="majorHAnsi"/>
        </w:rPr>
      </w:pPr>
      <w:r w:rsidRPr="00022A9E">
        <w:rPr>
          <w:rFonts w:asciiTheme="majorHAnsi" w:hAnsiTheme="majorHAnsi"/>
        </w:rPr>
        <w:t>10.3. O acolhimento do recurso importará a invalidação apenas dos atos insuscetíveis de aproveitamento.</w:t>
      </w:r>
    </w:p>
    <w:p w:rsidR="00B633C8" w:rsidRPr="00022A9E" w:rsidRDefault="00B633C8" w:rsidP="007E1CFD">
      <w:pPr>
        <w:spacing w:after="120"/>
        <w:jc w:val="both"/>
        <w:rPr>
          <w:rFonts w:asciiTheme="majorHAnsi" w:hAnsiTheme="majorHAnsi"/>
        </w:rPr>
      </w:pPr>
      <w:r w:rsidRPr="00022A9E">
        <w:rPr>
          <w:rFonts w:asciiTheme="majorHAnsi" w:hAnsiTheme="majorHAnsi"/>
        </w:rPr>
        <w:t>10.4. Decididos os recursos e constatada a regularidade dos atos procedimentais, o Prefeito Municipal do Município de Bandeirante poderá homologar este procedimento de licitação e determinar a contratação com a licitante vencedora.</w:t>
      </w:r>
    </w:p>
    <w:p w:rsidR="00645893" w:rsidRDefault="00645893" w:rsidP="00B10654">
      <w:pPr>
        <w:jc w:val="both"/>
        <w:rPr>
          <w:rFonts w:asciiTheme="majorHAnsi" w:hAnsiTheme="majorHAnsi"/>
          <w:b/>
          <w:bCs/>
        </w:rPr>
      </w:pPr>
    </w:p>
    <w:p w:rsidR="00B633C8" w:rsidRPr="00022A9E" w:rsidRDefault="00B633C8" w:rsidP="002E1F52">
      <w:pPr>
        <w:jc w:val="both"/>
        <w:rPr>
          <w:rFonts w:asciiTheme="majorHAnsi" w:hAnsiTheme="majorHAnsi"/>
          <w:b/>
          <w:bCs/>
        </w:rPr>
      </w:pPr>
      <w:r w:rsidRPr="00022A9E">
        <w:rPr>
          <w:rFonts w:asciiTheme="majorHAnsi" w:hAnsiTheme="majorHAnsi"/>
          <w:b/>
          <w:bCs/>
        </w:rPr>
        <w:t>11 – DAS PENALIDADES</w:t>
      </w:r>
    </w:p>
    <w:p w:rsidR="00B633C8" w:rsidRPr="00022A9E" w:rsidRDefault="00B633C8" w:rsidP="007E1CFD">
      <w:pPr>
        <w:spacing w:after="120"/>
        <w:jc w:val="both"/>
        <w:rPr>
          <w:rFonts w:asciiTheme="majorHAnsi" w:hAnsiTheme="majorHAnsi"/>
        </w:rPr>
      </w:pPr>
      <w:r w:rsidRPr="00022A9E">
        <w:rPr>
          <w:rFonts w:asciiTheme="majorHAnsi" w:hAnsiTheme="majorHAnsi"/>
        </w:rPr>
        <w:t>11.1 – Se o licitante vencedor descumprir as condições deste Pregão ficará sujeito às penalidades estabelecidas nas Leis n.º 10.520/02 e 8.666/93.</w:t>
      </w:r>
    </w:p>
    <w:p w:rsidR="00B633C8" w:rsidRPr="00022A9E" w:rsidRDefault="00B633C8" w:rsidP="007E1CFD">
      <w:pPr>
        <w:spacing w:after="120"/>
        <w:jc w:val="both"/>
        <w:rPr>
          <w:rFonts w:asciiTheme="majorHAnsi" w:hAnsiTheme="majorHAnsi"/>
        </w:rPr>
      </w:pPr>
      <w:r w:rsidRPr="00022A9E">
        <w:rPr>
          <w:rFonts w:asciiTheme="majorHAnsi" w:hAnsiTheme="majorHAnsi"/>
        </w:rPr>
        <w:t>11.2 – Nos termos do artigo 87 da Lei 8.666/93, pela inexecução total ou parcial deste</w:t>
      </w:r>
      <w:r w:rsidR="00EC656B" w:rsidRPr="00022A9E">
        <w:rPr>
          <w:rFonts w:asciiTheme="majorHAnsi" w:hAnsiTheme="majorHAnsi"/>
        </w:rPr>
        <w:t xml:space="preserve"> Pregão, o Município de Bandeirante</w:t>
      </w:r>
      <w:r w:rsidRPr="00022A9E">
        <w:rPr>
          <w:rFonts w:asciiTheme="majorHAnsi" w:hAnsiTheme="majorHAnsi"/>
        </w:rPr>
        <w:t xml:space="preserve"> – SC, poderá aplicar à empresa vencedora, as seguintes penalidades:</w:t>
      </w:r>
    </w:p>
    <w:p w:rsidR="00B633C8" w:rsidRPr="00022A9E" w:rsidRDefault="00B633C8" w:rsidP="007E1CFD">
      <w:pPr>
        <w:numPr>
          <w:ilvl w:val="0"/>
          <w:numId w:val="7"/>
        </w:numPr>
        <w:spacing w:after="120"/>
        <w:jc w:val="both"/>
        <w:rPr>
          <w:rFonts w:asciiTheme="majorHAnsi" w:hAnsiTheme="majorHAnsi"/>
        </w:rPr>
      </w:pPr>
      <w:r w:rsidRPr="00022A9E">
        <w:rPr>
          <w:rFonts w:asciiTheme="majorHAnsi" w:hAnsiTheme="majorHAnsi"/>
        </w:rPr>
        <w:t>Advertência;</w:t>
      </w:r>
    </w:p>
    <w:p w:rsidR="00B633C8" w:rsidRPr="00022A9E" w:rsidRDefault="00B633C8" w:rsidP="007E1CFD">
      <w:pPr>
        <w:numPr>
          <w:ilvl w:val="0"/>
          <w:numId w:val="7"/>
        </w:numPr>
        <w:spacing w:after="120"/>
        <w:jc w:val="both"/>
        <w:rPr>
          <w:rFonts w:asciiTheme="majorHAnsi" w:hAnsiTheme="majorHAnsi"/>
        </w:rPr>
      </w:pPr>
      <w:r w:rsidRPr="00022A9E">
        <w:rPr>
          <w:rFonts w:asciiTheme="majorHAnsi" w:hAnsiTheme="majorHAnsi"/>
        </w:rPr>
        <w:t>Multa de 10% (dez por cento) sobre o valor da proposta;</w:t>
      </w:r>
    </w:p>
    <w:p w:rsidR="00B633C8" w:rsidRPr="00022A9E" w:rsidRDefault="00B633C8" w:rsidP="007E1CFD">
      <w:pPr>
        <w:numPr>
          <w:ilvl w:val="0"/>
          <w:numId w:val="7"/>
        </w:numPr>
        <w:spacing w:after="120"/>
        <w:jc w:val="both"/>
        <w:rPr>
          <w:rFonts w:asciiTheme="majorHAnsi" w:hAnsiTheme="majorHAnsi"/>
        </w:rPr>
      </w:pPr>
      <w:r w:rsidRPr="00022A9E">
        <w:rPr>
          <w:rFonts w:asciiTheme="majorHAnsi" w:hAnsiTheme="majorHAnsi"/>
        </w:rPr>
        <w:t>Suspensão de contratar com Administração Pública por até 02 anos.</w:t>
      </w:r>
    </w:p>
    <w:p w:rsidR="00B633C8" w:rsidRPr="00022A9E" w:rsidRDefault="00B633C8" w:rsidP="007E1CFD">
      <w:pPr>
        <w:spacing w:after="120"/>
        <w:jc w:val="both"/>
        <w:rPr>
          <w:rFonts w:asciiTheme="majorHAnsi" w:hAnsiTheme="majorHAnsi"/>
        </w:rPr>
      </w:pPr>
      <w:r w:rsidRPr="00022A9E">
        <w:rPr>
          <w:rFonts w:asciiTheme="majorHAnsi" w:hAnsiTheme="majorHAnsi"/>
        </w:rPr>
        <w:t xml:space="preserve">11.3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(em todos os itinerários), falhar ou fraudar na execução do contrato, comportar-se de modo inidôneo ou cometer </w:t>
      </w:r>
      <w:r w:rsidR="00E267B2" w:rsidRPr="00022A9E">
        <w:rPr>
          <w:rFonts w:asciiTheme="majorHAnsi" w:hAnsiTheme="majorHAnsi"/>
        </w:rPr>
        <w:t>fraude fiscal garantida</w:t>
      </w:r>
      <w:r w:rsidRPr="00022A9E">
        <w:rPr>
          <w:rFonts w:asciiTheme="majorHAnsi" w:hAnsiTheme="majorHAnsi"/>
        </w:rPr>
        <w:t xml:space="preserve"> o direito prévio de citação e da ampla defesa, ficará impedido de </w:t>
      </w:r>
      <w:r w:rsidRPr="00022A9E">
        <w:rPr>
          <w:rFonts w:asciiTheme="majorHAnsi" w:hAnsiTheme="majorHAnsi"/>
        </w:rPr>
        <w:lastRenderedPageBreak/>
        <w:t xml:space="preserve">licitar e contratar com o Município, pelo prazo de até </w:t>
      </w:r>
      <w:proofErr w:type="gramStart"/>
      <w:r w:rsidRPr="00022A9E">
        <w:rPr>
          <w:rFonts w:asciiTheme="majorHAnsi" w:hAnsiTheme="majorHAnsi"/>
        </w:rPr>
        <w:t>5</w:t>
      </w:r>
      <w:proofErr w:type="gramEnd"/>
      <w:r w:rsidRPr="00022A9E">
        <w:rPr>
          <w:rFonts w:asciiTheme="majorHAnsi" w:hAnsiTheme="majorHAnsi"/>
        </w:rPr>
        <w:t xml:space="preserve"> (cinco) anos, enquanto perdurarem os motivos determinantes da punição ou até que seja promovida a reabilitação perante a própria autoridade que aplicou a penalidade.</w:t>
      </w:r>
    </w:p>
    <w:p w:rsidR="00B633C8" w:rsidRPr="00022A9E" w:rsidRDefault="00B633C8" w:rsidP="007E1CFD">
      <w:pPr>
        <w:spacing w:after="120"/>
        <w:jc w:val="both"/>
        <w:rPr>
          <w:rFonts w:asciiTheme="majorHAnsi" w:hAnsiTheme="majorHAnsi"/>
        </w:rPr>
      </w:pPr>
      <w:r w:rsidRPr="00022A9E">
        <w:rPr>
          <w:rFonts w:asciiTheme="majorHAnsi" w:hAnsiTheme="majorHAnsi"/>
        </w:rPr>
        <w:t>11.4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B633C8" w:rsidRPr="00022A9E" w:rsidRDefault="00B633C8" w:rsidP="007E1CFD">
      <w:pPr>
        <w:spacing w:after="120"/>
        <w:jc w:val="both"/>
        <w:rPr>
          <w:rFonts w:asciiTheme="majorHAnsi" w:hAnsiTheme="majorHAnsi"/>
        </w:rPr>
      </w:pPr>
      <w:r w:rsidRPr="00022A9E">
        <w:rPr>
          <w:rFonts w:asciiTheme="majorHAnsi" w:hAnsiTheme="majorHAnsi"/>
        </w:rPr>
        <w:t xml:space="preserve">11.5 – Nenhum pagamento será processado à proponente penalizada, sem que antes, este </w:t>
      </w:r>
      <w:proofErr w:type="gramStart"/>
      <w:r w:rsidR="00EF6E2A">
        <w:rPr>
          <w:rFonts w:asciiTheme="majorHAnsi" w:hAnsiTheme="majorHAnsi"/>
        </w:rPr>
        <w:t>tenha pag</w:t>
      </w:r>
      <w:r w:rsidR="00EF6E2A" w:rsidRPr="00022A9E">
        <w:rPr>
          <w:rFonts w:asciiTheme="majorHAnsi" w:hAnsiTheme="majorHAnsi"/>
        </w:rPr>
        <w:t>o</w:t>
      </w:r>
      <w:proofErr w:type="gramEnd"/>
      <w:r w:rsidRPr="00022A9E">
        <w:rPr>
          <w:rFonts w:asciiTheme="majorHAnsi" w:hAnsiTheme="majorHAnsi"/>
        </w:rPr>
        <w:t xml:space="preserve"> ou lhe seja relevada a multa imposta. </w:t>
      </w:r>
    </w:p>
    <w:p w:rsidR="00B10654" w:rsidRDefault="00B10654" w:rsidP="00B10654">
      <w:pPr>
        <w:jc w:val="both"/>
        <w:outlineLvl w:val="0"/>
        <w:rPr>
          <w:rFonts w:asciiTheme="majorHAnsi" w:hAnsiTheme="majorHAnsi"/>
          <w:b/>
        </w:rPr>
      </w:pPr>
    </w:p>
    <w:p w:rsidR="00B633C8" w:rsidRPr="00022A9E" w:rsidRDefault="00B633C8" w:rsidP="002E1F52">
      <w:pPr>
        <w:jc w:val="both"/>
        <w:outlineLvl w:val="0"/>
        <w:rPr>
          <w:rFonts w:asciiTheme="majorHAnsi" w:hAnsiTheme="majorHAnsi"/>
          <w:b/>
        </w:rPr>
      </w:pPr>
      <w:r w:rsidRPr="00022A9E">
        <w:rPr>
          <w:rFonts w:asciiTheme="majorHAnsi" w:hAnsiTheme="majorHAnsi"/>
          <w:b/>
        </w:rPr>
        <w:t>12. DA DESPESA</w:t>
      </w:r>
    </w:p>
    <w:p w:rsidR="00B633C8" w:rsidRPr="00022A9E" w:rsidRDefault="00B633C8" w:rsidP="002E1F52">
      <w:pPr>
        <w:jc w:val="both"/>
        <w:outlineLvl w:val="0"/>
        <w:rPr>
          <w:rFonts w:asciiTheme="majorHAnsi" w:hAnsiTheme="majorHAnsi"/>
        </w:rPr>
      </w:pPr>
      <w:r w:rsidRPr="00022A9E">
        <w:rPr>
          <w:rFonts w:asciiTheme="majorHAnsi" w:hAnsiTheme="majorHAnsi"/>
        </w:rPr>
        <w:t>12.1. As despesas decorrentes da execução do objeto do presente Edital correrão à conta de recursos do orçamento do MUNICÍPIO DE BANDEIRANT</w:t>
      </w:r>
      <w:r w:rsidR="00EC656B" w:rsidRPr="00022A9E">
        <w:rPr>
          <w:rFonts w:asciiTheme="majorHAnsi" w:hAnsiTheme="majorHAnsi"/>
        </w:rPr>
        <w:t>E - SC, para o exercício de 2014</w:t>
      </w:r>
      <w:r w:rsidRPr="00022A9E">
        <w:rPr>
          <w:rFonts w:asciiTheme="majorHAnsi" w:hAnsiTheme="majorHAns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5"/>
        <w:gridCol w:w="3063"/>
        <w:gridCol w:w="3227"/>
      </w:tblGrid>
      <w:tr w:rsidR="00B633C8" w:rsidRPr="00022A9E" w:rsidTr="0088309B">
        <w:tc>
          <w:tcPr>
            <w:tcW w:w="2715" w:type="dxa"/>
            <w:tcBorders>
              <w:top w:val="single" w:sz="4" w:space="0" w:color="000000"/>
              <w:left w:val="single" w:sz="4" w:space="0" w:color="000000"/>
              <w:bottom w:val="single" w:sz="4" w:space="0" w:color="000000"/>
              <w:right w:val="single" w:sz="4" w:space="0" w:color="000000"/>
            </w:tcBorders>
            <w:hideMark/>
          </w:tcPr>
          <w:p w:rsidR="00B633C8" w:rsidRPr="0088309B" w:rsidRDefault="00B633C8">
            <w:pPr>
              <w:jc w:val="center"/>
              <w:rPr>
                <w:rFonts w:asciiTheme="majorHAnsi" w:hAnsiTheme="majorHAnsi"/>
                <w:color w:val="000000"/>
              </w:rPr>
            </w:pPr>
            <w:r w:rsidRPr="0088309B">
              <w:rPr>
                <w:rFonts w:asciiTheme="majorHAnsi" w:hAnsiTheme="majorHAnsi"/>
                <w:color w:val="000000"/>
              </w:rPr>
              <w:t>Despesa</w:t>
            </w:r>
          </w:p>
        </w:tc>
        <w:tc>
          <w:tcPr>
            <w:tcW w:w="3063" w:type="dxa"/>
            <w:tcBorders>
              <w:top w:val="single" w:sz="4" w:space="0" w:color="000000"/>
              <w:left w:val="single" w:sz="4" w:space="0" w:color="000000"/>
              <w:bottom w:val="single" w:sz="4" w:space="0" w:color="000000"/>
              <w:right w:val="single" w:sz="4" w:space="0" w:color="000000"/>
            </w:tcBorders>
            <w:hideMark/>
          </w:tcPr>
          <w:p w:rsidR="00B633C8" w:rsidRPr="0088309B" w:rsidRDefault="00B633C8">
            <w:pPr>
              <w:jc w:val="center"/>
              <w:rPr>
                <w:rFonts w:asciiTheme="majorHAnsi" w:hAnsiTheme="majorHAnsi"/>
              </w:rPr>
            </w:pPr>
            <w:r w:rsidRPr="0088309B">
              <w:rPr>
                <w:rFonts w:asciiTheme="majorHAnsi" w:hAnsiTheme="majorHAnsi"/>
              </w:rPr>
              <w:t>Recursos</w:t>
            </w:r>
          </w:p>
        </w:tc>
        <w:tc>
          <w:tcPr>
            <w:tcW w:w="3227" w:type="dxa"/>
            <w:tcBorders>
              <w:top w:val="single" w:sz="4" w:space="0" w:color="000000"/>
              <w:left w:val="single" w:sz="4" w:space="0" w:color="000000"/>
              <w:bottom w:val="single" w:sz="4" w:space="0" w:color="000000"/>
              <w:right w:val="single" w:sz="4" w:space="0" w:color="000000"/>
            </w:tcBorders>
            <w:hideMark/>
          </w:tcPr>
          <w:p w:rsidR="00B633C8" w:rsidRPr="0088309B" w:rsidRDefault="00B633C8">
            <w:pPr>
              <w:jc w:val="center"/>
              <w:rPr>
                <w:rFonts w:asciiTheme="majorHAnsi" w:hAnsiTheme="majorHAnsi"/>
              </w:rPr>
            </w:pPr>
            <w:r w:rsidRPr="0088309B">
              <w:rPr>
                <w:rFonts w:asciiTheme="majorHAnsi" w:hAnsiTheme="majorHAnsi"/>
              </w:rPr>
              <w:t>Funcional/Complemento</w:t>
            </w:r>
          </w:p>
        </w:tc>
      </w:tr>
      <w:tr w:rsidR="00B633C8" w:rsidRPr="00022A9E" w:rsidTr="0088309B">
        <w:tc>
          <w:tcPr>
            <w:tcW w:w="2715" w:type="dxa"/>
            <w:tcBorders>
              <w:top w:val="single" w:sz="4" w:space="0" w:color="000000"/>
              <w:left w:val="single" w:sz="4" w:space="0" w:color="000000"/>
              <w:bottom w:val="single" w:sz="4" w:space="0" w:color="000000"/>
              <w:right w:val="single" w:sz="4" w:space="0" w:color="000000"/>
            </w:tcBorders>
            <w:hideMark/>
          </w:tcPr>
          <w:p w:rsidR="00B633C8" w:rsidRPr="0088309B" w:rsidRDefault="00247D21">
            <w:pPr>
              <w:jc w:val="center"/>
              <w:rPr>
                <w:rFonts w:asciiTheme="majorHAnsi" w:hAnsiTheme="majorHAnsi"/>
                <w:color w:val="000000"/>
              </w:rPr>
            </w:pPr>
            <w:r w:rsidRPr="0088309B">
              <w:rPr>
                <w:rFonts w:asciiTheme="majorHAnsi" w:hAnsiTheme="majorHAnsi"/>
                <w:color w:val="000000"/>
              </w:rPr>
              <w:t>1</w:t>
            </w:r>
            <w:r w:rsidR="00B633C8" w:rsidRPr="0088309B">
              <w:rPr>
                <w:rFonts w:asciiTheme="majorHAnsi" w:hAnsiTheme="majorHAnsi"/>
                <w:color w:val="000000"/>
              </w:rPr>
              <w:t>7</w:t>
            </w:r>
          </w:p>
        </w:tc>
        <w:tc>
          <w:tcPr>
            <w:tcW w:w="3063" w:type="dxa"/>
            <w:tcBorders>
              <w:top w:val="single" w:sz="4" w:space="0" w:color="000000"/>
              <w:left w:val="single" w:sz="4" w:space="0" w:color="000000"/>
              <w:bottom w:val="single" w:sz="4" w:space="0" w:color="000000"/>
              <w:right w:val="single" w:sz="4" w:space="0" w:color="000000"/>
            </w:tcBorders>
            <w:hideMark/>
          </w:tcPr>
          <w:p w:rsidR="00B633C8" w:rsidRPr="0088309B" w:rsidRDefault="0088309B">
            <w:pPr>
              <w:jc w:val="center"/>
              <w:rPr>
                <w:rFonts w:asciiTheme="majorHAnsi" w:hAnsiTheme="majorHAnsi"/>
                <w:color w:val="000000"/>
              </w:rPr>
            </w:pPr>
            <w:r w:rsidRPr="0088309B">
              <w:rPr>
                <w:rFonts w:asciiTheme="majorHAnsi" w:hAnsiTheme="majorHAnsi"/>
                <w:color w:val="000000"/>
              </w:rPr>
              <w:t>1001-PRÓPRIOS</w:t>
            </w:r>
          </w:p>
        </w:tc>
        <w:tc>
          <w:tcPr>
            <w:tcW w:w="3227" w:type="dxa"/>
            <w:tcBorders>
              <w:top w:val="single" w:sz="4" w:space="0" w:color="000000"/>
              <w:left w:val="single" w:sz="4" w:space="0" w:color="000000"/>
              <w:bottom w:val="single" w:sz="4" w:space="0" w:color="000000"/>
              <w:right w:val="single" w:sz="4" w:space="0" w:color="000000"/>
            </w:tcBorders>
            <w:hideMark/>
          </w:tcPr>
          <w:p w:rsidR="00B633C8" w:rsidRPr="0088309B" w:rsidRDefault="00B633C8">
            <w:pPr>
              <w:jc w:val="center"/>
              <w:rPr>
                <w:rFonts w:asciiTheme="majorHAnsi" w:hAnsiTheme="majorHAnsi"/>
              </w:rPr>
            </w:pPr>
            <w:r w:rsidRPr="0088309B">
              <w:rPr>
                <w:rFonts w:asciiTheme="majorHAnsi" w:hAnsiTheme="majorHAnsi"/>
              </w:rPr>
              <w:t>3.3.90.39.26</w:t>
            </w:r>
          </w:p>
        </w:tc>
      </w:tr>
      <w:tr w:rsidR="00B633C8" w:rsidRPr="00022A9E" w:rsidTr="0088309B">
        <w:tc>
          <w:tcPr>
            <w:tcW w:w="2715" w:type="dxa"/>
            <w:tcBorders>
              <w:top w:val="single" w:sz="4" w:space="0" w:color="000000"/>
              <w:left w:val="single" w:sz="4" w:space="0" w:color="000000"/>
              <w:bottom w:val="single" w:sz="4" w:space="0" w:color="000000"/>
              <w:right w:val="single" w:sz="4" w:space="0" w:color="000000"/>
            </w:tcBorders>
            <w:hideMark/>
          </w:tcPr>
          <w:p w:rsidR="00B633C8" w:rsidRPr="0088309B" w:rsidRDefault="00247D21">
            <w:pPr>
              <w:jc w:val="center"/>
              <w:rPr>
                <w:rFonts w:asciiTheme="majorHAnsi" w:hAnsiTheme="majorHAnsi"/>
                <w:color w:val="000000"/>
              </w:rPr>
            </w:pPr>
            <w:r w:rsidRPr="0088309B">
              <w:rPr>
                <w:rFonts w:asciiTheme="majorHAnsi" w:hAnsiTheme="majorHAnsi"/>
                <w:color w:val="000000"/>
              </w:rPr>
              <w:t>18</w:t>
            </w:r>
          </w:p>
        </w:tc>
        <w:tc>
          <w:tcPr>
            <w:tcW w:w="3063" w:type="dxa"/>
            <w:tcBorders>
              <w:top w:val="single" w:sz="4" w:space="0" w:color="000000"/>
              <w:left w:val="single" w:sz="4" w:space="0" w:color="000000"/>
              <w:bottom w:val="single" w:sz="4" w:space="0" w:color="000000"/>
              <w:right w:val="single" w:sz="4" w:space="0" w:color="000000"/>
            </w:tcBorders>
            <w:hideMark/>
          </w:tcPr>
          <w:p w:rsidR="00B633C8" w:rsidRPr="0088309B" w:rsidRDefault="0088309B">
            <w:pPr>
              <w:jc w:val="center"/>
              <w:rPr>
                <w:rFonts w:asciiTheme="majorHAnsi" w:hAnsiTheme="majorHAnsi"/>
              </w:rPr>
            </w:pPr>
            <w:r w:rsidRPr="0088309B">
              <w:rPr>
                <w:rFonts w:asciiTheme="majorHAnsi" w:hAnsiTheme="majorHAnsi"/>
              </w:rPr>
              <w:t>1019-FUNDEB 40%</w:t>
            </w:r>
          </w:p>
        </w:tc>
        <w:tc>
          <w:tcPr>
            <w:tcW w:w="3227" w:type="dxa"/>
            <w:tcBorders>
              <w:top w:val="single" w:sz="4" w:space="0" w:color="000000"/>
              <w:left w:val="single" w:sz="4" w:space="0" w:color="000000"/>
              <w:bottom w:val="single" w:sz="4" w:space="0" w:color="000000"/>
              <w:right w:val="single" w:sz="4" w:space="0" w:color="000000"/>
            </w:tcBorders>
            <w:hideMark/>
          </w:tcPr>
          <w:p w:rsidR="00B633C8" w:rsidRPr="0088309B" w:rsidRDefault="00B633C8">
            <w:pPr>
              <w:jc w:val="center"/>
              <w:rPr>
                <w:rFonts w:asciiTheme="majorHAnsi" w:hAnsiTheme="majorHAnsi"/>
              </w:rPr>
            </w:pPr>
            <w:r w:rsidRPr="0088309B">
              <w:rPr>
                <w:rFonts w:asciiTheme="majorHAnsi" w:hAnsiTheme="majorHAnsi"/>
              </w:rPr>
              <w:t>3.3.90.39.26</w:t>
            </w:r>
          </w:p>
        </w:tc>
      </w:tr>
      <w:tr w:rsidR="00B633C8" w:rsidRPr="00022A9E" w:rsidTr="0088309B">
        <w:tc>
          <w:tcPr>
            <w:tcW w:w="2715" w:type="dxa"/>
            <w:tcBorders>
              <w:top w:val="single" w:sz="4" w:space="0" w:color="000000"/>
              <w:left w:val="single" w:sz="4" w:space="0" w:color="000000"/>
              <w:bottom w:val="single" w:sz="4" w:space="0" w:color="000000"/>
              <w:right w:val="single" w:sz="4" w:space="0" w:color="000000"/>
            </w:tcBorders>
            <w:hideMark/>
          </w:tcPr>
          <w:p w:rsidR="00B633C8" w:rsidRPr="0088309B" w:rsidRDefault="00247D21">
            <w:pPr>
              <w:jc w:val="center"/>
              <w:rPr>
                <w:rFonts w:asciiTheme="majorHAnsi" w:hAnsiTheme="majorHAnsi"/>
                <w:color w:val="000000"/>
              </w:rPr>
            </w:pPr>
            <w:r w:rsidRPr="0088309B">
              <w:rPr>
                <w:rFonts w:asciiTheme="majorHAnsi" w:hAnsiTheme="majorHAnsi"/>
                <w:color w:val="000000"/>
              </w:rPr>
              <w:t>19</w:t>
            </w:r>
          </w:p>
        </w:tc>
        <w:tc>
          <w:tcPr>
            <w:tcW w:w="3063" w:type="dxa"/>
            <w:tcBorders>
              <w:top w:val="single" w:sz="4" w:space="0" w:color="000000"/>
              <w:left w:val="single" w:sz="4" w:space="0" w:color="000000"/>
              <w:bottom w:val="single" w:sz="4" w:space="0" w:color="000000"/>
              <w:right w:val="single" w:sz="4" w:space="0" w:color="000000"/>
            </w:tcBorders>
            <w:hideMark/>
          </w:tcPr>
          <w:p w:rsidR="00B633C8" w:rsidRPr="0088309B" w:rsidRDefault="00247D21" w:rsidP="00247D21">
            <w:pPr>
              <w:rPr>
                <w:rFonts w:asciiTheme="majorHAnsi" w:hAnsiTheme="majorHAnsi"/>
              </w:rPr>
            </w:pPr>
            <w:r w:rsidRPr="0088309B">
              <w:rPr>
                <w:rFonts w:asciiTheme="majorHAnsi" w:hAnsiTheme="majorHAnsi"/>
              </w:rPr>
              <w:t>1022-</w:t>
            </w:r>
            <w:r w:rsidR="0088309B" w:rsidRPr="0088309B">
              <w:rPr>
                <w:rFonts w:asciiTheme="majorHAnsi" w:hAnsiTheme="majorHAnsi"/>
              </w:rPr>
              <w:t>TRANSP. ESC.</w:t>
            </w:r>
            <w:r w:rsidR="0088309B">
              <w:rPr>
                <w:rFonts w:asciiTheme="majorHAnsi" w:hAnsiTheme="majorHAnsi"/>
              </w:rPr>
              <w:t xml:space="preserve"> </w:t>
            </w:r>
            <w:r w:rsidR="0088309B" w:rsidRPr="0088309B">
              <w:rPr>
                <w:rFonts w:asciiTheme="majorHAnsi" w:hAnsiTheme="majorHAnsi"/>
              </w:rPr>
              <w:t>ESTADUAL</w:t>
            </w:r>
          </w:p>
        </w:tc>
        <w:tc>
          <w:tcPr>
            <w:tcW w:w="3227" w:type="dxa"/>
            <w:tcBorders>
              <w:top w:val="single" w:sz="4" w:space="0" w:color="000000"/>
              <w:left w:val="single" w:sz="4" w:space="0" w:color="000000"/>
              <w:bottom w:val="single" w:sz="4" w:space="0" w:color="000000"/>
              <w:right w:val="single" w:sz="4" w:space="0" w:color="000000"/>
            </w:tcBorders>
            <w:hideMark/>
          </w:tcPr>
          <w:p w:rsidR="00B633C8" w:rsidRPr="0088309B" w:rsidRDefault="00B633C8">
            <w:pPr>
              <w:jc w:val="center"/>
              <w:rPr>
                <w:rFonts w:asciiTheme="majorHAnsi" w:hAnsiTheme="majorHAnsi"/>
              </w:rPr>
            </w:pPr>
            <w:r w:rsidRPr="0088309B">
              <w:rPr>
                <w:rFonts w:asciiTheme="majorHAnsi" w:hAnsiTheme="majorHAnsi"/>
              </w:rPr>
              <w:t>3.3.90.39.26</w:t>
            </w:r>
          </w:p>
        </w:tc>
      </w:tr>
      <w:tr w:rsidR="00B633C8" w:rsidRPr="00022A9E" w:rsidTr="0088309B">
        <w:tc>
          <w:tcPr>
            <w:tcW w:w="2715" w:type="dxa"/>
            <w:tcBorders>
              <w:top w:val="single" w:sz="4" w:space="0" w:color="000000"/>
              <w:left w:val="single" w:sz="4" w:space="0" w:color="000000"/>
              <w:bottom w:val="single" w:sz="4" w:space="0" w:color="000000"/>
              <w:right w:val="single" w:sz="4" w:space="0" w:color="000000"/>
            </w:tcBorders>
            <w:hideMark/>
          </w:tcPr>
          <w:p w:rsidR="00B633C8" w:rsidRPr="0088309B" w:rsidRDefault="0088309B">
            <w:pPr>
              <w:jc w:val="center"/>
              <w:rPr>
                <w:rFonts w:asciiTheme="majorHAnsi" w:hAnsiTheme="majorHAnsi"/>
                <w:color w:val="000000"/>
              </w:rPr>
            </w:pPr>
            <w:r w:rsidRPr="0088309B">
              <w:rPr>
                <w:rFonts w:asciiTheme="majorHAnsi" w:hAnsiTheme="majorHAnsi"/>
                <w:color w:val="000000"/>
              </w:rPr>
              <w:t>22</w:t>
            </w:r>
          </w:p>
        </w:tc>
        <w:tc>
          <w:tcPr>
            <w:tcW w:w="3063" w:type="dxa"/>
            <w:tcBorders>
              <w:top w:val="single" w:sz="4" w:space="0" w:color="000000"/>
              <w:left w:val="single" w:sz="4" w:space="0" w:color="000000"/>
              <w:bottom w:val="single" w:sz="4" w:space="0" w:color="000000"/>
              <w:right w:val="single" w:sz="4" w:space="0" w:color="000000"/>
            </w:tcBorders>
            <w:hideMark/>
          </w:tcPr>
          <w:p w:rsidR="00B633C8" w:rsidRPr="0088309B" w:rsidRDefault="0088309B">
            <w:pPr>
              <w:jc w:val="center"/>
              <w:rPr>
                <w:rFonts w:asciiTheme="majorHAnsi" w:hAnsiTheme="majorHAnsi"/>
              </w:rPr>
            </w:pPr>
            <w:r w:rsidRPr="0088309B">
              <w:rPr>
                <w:rFonts w:asciiTheme="majorHAnsi" w:hAnsiTheme="majorHAnsi"/>
              </w:rPr>
              <w:t>1061-PNATE</w:t>
            </w:r>
          </w:p>
        </w:tc>
        <w:tc>
          <w:tcPr>
            <w:tcW w:w="3227" w:type="dxa"/>
            <w:tcBorders>
              <w:top w:val="single" w:sz="4" w:space="0" w:color="000000"/>
              <w:left w:val="single" w:sz="4" w:space="0" w:color="000000"/>
              <w:bottom w:val="single" w:sz="4" w:space="0" w:color="000000"/>
              <w:right w:val="single" w:sz="4" w:space="0" w:color="000000"/>
            </w:tcBorders>
            <w:hideMark/>
          </w:tcPr>
          <w:p w:rsidR="00B633C8" w:rsidRPr="0088309B" w:rsidRDefault="00B633C8">
            <w:pPr>
              <w:jc w:val="center"/>
              <w:rPr>
                <w:rFonts w:asciiTheme="majorHAnsi" w:hAnsiTheme="majorHAnsi"/>
              </w:rPr>
            </w:pPr>
            <w:r w:rsidRPr="0088309B">
              <w:rPr>
                <w:rFonts w:asciiTheme="majorHAnsi" w:hAnsiTheme="majorHAnsi"/>
              </w:rPr>
              <w:t>3.3.90.39.26</w:t>
            </w:r>
          </w:p>
        </w:tc>
      </w:tr>
      <w:tr w:rsidR="00B633C8" w:rsidRPr="00022A9E" w:rsidTr="0088309B">
        <w:tc>
          <w:tcPr>
            <w:tcW w:w="2715" w:type="dxa"/>
            <w:tcBorders>
              <w:top w:val="single" w:sz="4" w:space="0" w:color="000000"/>
              <w:left w:val="single" w:sz="4" w:space="0" w:color="000000"/>
              <w:bottom w:val="single" w:sz="4" w:space="0" w:color="000000"/>
              <w:right w:val="single" w:sz="4" w:space="0" w:color="000000"/>
            </w:tcBorders>
            <w:hideMark/>
          </w:tcPr>
          <w:p w:rsidR="00B633C8" w:rsidRPr="0088309B" w:rsidRDefault="0088309B">
            <w:pPr>
              <w:jc w:val="center"/>
              <w:rPr>
                <w:rFonts w:asciiTheme="majorHAnsi" w:hAnsiTheme="majorHAnsi"/>
                <w:color w:val="000000"/>
              </w:rPr>
            </w:pPr>
            <w:r w:rsidRPr="0088309B">
              <w:rPr>
                <w:rFonts w:asciiTheme="majorHAnsi" w:hAnsiTheme="majorHAnsi"/>
                <w:color w:val="000000"/>
              </w:rPr>
              <w:t>24</w:t>
            </w:r>
          </w:p>
        </w:tc>
        <w:tc>
          <w:tcPr>
            <w:tcW w:w="3063" w:type="dxa"/>
            <w:tcBorders>
              <w:top w:val="single" w:sz="4" w:space="0" w:color="000000"/>
              <w:left w:val="single" w:sz="4" w:space="0" w:color="000000"/>
              <w:bottom w:val="single" w:sz="4" w:space="0" w:color="000000"/>
              <w:right w:val="single" w:sz="4" w:space="0" w:color="000000"/>
            </w:tcBorders>
            <w:hideMark/>
          </w:tcPr>
          <w:p w:rsidR="00B633C8" w:rsidRPr="0088309B" w:rsidRDefault="0088309B">
            <w:pPr>
              <w:jc w:val="center"/>
              <w:rPr>
                <w:rFonts w:asciiTheme="majorHAnsi" w:hAnsiTheme="majorHAnsi"/>
              </w:rPr>
            </w:pPr>
            <w:r w:rsidRPr="0088309B">
              <w:rPr>
                <w:rFonts w:asciiTheme="majorHAnsi" w:hAnsiTheme="majorHAnsi"/>
              </w:rPr>
              <w:t>1022-TRANS. ESC. ESTADUAL</w:t>
            </w:r>
          </w:p>
        </w:tc>
        <w:tc>
          <w:tcPr>
            <w:tcW w:w="3227" w:type="dxa"/>
            <w:tcBorders>
              <w:top w:val="single" w:sz="4" w:space="0" w:color="000000"/>
              <w:left w:val="single" w:sz="4" w:space="0" w:color="000000"/>
              <w:bottom w:val="single" w:sz="4" w:space="0" w:color="000000"/>
              <w:right w:val="single" w:sz="4" w:space="0" w:color="000000"/>
            </w:tcBorders>
            <w:hideMark/>
          </w:tcPr>
          <w:p w:rsidR="00B633C8" w:rsidRPr="0088309B" w:rsidRDefault="00B633C8">
            <w:pPr>
              <w:jc w:val="center"/>
              <w:rPr>
                <w:rFonts w:asciiTheme="majorHAnsi" w:hAnsiTheme="majorHAnsi"/>
              </w:rPr>
            </w:pPr>
            <w:r w:rsidRPr="0088309B">
              <w:rPr>
                <w:rFonts w:asciiTheme="majorHAnsi" w:hAnsiTheme="majorHAnsi"/>
              </w:rPr>
              <w:t>3.3.90.39.26</w:t>
            </w:r>
          </w:p>
        </w:tc>
      </w:tr>
      <w:tr w:rsidR="00B633C8" w:rsidRPr="00022A9E" w:rsidTr="0088309B">
        <w:tc>
          <w:tcPr>
            <w:tcW w:w="2715" w:type="dxa"/>
            <w:tcBorders>
              <w:top w:val="single" w:sz="4" w:space="0" w:color="000000"/>
              <w:left w:val="single" w:sz="4" w:space="0" w:color="000000"/>
              <w:bottom w:val="single" w:sz="4" w:space="0" w:color="000000"/>
              <w:right w:val="single" w:sz="4" w:space="0" w:color="000000"/>
            </w:tcBorders>
            <w:hideMark/>
          </w:tcPr>
          <w:p w:rsidR="00B633C8" w:rsidRPr="0088309B" w:rsidRDefault="0088309B">
            <w:pPr>
              <w:jc w:val="center"/>
              <w:rPr>
                <w:rFonts w:asciiTheme="majorHAnsi" w:hAnsiTheme="majorHAnsi"/>
                <w:color w:val="000000"/>
              </w:rPr>
            </w:pPr>
            <w:r w:rsidRPr="0088309B">
              <w:rPr>
                <w:rFonts w:asciiTheme="majorHAnsi" w:hAnsiTheme="majorHAnsi"/>
                <w:color w:val="000000"/>
              </w:rPr>
              <w:t>25</w:t>
            </w:r>
          </w:p>
        </w:tc>
        <w:tc>
          <w:tcPr>
            <w:tcW w:w="3063" w:type="dxa"/>
            <w:tcBorders>
              <w:top w:val="single" w:sz="4" w:space="0" w:color="000000"/>
              <w:left w:val="single" w:sz="4" w:space="0" w:color="000000"/>
              <w:bottom w:val="single" w:sz="4" w:space="0" w:color="000000"/>
              <w:right w:val="single" w:sz="4" w:space="0" w:color="000000"/>
            </w:tcBorders>
            <w:hideMark/>
          </w:tcPr>
          <w:p w:rsidR="00B633C8" w:rsidRPr="0088309B" w:rsidRDefault="0088309B" w:rsidP="0088309B">
            <w:pPr>
              <w:jc w:val="center"/>
              <w:rPr>
                <w:rFonts w:asciiTheme="majorHAnsi" w:hAnsiTheme="majorHAnsi"/>
              </w:rPr>
            </w:pPr>
            <w:r w:rsidRPr="0088309B">
              <w:rPr>
                <w:rFonts w:asciiTheme="majorHAnsi" w:hAnsiTheme="majorHAnsi"/>
              </w:rPr>
              <w:t>1061- PNATE</w:t>
            </w:r>
          </w:p>
        </w:tc>
        <w:tc>
          <w:tcPr>
            <w:tcW w:w="3227" w:type="dxa"/>
            <w:tcBorders>
              <w:top w:val="single" w:sz="4" w:space="0" w:color="000000"/>
              <w:left w:val="single" w:sz="4" w:space="0" w:color="000000"/>
              <w:bottom w:val="single" w:sz="4" w:space="0" w:color="000000"/>
              <w:right w:val="single" w:sz="4" w:space="0" w:color="000000"/>
            </w:tcBorders>
            <w:hideMark/>
          </w:tcPr>
          <w:p w:rsidR="00B633C8" w:rsidRPr="0088309B" w:rsidRDefault="00B633C8">
            <w:pPr>
              <w:jc w:val="center"/>
              <w:rPr>
                <w:rFonts w:asciiTheme="majorHAnsi" w:hAnsiTheme="majorHAnsi"/>
              </w:rPr>
            </w:pPr>
            <w:r w:rsidRPr="0088309B">
              <w:rPr>
                <w:rFonts w:asciiTheme="majorHAnsi" w:hAnsiTheme="majorHAnsi"/>
              </w:rPr>
              <w:t>3.3.90.39.26</w:t>
            </w:r>
          </w:p>
        </w:tc>
      </w:tr>
      <w:tr w:rsidR="00B633C8" w:rsidRPr="00022A9E" w:rsidTr="0088309B">
        <w:tc>
          <w:tcPr>
            <w:tcW w:w="2715" w:type="dxa"/>
            <w:tcBorders>
              <w:top w:val="single" w:sz="4" w:space="0" w:color="000000"/>
              <w:left w:val="single" w:sz="4" w:space="0" w:color="000000"/>
              <w:bottom w:val="single" w:sz="4" w:space="0" w:color="000000"/>
              <w:right w:val="single" w:sz="4" w:space="0" w:color="000000"/>
            </w:tcBorders>
            <w:hideMark/>
          </w:tcPr>
          <w:p w:rsidR="00B633C8" w:rsidRPr="0088309B" w:rsidRDefault="0088309B">
            <w:pPr>
              <w:jc w:val="center"/>
              <w:rPr>
                <w:rFonts w:asciiTheme="majorHAnsi" w:hAnsiTheme="majorHAnsi"/>
                <w:color w:val="000000"/>
              </w:rPr>
            </w:pPr>
            <w:r w:rsidRPr="0088309B">
              <w:rPr>
                <w:rFonts w:asciiTheme="majorHAnsi" w:hAnsiTheme="majorHAnsi"/>
                <w:color w:val="000000"/>
              </w:rPr>
              <w:t>35</w:t>
            </w:r>
          </w:p>
        </w:tc>
        <w:tc>
          <w:tcPr>
            <w:tcW w:w="3063" w:type="dxa"/>
            <w:tcBorders>
              <w:top w:val="single" w:sz="4" w:space="0" w:color="000000"/>
              <w:left w:val="single" w:sz="4" w:space="0" w:color="000000"/>
              <w:bottom w:val="single" w:sz="4" w:space="0" w:color="000000"/>
              <w:right w:val="single" w:sz="4" w:space="0" w:color="000000"/>
            </w:tcBorders>
            <w:hideMark/>
          </w:tcPr>
          <w:p w:rsidR="00B633C8" w:rsidRPr="0088309B" w:rsidRDefault="0088309B">
            <w:pPr>
              <w:jc w:val="center"/>
              <w:rPr>
                <w:rFonts w:asciiTheme="majorHAnsi" w:hAnsiTheme="majorHAnsi"/>
              </w:rPr>
            </w:pPr>
            <w:r w:rsidRPr="0088309B">
              <w:rPr>
                <w:rFonts w:asciiTheme="majorHAnsi" w:hAnsiTheme="majorHAnsi"/>
              </w:rPr>
              <w:t>1001-PRÓPRIOS</w:t>
            </w:r>
          </w:p>
        </w:tc>
        <w:tc>
          <w:tcPr>
            <w:tcW w:w="3227" w:type="dxa"/>
            <w:tcBorders>
              <w:top w:val="single" w:sz="4" w:space="0" w:color="000000"/>
              <w:left w:val="single" w:sz="4" w:space="0" w:color="000000"/>
              <w:bottom w:val="single" w:sz="4" w:space="0" w:color="000000"/>
              <w:right w:val="single" w:sz="4" w:space="0" w:color="000000"/>
            </w:tcBorders>
            <w:hideMark/>
          </w:tcPr>
          <w:p w:rsidR="00B633C8" w:rsidRPr="0088309B" w:rsidRDefault="00B633C8">
            <w:pPr>
              <w:jc w:val="center"/>
              <w:rPr>
                <w:rFonts w:asciiTheme="majorHAnsi" w:hAnsiTheme="majorHAnsi"/>
              </w:rPr>
            </w:pPr>
            <w:r w:rsidRPr="0088309B">
              <w:rPr>
                <w:rFonts w:asciiTheme="majorHAnsi" w:hAnsiTheme="majorHAnsi"/>
              </w:rPr>
              <w:t>3.3.90.39.26</w:t>
            </w:r>
          </w:p>
        </w:tc>
      </w:tr>
      <w:tr w:rsidR="00B633C8" w:rsidRPr="00022A9E" w:rsidTr="0088309B">
        <w:tc>
          <w:tcPr>
            <w:tcW w:w="2715" w:type="dxa"/>
            <w:tcBorders>
              <w:top w:val="single" w:sz="4" w:space="0" w:color="000000"/>
              <w:left w:val="single" w:sz="4" w:space="0" w:color="000000"/>
              <w:bottom w:val="single" w:sz="4" w:space="0" w:color="000000"/>
              <w:right w:val="single" w:sz="4" w:space="0" w:color="000000"/>
            </w:tcBorders>
            <w:hideMark/>
          </w:tcPr>
          <w:p w:rsidR="00B633C8" w:rsidRPr="0088309B" w:rsidRDefault="0088309B">
            <w:pPr>
              <w:jc w:val="center"/>
              <w:rPr>
                <w:rFonts w:asciiTheme="majorHAnsi" w:hAnsiTheme="majorHAnsi"/>
                <w:color w:val="000000"/>
              </w:rPr>
            </w:pPr>
            <w:r w:rsidRPr="0088309B">
              <w:rPr>
                <w:rFonts w:asciiTheme="majorHAnsi" w:hAnsiTheme="majorHAnsi"/>
                <w:color w:val="000000"/>
              </w:rPr>
              <w:t>36</w:t>
            </w:r>
          </w:p>
        </w:tc>
        <w:tc>
          <w:tcPr>
            <w:tcW w:w="3063" w:type="dxa"/>
            <w:tcBorders>
              <w:top w:val="single" w:sz="4" w:space="0" w:color="000000"/>
              <w:left w:val="single" w:sz="4" w:space="0" w:color="000000"/>
              <w:bottom w:val="single" w:sz="4" w:space="0" w:color="000000"/>
              <w:right w:val="single" w:sz="4" w:space="0" w:color="000000"/>
            </w:tcBorders>
            <w:hideMark/>
          </w:tcPr>
          <w:p w:rsidR="00B633C8" w:rsidRPr="0088309B" w:rsidRDefault="0088309B">
            <w:pPr>
              <w:jc w:val="center"/>
              <w:rPr>
                <w:rFonts w:asciiTheme="majorHAnsi" w:hAnsiTheme="majorHAnsi"/>
              </w:rPr>
            </w:pPr>
            <w:r w:rsidRPr="0088309B">
              <w:rPr>
                <w:rFonts w:asciiTheme="majorHAnsi" w:hAnsiTheme="majorHAnsi"/>
              </w:rPr>
              <w:t>1019- FUNDEB 40%</w:t>
            </w:r>
          </w:p>
        </w:tc>
        <w:tc>
          <w:tcPr>
            <w:tcW w:w="3227" w:type="dxa"/>
            <w:tcBorders>
              <w:top w:val="single" w:sz="4" w:space="0" w:color="000000"/>
              <w:left w:val="single" w:sz="4" w:space="0" w:color="000000"/>
              <w:bottom w:val="single" w:sz="4" w:space="0" w:color="000000"/>
              <w:right w:val="single" w:sz="4" w:space="0" w:color="000000"/>
            </w:tcBorders>
            <w:hideMark/>
          </w:tcPr>
          <w:p w:rsidR="00B633C8" w:rsidRPr="0088309B" w:rsidRDefault="00B633C8">
            <w:pPr>
              <w:jc w:val="center"/>
              <w:rPr>
                <w:rFonts w:asciiTheme="majorHAnsi" w:hAnsiTheme="majorHAnsi"/>
              </w:rPr>
            </w:pPr>
            <w:r w:rsidRPr="0088309B">
              <w:rPr>
                <w:rFonts w:asciiTheme="majorHAnsi" w:hAnsiTheme="majorHAnsi"/>
              </w:rPr>
              <w:t>3.3.90.39.26</w:t>
            </w:r>
          </w:p>
        </w:tc>
      </w:tr>
      <w:tr w:rsidR="00B633C8" w:rsidRPr="00022A9E" w:rsidTr="0088309B">
        <w:tc>
          <w:tcPr>
            <w:tcW w:w="2715" w:type="dxa"/>
            <w:tcBorders>
              <w:top w:val="single" w:sz="4" w:space="0" w:color="000000"/>
              <w:left w:val="single" w:sz="4" w:space="0" w:color="000000"/>
              <w:bottom w:val="single" w:sz="4" w:space="0" w:color="000000"/>
              <w:right w:val="single" w:sz="4" w:space="0" w:color="000000"/>
            </w:tcBorders>
            <w:hideMark/>
          </w:tcPr>
          <w:p w:rsidR="00B633C8" w:rsidRPr="0088309B" w:rsidRDefault="0088309B">
            <w:pPr>
              <w:jc w:val="center"/>
              <w:rPr>
                <w:rFonts w:asciiTheme="majorHAnsi" w:hAnsiTheme="majorHAnsi"/>
                <w:color w:val="000000"/>
              </w:rPr>
            </w:pPr>
            <w:r w:rsidRPr="0088309B">
              <w:rPr>
                <w:rFonts w:asciiTheme="majorHAnsi" w:hAnsiTheme="majorHAnsi"/>
                <w:color w:val="000000"/>
              </w:rPr>
              <w:t>39</w:t>
            </w:r>
          </w:p>
        </w:tc>
        <w:tc>
          <w:tcPr>
            <w:tcW w:w="3063" w:type="dxa"/>
            <w:tcBorders>
              <w:top w:val="single" w:sz="4" w:space="0" w:color="000000"/>
              <w:left w:val="single" w:sz="4" w:space="0" w:color="000000"/>
              <w:bottom w:val="single" w:sz="4" w:space="0" w:color="000000"/>
              <w:right w:val="single" w:sz="4" w:space="0" w:color="000000"/>
            </w:tcBorders>
            <w:hideMark/>
          </w:tcPr>
          <w:p w:rsidR="00B633C8" w:rsidRPr="0088309B" w:rsidRDefault="0088309B">
            <w:pPr>
              <w:jc w:val="center"/>
              <w:rPr>
                <w:rFonts w:asciiTheme="majorHAnsi" w:hAnsiTheme="majorHAnsi"/>
              </w:rPr>
            </w:pPr>
            <w:r w:rsidRPr="0088309B">
              <w:rPr>
                <w:rFonts w:asciiTheme="majorHAnsi" w:hAnsiTheme="majorHAnsi"/>
              </w:rPr>
              <w:t>1061- PNATE</w:t>
            </w:r>
          </w:p>
        </w:tc>
        <w:tc>
          <w:tcPr>
            <w:tcW w:w="3227" w:type="dxa"/>
            <w:tcBorders>
              <w:top w:val="single" w:sz="4" w:space="0" w:color="000000"/>
              <w:left w:val="single" w:sz="4" w:space="0" w:color="000000"/>
              <w:bottom w:val="single" w:sz="4" w:space="0" w:color="000000"/>
              <w:right w:val="single" w:sz="4" w:space="0" w:color="000000"/>
            </w:tcBorders>
            <w:hideMark/>
          </w:tcPr>
          <w:p w:rsidR="00B633C8" w:rsidRPr="0088309B" w:rsidRDefault="00B633C8">
            <w:pPr>
              <w:jc w:val="center"/>
              <w:rPr>
                <w:rFonts w:asciiTheme="majorHAnsi" w:hAnsiTheme="majorHAnsi"/>
              </w:rPr>
            </w:pPr>
            <w:r w:rsidRPr="0088309B">
              <w:rPr>
                <w:rFonts w:asciiTheme="majorHAnsi" w:hAnsiTheme="majorHAnsi"/>
              </w:rPr>
              <w:t>3.3.90.39.26</w:t>
            </w:r>
          </w:p>
        </w:tc>
      </w:tr>
    </w:tbl>
    <w:p w:rsidR="00B633C8" w:rsidRPr="00022A9E" w:rsidRDefault="00B633C8" w:rsidP="00B10654">
      <w:pPr>
        <w:ind w:left="360" w:hanging="360"/>
        <w:jc w:val="both"/>
        <w:rPr>
          <w:rFonts w:asciiTheme="majorHAnsi" w:hAnsiTheme="majorHAnsi"/>
          <w:b/>
          <w:bCs/>
        </w:rPr>
      </w:pPr>
    </w:p>
    <w:p w:rsidR="00B633C8" w:rsidRPr="00022A9E" w:rsidRDefault="00B633C8" w:rsidP="002E1F52">
      <w:pPr>
        <w:ind w:left="360" w:hanging="360"/>
        <w:jc w:val="both"/>
        <w:rPr>
          <w:rFonts w:asciiTheme="majorHAnsi" w:hAnsiTheme="majorHAnsi"/>
          <w:b/>
        </w:rPr>
      </w:pPr>
      <w:r w:rsidRPr="00022A9E">
        <w:rPr>
          <w:rFonts w:asciiTheme="majorHAnsi" w:hAnsiTheme="majorHAnsi"/>
          <w:b/>
          <w:bCs/>
        </w:rPr>
        <w:t>13 - DA FORMA DE EXECUÇÃO DO OBJETO E PRAZOS</w:t>
      </w:r>
      <w:r w:rsidRPr="00022A9E">
        <w:rPr>
          <w:rFonts w:asciiTheme="majorHAnsi" w:hAnsiTheme="majorHAnsi"/>
          <w:b/>
        </w:rPr>
        <w:t>:</w:t>
      </w:r>
    </w:p>
    <w:p w:rsidR="00B633C8" w:rsidRPr="00022A9E" w:rsidRDefault="00B633C8" w:rsidP="007E1CFD">
      <w:pPr>
        <w:spacing w:after="120"/>
        <w:jc w:val="both"/>
        <w:rPr>
          <w:rFonts w:asciiTheme="majorHAnsi" w:hAnsiTheme="majorHAnsi"/>
        </w:rPr>
      </w:pPr>
      <w:r w:rsidRPr="00022A9E">
        <w:rPr>
          <w:rFonts w:asciiTheme="majorHAnsi" w:hAnsiTheme="majorHAnsi"/>
        </w:rPr>
        <w:t>13.1 – A prestação dos serviços de Transporte Escolar, objeto deste Edital, serão realizados conforme calendário escolar, em dias letivos, quando houver ativida</w:t>
      </w:r>
      <w:r w:rsidR="00636098">
        <w:rPr>
          <w:rFonts w:asciiTheme="majorHAnsi" w:hAnsiTheme="majorHAnsi"/>
        </w:rPr>
        <w:t>des escolares com alunos, até 22</w:t>
      </w:r>
      <w:r w:rsidRPr="00022A9E">
        <w:rPr>
          <w:rFonts w:asciiTheme="majorHAnsi" w:hAnsiTheme="majorHAnsi"/>
        </w:rPr>
        <w:t xml:space="preserve">0 dias, quando </w:t>
      </w:r>
      <w:r w:rsidR="00A07729" w:rsidRPr="00022A9E">
        <w:rPr>
          <w:rFonts w:asciiTheme="majorHAnsi" w:hAnsiTheme="majorHAnsi"/>
        </w:rPr>
        <w:t>do término do ano letivo de 2014</w:t>
      </w:r>
      <w:r w:rsidRPr="00022A9E">
        <w:rPr>
          <w:rFonts w:asciiTheme="majorHAnsi" w:hAnsiTheme="majorHAnsi"/>
        </w:rPr>
        <w:t>.</w:t>
      </w:r>
    </w:p>
    <w:p w:rsidR="00B633C8" w:rsidRPr="00022A9E" w:rsidRDefault="00B633C8" w:rsidP="007E1CFD">
      <w:pPr>
        <w:spacing w:after="120"/>
        <w:jc w:val="both"/>
        <w:rPr>
          <w:rFonts w:asciiTheme="majorHAnsi" w:hAnsiTheme="majorHAnsi"/>
        </w:rPr>
      </w:pPr>
      <w:r w:rsidRPr="00022A9E">
        <w:rPr>
          <w:rFonts w:asciiTheme="majorHAnsi" w:hAnsiTheme="majorHAnsi"/>
        </w:rPr>
        <w:t xml:space="preserve">13.2 – Os contratados deverão embarcar e desembarcar os alunos no portão de acesso </w:t>
      </w:r>
      <w:proofErr w:type="gramStart"/>
      <w:r w:rsidRPr="00022A9E">
        <w:rPr>
          <w:rFonts w:asciiTheme="majorHAnsi" w:hAnsiTheme="majorHAnsi"/>
        </w:rPr>
        <w:t>as</w:t>
      </w:r>
      <w:proofErr w:type="gramEnd"/>
      <w:r w:rsidRPr="00022A9E">
        <w:rPr>
          <w:rFonts w:asciiTheme="majorHAnsi" w:hAnsiTheme="majorHAnsi"/>
        </w:rPr>
        <w:t xml:space="preserve"> unidades escolares, sendo destes a responsabilidade quanto ao embarque e desembarque correto dos alunos.</w:t>
      </w:r>
    </w:p>
    <w:p w:rsidR="00B633C8" w:rsidRPr="00022A9E" w:rsidRDefault="00B633C8" w:rsidP="007E1CFD">
      <w:pPr>
        <w:spacing w:after="120"/>
        <w:jc w:val="both"/>
        <w:rPr>
          <w:rFonts w:asciiTheme="majorHAnsi" w:hAnsiTheme="majorHAnsi"/>
        </w:rPr>
      </w:pPr>
      <w:r w:rsidRPr="00022A9E">
        <w:rPr>
          <w:rFonts w:asciiTheme="majorHAnsi" w:hAnsiTheme="majorHAnsi"/>
        </w:rPr>
        <w:t>13.3 – Em caso de problemas de qualquer ordem, em caráter emergencial, que impossibilitem o veiculo habilitado a trafegar será de inteira responsabilidade da contratada disponibilizar outro, de igual capacidade e em bom estado de conservação, para que não haja prejuízo aos alunos beneficiados com o transporte.</w:t>
      </w:r>
    </w:p>
    <w:p w:rsidR="00B633C8" w:rsidRPr="00022A9E" w:rsidRDefault="00B633C8" w:rsidP="007E1CFD">
      <w:pPr>
        <w:spacing w:after="120"/>
        <w:jc w:val="both"/>
        <w:rPr>
          <w:rFonts w:asciiTheme="majorHAnsi" w:hAnsiTheme="majorHAnsi"/>
        </w:rPr>
      </w:pPr>
      <w:r w:rsidRPr="00022A9E">
        <w:rPr>
          <w:rFonts w:asciiTheme="majorHAnsi" w:hAnsiTheme="majorHAnsi"/>
        </w:rPr>
        <w:t>13.4 – Em casos emergenciais, sendo necessária a disponibilização de veiculo da municipalidade, para realização do serviço, a CONTRATADA não terá direito a pagamento referente aos dias não trabalhados.</w:t>
      </w:r>
    </w:p>
    <w:p w:rsidR="00B633C8" w:rsidRPr="00022A9E" w:rsidRDefault="00B633C8" w:rsidP="007E1CFD">
      <w:pPr>
        <w:spacing w:after="120"/>
        <w:jc w:val="both"/>
        <w:rPr>
          <w:rFonts w:asciiTheme="majorHAnsi" w:hAnsiTheme="majorHAnsi"/>
        </w:rPr>
      </w:pPr>
      <w:r w:rsidRPr="00022A9E">
        <w:rPr>
          <w:rFonts w:asciiTheme="majorHAnsi" w:hAnsiTheme="majorHAnsi"/>
        </w:rPr>
        <w:t>13.5 – Em caso de fazer-se necessária a substituição definitiva do veiculo, esta deverá ser oficiada a Autoridade Competente e somente poderá ser efetuada com autorização expressa da mesma.</w:t>
      </w:r>
    </w:p>
    <w:p w:rsidR="00B633C8" w:rsidRPr="00022A9E" w:rsidRDefault="00B633C8" w:rsidP="007E1CFD">
      <w:pPr>
        <w:spacing w:after="120"/>
        <w:jc w:val="both"/>
        <w:rPr>
          <w:rFonts w:asciiTheme="majorHAnsi" w:hAnsiTheme="majorHAnsi"/>
        </w:rPr>
      </w:pPr>
      <w:r w:rsidRPr="00022A9E">
        <w:rPr>
          <w:rFonts w:asciiTheme="majorHAnsi" w:hAnsiTheme="majorHAnsi"/>
        </w:rPr>
        <w:t>13.6 – Em caso de alguns trechos do trajeto proposto pelos itinerários acima não permitirem a trafegabilidade com veiculo do porte indicado pelo itinerário, a Contratada fica autorizada a transportar os alunos destes trechos com veículo menor, desde que cumpra os mesmos requisitos de habilitação exigidos para o veiculo principal.</w:t>
      </w:r>
    </w:p>
    <w:p w:rsidR="00B633C8" w:rsidRPr="00022A9E" w:rsidRDefault="00B633C8" w:rsidP="007E1CFD">
      <w:pPr>
        <w:spacing w:after="120"/>
        <w:jc w:val="both"/>
        <w:rPr>
          <w:rFonts w:asciiTheme="majorHAnsi" w:hAnsiTheme="majorHAnsi"/>
        </w:rPr>
      </w:pPr>
      <w:r w:rsidRPr="00022A9E">
        <w:rPr>
          <w:rFonts w:asciiTheme="majorHAnsi" w:hAnsiTheme="majorHAnsi"/>
        </w:rPr>
        <w:t>13.7 – O prazo de que trata o item 13.1 poderá ser revisto nas hipóteses e forma a que alude o art. 57, parágrafo 1°, da Lei n° 8.666/93.</w:t>
      </w:r>
    </w:p>
    <w:p w:rsidR="00CC0357" w:rsidRDefault="00B633C8" w:rsidP="00B10654">
      <w:pPr>
        <w:pStyle w:val="Ttulo1"/>
        <w:jc w:val="both"/>
        <w:rPr>
          <w:rFonts w:asciiTheme="majorHAnsi" w:hAnsiTheme="majorHAnsi"/>
          <w:b/>
          <w:color w:val="auto"/>
          <w:sz w:val="20"/>
          <w:szCs w:val="20"/>
          <w:u w:val="none"/>
        </w:rPr>
      </w:pPr>
      <w:r w:rsidRPr="00022A9E">
        <w:rPr>
          <w:rFonts w:asciiTheme="majorHAnsi" w:hAnsiTheme="majorHAnsi"/>
          <w:b/>
          <w:color w:val="auto"/>
          <w:sz w:val="20"/>
          <w:szCs w:val="20"/>
          <w:u w:val="none"/>
        </w:rPr>
        <w:t xml:space="preserve"> </w:t>
      </w:r>
    </w:p>
    <w:p w:rsidR="00B633C8" w:rsidRPr="00022A9E" w:rsidRDefault="00B633C8" w:rsidP="002E1F52">
      <w:pPr>
        <w:pStyle w:val="Ttulo1"/>
        <w:jc w:val="both"/>
        <w:rPr>
          <w:rFonts w:asciiTheme="majorHAnsi" w:hAnsiTheme="majorHAnsi"/>
          <w:b/>
          <w:color w:val="auto"/>
          <w:sz w:val="20"/>
          <w:szCs w:val="20"/>
          <w:u w:val="none"/>
        </w:rPr>
      </w:pPr>
      <w:r w:rsidRPr="00022A9E">
        <w:rPr>
          <w:rFonts w:asciiTheme="majorHAnsi" w:hAnsiTheme="majorHAnsi"/>
          <w:b/>
          <w:color w:val="auto"/>
          <w:sz w:val="20"/>
          <w:szCs w:val="20"/>
          <w:u w:val="none"/>
        </w:rPr>
        <w:t xml:space="preserve">14 – DA FORMA DE PAGAMENTO </w:t>
      </w:r>
    </w:p>
    <w:p w:rsidR="00B633C8" w:rsidRPr="00022A9E" w:rsidRDefault="00B633C8" w:rsidP="007E1CFD">
      <w:pPr>
        <w:spacing w:after="120"/>
        <w:jc w:val="both"/>
        <w:rPr>
          <w:rFonts w:asciiTheme="majorHAnsi" w:hAnsiTheme="majorHAnsi"/>
        </w:rPr>
      </w:pPr>
      <w:r w:rsidRPr="00022A9E">
        <w:rPr>
          <w:rFonts w:asciiTheme="majorHAnsi" w:hAnsiTheme="majorHAnsi"/>
        </w:rPr>
        <w:t xml:space="preserve">14.1 - Os pagamentos serão efetuados até dia 10 do mês </w:t>
      </w:r>
      <w:r w:rsidR="007E1CFD" w:rsidRPr="00022A9E">
        <w:rPr>
          <w:rFonts w:asciiTheme="majorHAnsi" w:hAnsiTheme="majorHAnsi"/>
        </w:rPr>
        <w:t>subsequente</w:t>
      </w:r>
      <w:r w:rsidRPr="00022A9E">
        <w:rPr>
          <w:rFonts w:asciiTheme="majorHAnsi" w:hAnsiTheme="majorHAnsi"/>
        </w:rPr>
        <w:t xml:space="preserve"> a execução do objeto do presente procedimento licitatório, mediante apresentação da referida Nota Fiscal, devidamente atestada.</w:t>
      </w:r>
    </w:p>
    <w:p w:rsidR="00B633C8" w:rsidRPr="00022A9E" w:rsidRDefault="00B633C8" w:rsidP="007E1CFD">
      <w:pPr>
        <w:spacing w:after="120"/>
        <w:jc w:val="both"/>
        <w:rPr>
          <w:rFonts w:asciiTheme="majorHAnsi" w:hAnsiTheme="majorHAnsi"/>
        </w:rPr>
      </w:pPr>
      <w:r w:rsidRPr="00022A9E">
        <w:rPr>
          <w:rFonts w:asciiTheme="majorHAnsi" w:hAnsiTheme="majorHAnsi"/>
        </w:rPr>
        <w:t>14.1</w:t>
      </w:r>
      <w:r w:rsidR="002230A9" w:rsidRPr="00022A9E">
        <w:rPr>
          <w:rFonts w:asciiTheme="majorHAnsi" w:hAnsiTheme="majorHAnsi"/>
        </w:rPr>
        <w:t>.1</w:t>
      </w:r>
      <w:r w:rsidRPr="00022A9E">
        <w:rPr>
          <w:rFonts w:asciiTheme="majorHAnsi" w:hAnsiTheme="majorHAnsi"/>
        </w:rPr>
        <w:t xml:space="preserve"> – O Contratante fará retenção de impostos e contribuições, quando couber.</w:t>
      </w:r>
    </w:p>
    <w:p w:rsidR="00CC0357" w:rsidRDefault="00CC0357" w:rsidP="00B10654">
      <w:pPr>
        <w:jc w:val="both"/>
        <w:outlineLvl w:val="0"/>
        <w:rPr>
          <w:rFonts w:asciiTheme="majorHAnsi" w:hAnsiTheme="majorHAnsi"/>
          <w:b/>
        </w:rPr>
      </w:pPr>
    </w:p>
    <w:p w:rsidR="00B633C8" w:rsidRPr="00022A9E" w:rsidRDefault="00B633C8" w:rsidP="002E1F52">
      <w:pPr>
        <w:jc w:val="both"/>
        <w:outlineLvl w:val="0"/>
        <w:rPr>
          <w:rFonts w:asciiTheme="majorHAnsi" w:hAnsiTheme="majorHAnsi"/>
          <w:b/>
        </w:rPr>
      </w:pPr>
      <w:r w:rsidRPr="00022A9E">
        <w:rPr>
          <w:rFonts w:asciiTheme="majorHAnsi" w:hAnsiTheme="majorHAnsi"/>
          <w:b/>
        </w:rPr>
        <w:t>15. DAS DISPOSIÇÕES GERAIS</w:t>
      </w:r>
    </w:p>
    <w:p w:rsidR="00B633C8" w:rsidRPr="00022A9E" w:rsidRDefault="00B633C8" w:rsidP="007E1CFD">
      <w:pPr>
        <w:spacing w:after="120"/>
        <w:jc w:val="both"/>
        <w:rPr>
          <w:rFonts w:asciiTheme="majorHAnsi" w:hAnsiTheme="majorHAnsi"/>
        </w:rPr>
      </w:pPr>
      <w:r w:rsidRPr="00022A9E">
        <w:rPr>
          <w:rFonts w:asciiTheme="majorHAnsi" w:hAnsiTheme="majorHAnsi"/>
        </w:rPr>
        <w:t>15.1. Fica reservado a Autoridade Competente o direito de aprovar ou anular a licitação, total ou parcialmente, mediante justificativa, sem que caiba reclamação ou indenização de qualquer espécie aos proponentes.</w:t>
      </w:r>
    </w:p>
    <w:p w:rsidR="00B633C8" w:rsidRPr="00022A9E" w:rsidRDefault="00B633C8" w:rsidP="007E1CFD">
      <w:pPr>
        <w:spacing w:after="120"/>
        <w:jc w:val="both"/>
        <w:rPr>
          <w:rFonts w:asciiTheme="majorHAnsi" w:hAnsiTheme="majorHAnsi"/>
        </w:rPr>
      </w:pPr>
      <w:r w:rsidRPr="00022A9E">
        <w:rPr>
          <w:rFonts w:asciiTheme="majorHAnsi" w:hAnsiTheme="majorHAnsi"/>
        </w:rPr>
        <w:t>15.2. Nenhuma indenização será devida aos licitantes por apresentarem documentação e/ou elaborarem proposta relativa ao presente PREGÃO.</w:t>
      </w:r>
    </w:p>
    <w:p w:rsidR="00B633C8" w:rsidRPr="00022A9E" w:rsidRDefault="00B633C8" w:rsidP="007E1CFD">
      <w:pPr>
        <w:spacing w:after="120"/>
        <w:jc w:val="both"/>
        <w:rPr>
          <w:rFonts w:asciiTheme="majorHAnsi" w:hAnsiTheme="majorHAnsi"/>
        </w:rPr>
      </w:pPr>
      <w:r w:rsidRPr="00022A9E">
        <w:rPr>
          <w:rFonts w:asciiTheme="majorHAnsi" w:hAnsiTheme="majorHAnsi"/>
        </w:rPr>
        <w:t>15.3. O objeto deste PREGÃO poderá sofrer acréscimos ou supressões, em conformidade com o art. 65 da Lei n. 8.666/1993.</w:t>
      </w:r>
    </w:p>
    <w:p w:rsidR="00B633C8" w:rsidRPr="00022A9E" w:rsidRDefault="00B633C8" w:rsidP="007E1CFD">
      <w:pPr>
        <w:spacing w:after="120"/>
        <w:jc w:val="both"/>
        <w:rPr>
          <w:rFonts w:asciiTheme="majorHAnsi" w:hAnsiTheme="majorHAnsi"/>
        </w:rPr>
      </w:pPr>
      <w:r w:rsidRPr="00022A9E">
        <w:rPr>
          <w:rFonts w:asciiTheme="majorHAnsi" w:hAnsiTheme="majorHAnsi"/>
        </w:rPr>
        <w:t>15.4. Após a declaração do vencedor da licitação, não havendo manifestação dos licitantes quanto à intenç</w:t>
      </w:r>
      <w:r w:rsidR="00A07729" w:rsidRPr="00022A9E">
        <w:rPr>
          <w:rFonts w:asciiTheme="majorHAnsi" w:hAnsiTheme="majorHAnsi"/>
        </w:rPr>
        <w:t>ão de interposição de recurso, a</w:t>
      </w:r>
      <w:r w:rsidRPr="00022A9E">
        <w:rPr>
          <w:rFonts w:asciiTheme="majorHAnsi" w:hAnsiTheme="majorHAnsi"/>
        </w:rPr>
        <w:t xml:space="preserve"> Pregoe</w:t>
      </w:r>
      <w:r w:rsidR="00A07729" w:rsidRPr="00022A9E">
        <w:rPr>
          <w:rFonts w:asciiTheme="majorHAnsi" w:hAnsiTheme="majorHAnsi"/>
        </w:rPr>
        <w:t>ira</w:t>
      </w:r>
      <w:r w:rsidRPr="00022A9E">
        <w:rPr>
          <w:rFonts w:asciiTheme="majorHAnsi" w:hAnsiTheme="majorHAnsi"/>
        </w:rPr>
        <w:t xml:space="preserve"> adjudicará o objeto licitado, que posteriormente será submetido à homologação pelo Chefe do Executivo do MUNICIPIO DE BANDEIRANTE</w:t>
      </w:r>
    </w:p>
    <w:p w:rsidR="00B633C8" w:rsidRPr="00022A9E" w:rsidRDefault="00B633C8" w:rsidP="007E1CFD">
      <w:pPr>
        <w:spacing w:after="120"/>
        <w:jc w:val="both"/>
        <w:rPr>
          <w:rFonts w:asciiTheme="majorHAnsi" w:hAnsiTheme="majorHAnsi"/>
          <w:bCs/>
          <w:color w:val="000000"/>
        </w:rPr>
      </w:pPr>
      <w:r w:rsidRPr="00022A9E">
        <w:rPr>
          <w:rFonts w:asciiTheme="majorHAnsi" w:hAnsiTheme="majorHAnsi"/>
          <w:bCs/>
          <w:color w:val="000000"/>
        </w:rPr>
        <w:t xml:space="preserve">15.5. O Transporte Escolar será realizado em conformidade </w:t>
      </w:r>
      <w:r w:rsidR="00A07729" w:rsidRPr="00022A9E">
        <w:rPr>
          <w:rFonts w:asciiTheme="majorHAnsi" w:hAnsiTheme="majorHAnsi"/>
          <w:bCs/>
          <w:color w:val="000000"/>
        </w:rPr>
        <w:t>com o Calendário Escolar de 2014</w:t>
      </w:r>
      <w:r w:rsidRPr="00022A9E">
        <w:rPr>
          <w:rFonts w:asciiTheme="majorHAnsi" w:hAnsiTheme="majorHAnsi"/>
          <w:bCs/>
          <w:color w:val="000000"/>
        </w:rPr>
        <w:t xml:space="preserve"> expedido pela Secretaria Municipal de Educação, c</w:t>
      </w:r>
      <w:r w:rsidR="00A07729" w:rsidRPr="00022A9E">
        <w:rPr>
          <w:rFonts w:asciiTheme="majorHAnsi" w:hAnsiTheme="majorHAnsi"/>
          <w:bCs/>
          <w:color w:val="000000"/>
        </w:rPr>
        <w:t xml:space="preserve">om inicio previsto para o dia </w:t>
      </w:r>
      <w:r w:rsidR="00A07729" w:rsidRPr="002E1F52">
        <w:rPr>
          <w:rFonts w:asciiTheme="majorHAnsi" w:hAnsiTheme="majorHAnsi"/>
          <w:bCs/>
          <w:color w:val="000000"/>
        </w:rPr>
        <w:t>10/02/2014</w:t>
      </w:r>
      <w:r w:rsidRPr="002E1F52">
        <w:rPr>
          <w:rFonts w:asciiTheme="majorHAnsi" w:hAnsiTheme="majorHAnsi"/>
          <w:bCs/>
          <w:color w:val="000000"/>
        </w:rPr>
        <w:t>.</w:t>
      </w:r>
    </w:p>
    <w:p w:rsidR="008931C4" w:rsidRDefault="00B633C8" w:rsidP="008931C4">
      <w:pPr>
        <w:spacing w:after="120"/>
        <w:jc w:val="both"/>
        <w:rPr>
          <w:rFonts w:asciiTheme="majorHAnsi" w:hAnsiTheme="majorHAnsi"/>
        </w:rPr>
      </w:pPr>
      <w:r w:rsidRPr="00022A9E">
        <w:rPr>
          <w:rFonts w:asciiTheme="majorHAnsi" w:hAnsiTheme="majorHAnsi"/>
          <w:bCs/>
          <w:color w:val="000000"/>
        </w:rPr>
        <w:t xml:space="preserve">15.6. </w:t>
      </w:r>
      <w:r w:rsidRPr="00022A9E">
        <w:rPr>
          <w:rFonts w:asciiTheme="majorHAnsi" w:hAnsiTheme="majorHAnsi"/>
          <w:color w:val="000000"/>
        </w:rPr>
        <w:t xml:space="preserve">O Poder Executivo Municipal através de Comissão Especifica para tal fim, reserva-se o direito de rever a qualquer tempo, durante a vigência do Contrato, os itinerários/itens, tais como: distância da linha, roteiro do trajeto, necessidade de </w:t>
      </w:r>
      <w:r w:rsidRPr="00022A9E">
        <w:rPr>
          <w:rFonts w:asciiTheme="majorHAnsi" w:hAnsiTheme="majorHAnsi"/>
        </w:rPr>
        <w:t>aumento, diminuição e/ou manutenção da linha, bem c</w:t>
      </w:r>
      <w:r w:rsidR="008931C4">
        <w:rPr>
          <w:rFonts w:asciiTheme="majorHAnsi" w:hAnsiTheme="majorHAnsi"/>
        </w:rPr>
        <w:t xml:space="preserve">omo a extinção de itinerários. </w:t>
      </w:r>
    </w:p>
    <w:p w:rsidR="00B633C8" w:rsidRPr="00022A9E" w:rsidRDefault="00B633C8" w:rsidP="008931C4">
      <w:pPr>
        <w:spacing w:after="120"/>
        <w:jc w:val="both"/>
        <w:rPr>
          <w:rFonts w:asciiTheme="majorHAnsi" w:hAnsiTheme="majorHAnsi"/>
        </w:rPr>
      </w:pPr>
      <w:r w:rsidRPr="00022A9E">
        <w:rPr>
          <w:rFonts w:asciiTheme="majorHAnsi" w:hAnsiTheme="majorHAnsi"/>
        </w:rPr>
        <w:t xml:space="preserve">15.6.1. A comissão designada fará também fiscalização relativa </w:t>
      </w:r>
      <w:proofErr w:type="gramStart"/>
      <w:r w:rsidRPr="00022A9E">
        <w:rPr>
          <w:rFonts w:asciiTheme="majorHAnsi" w:hAnsiTheme="majorHAnsi"/>
        </w:rPr>
        <w:t>a</w:t>
      </w:r>
      <w:proofErr w:type="gramEnd"/>
      <w:r w:rsidRPr="00022A9E">
        <w:rPr>
          <w:rFonts w:asciiTheme="majorHAnsi" w:hAnsiTheme="majorHAnsi"/>
        </w:rPr>
        <w:t xml:space="preserve"> execução dos serviços, regularidade na execução do percurso, regularidade do veiculo (devendo ser o veiculo habilitado), validade da Autorização para Transporte Coletivo, emitida pelo DETRAN/SC e outras questões pertinentes a execução do Contrato. </w:t>
      </w:r>
    </w:p>
    <w:p w:rsidR="00B633C8" w:rsidRPr="00022A9E" w:rsidRDefault="00B633C8" w:rsidP="007E1CFD">
      <w:pPr>
        <w:spacing w:after="120"/>
        <w:jc w:val="both"/>
        <w:rPr>
          <w:rFonts w:asciiTheme="majorHAnsi" w:hAnsiTheme="majorHAnsi"/>
        </w:rPr>
      </w:pPr>
      <w:r w:rsidRPr="00022A9E">
        <w:rPr>
          <w:rFonts w:asciiTheme="majorHAnsi" w:hAnsiTheme="majorHAnsi"/>
        </w:rPr>
        <w:t xml:space="preserve">15.7 Adjudicado o objeto </w:t>
      </w:r>
      <w:r w:rsidR="00636098" w:rsidRPr="00022A9E">
        <w:rPr>
          <w:rFonts w:asciiTheme="majorHAnsi" w:hAnsiTheme="majorHAnsi"/>
        </w:rPr>
        <w:t>do presente</w:t>
      </w:r>
      <w:r w:rsidRPr="00022A9E">
        <w:rPr>
          <w:rFonts w:asciiTheme="majorHAnsi" w:hAnsiTheme="majorHAnsi"/>
        </w:rPr>
        <w:t xml:space="preserve"> licitação, o MUNICIPIO DE BANDEIRANTE convocará o adjudicatário para assinar o termo de contrato em até 05 (cinco) dias, obedecido o disposto no item 8.4 deste Edital, sob pena de decair o direito à contratação, sem prejuízo das sanções previstas no art. 81 da Lei n° 8.666/93.</w:t>
      </w:r>
    </w:p>
    <w:p w:rsidR="00B633C8" w:rsidRPr="00022A9E" w:rsidRDefault="00B633C8" w:rsidP="007E1CFD">
      <w:pPr>
        <w:spacing w:after="120"/>
        <w:jc w:val="both"/>
        <w:rPr>
          <w:rFonts w:asciiTheme="majorHAnsi" w:hAnsiTheme="majorHAnsi"/>
        </w:rPr>
      </w:pPr>
      <w:r w:rsidRPr="00022A9E">
        <w:rPr>
          <w:rFonts w:asciiTheme="majorHAnsi" w:hAnsiTheme="majorHAnsi"/>
        </w:rPr>
        <w:t>15.8 A proponente contratada deverá apresentar sempre que solicitado, durante a execuç</w:t>
      </w:r>
      <w:r w:rsidR="00A07729" w:rsidRPr="00022A9E">
        <w:rPr>
          <w:rFonts w:asciiTheme="majorHAnsi" w:hAnsiTheme="majorHAnsi"/>
        </w:rPr>
        <w:t xml:space="preserve">ão do Contrato, documentos que </w:t>
      </w:r>
      <w:r w:rsidRPr="00022A9E">
        <w:rPr>
          <w:rFonts w:asciiTheme="majorHAnsi" w:hAnsiTheme="majorHAnsi"/>
        </w:rPr>
        <w:t xml:space="preserve">comprovam </w:t>
      </w:r>
      <w:r w:rsidR="00636098" w:rsidRPr="00022A9E">
        <w:rPr>
          <w:rFonts w:asciiTheme="majorHAnsi" w:hAnsiTheme="majorHAnsi"/>
        </w:rPr>
        <w:t>estar cumprindo a legislação em vigor quanto as obrigações assumidas na licitação, em especial encargo social</w:t>
      </w:r>
      <w:r w:rsidRPr="00022A9E">
        <w:rPr>
          <w:rFonts w:asciiTheme="majorHAnsi" w:hAnsiTheme="majorHAnsi"/>
        </w:rPr>
        <w:t>, trabalhistas, previdenciários, tributários, fiscais e comerciais;</w:t>
      </w:r>
    </w:p>
    <w:p w:rsidR="00B633C8" w:rsidRPr="00022A9E" w:rsidRDefault="00B633C8" w:rsidP="007E1CFD">
      <w:pPr>
        <w:spacing w:after="120"/>
        <w:jc w:val="both"/>
        <w:rPr>
          <w:rFonts w:asciiTheme="majorHAnsi" w:hAnsiTheme="majorHAnsi"/>
        </w:rPr>
      </w:pPr>
      <w:r w:rsidRPr="00022A9E">
        <w:rPr>
          <w:rFonts w:asciiTheme="majorHAnsi" w:hAnsiTheme="majorHAnsi"/>
        </w:rPr>
        <w:t>15.9 A proponente contratada deverá manter durante toda a execução do Contrato, em compatibilidade com as obrigações por ela assumidas, todas as condições de habilitação e qualificação exigidas na licitação, devendo apresentar as certidões de habilitação fiscal e de regularidade do veiculo (Autorização do DETRAN/SC);</w:t>
      </w:r>
    </w:p>
    <w:p w:rsidR="00B633C8" w:rsidRPr="00022A9E" w:rsidRDefault="00B633C8" w:rsidP="007E1CFD">
      <w:pPr>
        <w:spacing w:after="120"/>
        <w:jc w:val="both"/>
        <w:rPr>
          <w:rFonts w:asciiTheme="majorHAnsi" w:hAnsiTheme="majorHAnsi"/>
        </w:rPr>
      </w:pPr>
      <w:r w:rsidRPr="00022A9E">
        <w:rPr>
          <w:rFonts w:asciiTheme="majorHAnsi" w:hAnsiTheme="majorHAnsi"/>
        </w:rPr>
        <w:t>15.10. Recomenda-se aos licitantes que estejam no local indicado do preâmbulo deste Edital, com antecedência de quinze (15) minutos do horário previsto.</w:t>
      </w:r>
    </w:p>
    <w:p w:rsidR="00B633C8" w:rsidRPr="00022A9E" w:rsidRDefault="00B633C8" w:rsidP="007E1CFD">
      <w:pPr>
        <w:spacing w:after="120"/>
        <w:jc w:val="both"/>
        <w:rPr>
          <w:rFonts w:asciiTheme="majorHAnsi" w:hAnsiTheme="majorHAnsi"/>
        </w:rPr>
      </w:pPr>
      <w:r w:rsidRPr="00022A9E">
        <w:rPr>
          <w:rFonts w:asciiTheme="majorHAnsi" w:hAnsiTheme="majorHAnsi"/>
        </w:rPr>
        <w:t>15.11. É fundamental a presença do licitante ou de seu representante, para o exercício dos direitos de ofertar lances e manifestar intenção de recorrer.</w:t>
      </w:r>
    </w:p>
    <w:p w:rsidR="00B633C8" w:rsidRPr="00022A9E" w:rsidRDefault="00B633C8" w:rsidP="007E1CFD">
      <w:pPr>
        <w:spacing w:after="120"/>
        <w:jc w:val="both"/>
        <w:rPr>
          <w:rFonts w:asciiTheme="majorHAnsi" w:hAnsiTheme="majorHAnsi"/>
        </w:rPr>
      </w:pPr>
      <w:r w:rsidRPr="00022A9E">
        <w:rPr>
          <w:rFonts w:asciiTheme="majorHAnsi" w:hAnsiTheme="majorHAnsi"/>
        </w:rPr>
        <w:t xml:space="preserve">15.12. Os interessados que tiverem dúvidas na interpretação dos termos deste Edital serão atendidos pessoalmente no Dpto. de Compras e Licitações no endereço da Prefeitura Municipal de Bandeirante ou através do telefone (49) 36260012, para os esclarecimentos necessários. </w:t>
      </w:r>
    </w:p>
    <w:p w:rsidR="00B633C8" w:rsidRPr="00022A9E" w:rsidRDefault="00B633C8" w:rsidP="007E1CFD">
      <w:pPr>
        <w:spacing w:after="120"/>
        <w:jc w:val="both"/>
        <w:rPr>
          <w:rFonts w:asciiTheme="majorHAnsi" w:hAnsiTheme="majorHAnsi"/>
        </w:rPr>
      </w:pPr>
      <w:r w:rsidRPr="00022A9E">
        <w:rPr>
          <w:rFonts w:asciiTheme="majorHAnsi" w:hAnsiTheme="majorHAnsi"/>
        </w:rPr>
        <w:t>15.13 – Fazem parte do presente Edital:</w:t>
      </w:r>
    </w:p>
    <w:p w:rsidR="00B633C8" w:rsidRPr="00022A9E" w:rsidRDefault="00B633C8" w:rsidP="007E1CFD">
      <w:pPr>
        <w:numPr>
          <w:ilvl w:val="0"/>
          <w:numId w:val="8"/>
        </w:numPr>
        <w:spacing w:after="120"/>
        <w:ind w:left="714" w:hanging="357"/>
        <w:jc w:val="both"/>
        <w:rPr>
          <w:rFonts w:asciiTheme="majorHAnsi" w:hAnsiTheme="majorHAnsi"/>
        </w:rPr>
      </w:pPr>
      <w:r w:rsidRPr="00022A9E">
        <w:rPr>
          <w:rFonts w:asciiTheme="majorHAnsi" w:hAnsiTheme="majorHAnsi"/>
        </w:rPr>
        <w:t xml:space="preserve">Anexo I – Termo de Referencia, Especificação dos </w:t>
      </w:r>
      <w:r w:rsidR="002E1F52" w:rsidRPr="00022A9E">
        <w:rPr>
          <w:rFonts w:asciiTheme="majorHAnsi" w:hAnsiTheme="majorHAnsi"/>
        </w:rPr>
        <w:t>Itinerários.</w:t>
      </w:r>
    </w:p>
    <w:p w:rsidR="00B633C8" w:rsidRPr="00022A9E" w:rsidRDefault="00B633C8" w:rsidP="007E1CFD">
      <w:pPr>
        <w:numPr>
          <w:ilvl w:val="0"/>
          <w:numId w:val="8"/>
        </w:numPr>
        <w:spacing w:after="120"/>
        <w:ind w:left="714" w:hanging="357"/>
        <w:jc w:val="both"/>
        <w:rPr>
          <w:rFonts w:asciiTheme="majorHAnsi" w:hAnsiTheme="majorHAnsi"/>
        </w:rPr>
      </w:pPr>
      <w:r w:rsidRPr="00022A9E">
        <w:rPr>
          <w:rFonts w:asciiTheme="majorHAnsi" w:hAnsiTheme="majorHAnsi"/>
        </w:rPr>
        <w:t>Anexo II - Modelo de Credenciamento;</w:t>
      </w:r>
    </w:p>
    <w:p w:rsidR="00B633C8" w:rsidRPr="00022A9E" w:rsidRDefault="00B633C8" w:rsidP="007E1CFD">
      <w:pPr>
        <w:numPr>
          <w:ilvl w:val="0"/>
          <w:numId w:val="8"/>
        </w:numPr>
        <w:spacing w:after="120"/>
        <w:ind w:left="714" w:hanging="357"/>
        <w:jc w:val="both"/>
        <w:rPr>
          <w:rFonts w:asciiTheme="majorHAnsi" w:hAnsiTheme="majorHAnsi"/>
        </w:rPr>
      </w:pPr>
      <w:r w:rsidRPr="00022A9E">
        <w:rPr>
          <w:rFonts w:asciiTheme="majorHAnsi" w:hAnsiTheme="majorHAnsi"/>
        </w:rPr>
        <w:t xml:space="preserve">Anexo III – Modelo de Declaração de que cumpre os requisitos </w:t>
      </w:r>
      <w:proofErr w:type="spellStart"/>
      <w:r w:rsidRPr="00022A9E">
        <w:rPr>
          <w:rFonts w:asciiTheme="majorHAnsi" w:hAnsiTheme="majorHAnsi"/>
        </w:rPr>
        <w:t>habilitatórios</w:t>
      </w:r>
      <w:proofErr w:type="spellEnd"/>
      <w:r w:rsidRPr="00022A9E">
        <w:rPr>
          <w:rFonts w:asciiTheme="majorHAnsi" w:hAnsiTheme="majorHAnsi"/>
        </w:rPr>
        <w:t>;</w:t>
      </w:r>
    </w:p>
    <w:p w:rsidR="00B633C8" w:rsidRPr="00022A9E" w:rsidRDefault="00B633C8" w:rsidP="007E1CFD">
      <w:pPr>
        <w:numPr>
          <w:ilvl w:val="0"/>
          <w:numId w:val="8"/>
        </w:numPr>
        <w:spacing w:after="120"/>
        <w:ind w:left="714" w:hanging="357"/>
        <w:jc w:val="both"/>
        <w:rPr>
          <w:rFonts w:asciiTheme="majorHAnsi" w:hAnsiTheme="majorHAnsi"/>
          <w:bCs/>
        </w:rPr>
      </w:pPr>
      <w:r w:rsidRPr="00022A9E">
        <w:rPr>
          <w:rFonts w:asciiTheme="majorHAnsi" w:hAnsiTheme="majorHAnsi"/>
        </w:rPr>
        <w:t>Anexo IV – Declaração Que Não Emprega Menores;</w:t>
      </w:r>
    </w:p>
    <w:p w:rsidR="00B633C8" w:rsidRPr="00022A9E" w:rsidRDefault="00B633C8" w:rsidP="007E1CFD">
      <w:pPr>
        <w:pStyle w:val="Ttulo5"/>
        <w:numPr>
          <w:ilvl w:val="0"/>
          <w:numId w:val="8"/>
        </w:numPr>
        <w:overflowPunct w:val="0"/>
        <w:autoSpaceDE w:val="0"/>
        <w:adjustRightInd w:val="0"/>
        <w:spacing w:after="120"/>
        <w:textAlignment w:val="baseline"/>
        <w:rPr>
          <w:rFonts w:asciiTheme="majorHAnsi" w:hAnsiTheme="majorHAnsi"/>
          <w:b w:val="0"/>
          <w:i w:val="0"/>
          <w:sz w:val="20"/>
          <w:szCs w:val="20"/>
        </w:rPr>
      </w:pPr>
      <w:r w:rsidRPr="00022A9E">
        <w:rPr>
          <w:rFonts w:asciiTheme="majorHAnsi" w:hAnsiTheme="majorHAnsi"/>
          <w:b w:val="0"/>
          <w:i w:val="0"/>
          <w:sz w:val="20"/>
          <w:szCs w:val="20"/>
        </w:rPr>
        <w:lastRenderedPageBreak/>
        <w:t>Anexo V – Declaração de Idoneidade;</w:t>
      </w:r>
    </w:p>
    <w:p w:rsidR="00B633C8" w:rsidRPr="00022A9E" w:rsidRDefault="00B633C8" w:rsidP="007E1CFD">
      <w:pPr>
        <w:numPr>
          <w:ilvl w:val="0"/>
          <w:numId w:val="8"/>
        </w:numPr>
        <w:spacing w:after="120"/>
        <w:ind w:left="714" w:hanging="357"/>
        <w:jc w:val="both"/>
        <w:rPr>
          <w:rFonts w:asciiTheme="majorHAnsi" w:hAnsiTheme="majorHAnsi"/>
          <w:bCs/>
        </w:rPr>
      </w:pPr>
      <w:proofErr w:type="gramStart"/>
      <w:r w:rsidRPr="00022A9E">
        <w:rPr>
          <w:rFonts w:asciiTheme="majorHAnsi" w:hAnsiTheme="majorHAnsi"/>
        </w:rPr>
        <w:t>Anexo VI</w:t>
      </w:r>
      <w:proofErr w:type="gramEnd"/>
      <w:r w:rsidRPr="00022A9E">
        <w:rPr>
          <w:rFonts w:asciiTheme="majorHAnsi" w:hAnsiTheme="majorHAnsi"/>
        </w:rPr>
        <w:t xml:space="preserve"> - Declaração de Disponibilidade do Veiculo; </w:t>
      </w:r>
    </w:p>
    <w:p w:rsidR="00B633C8" w:rsidRPr="00022A9E" w:rsidRDefault="00B633C8" w:rsidP="007E1CFD">
      <w:pPr>
        <w:numPr>
          <w:ilvl w:val="0"/>
          <w:numId w:val="8"/>
        </w:numPr>
        <w:spacing w:after="120"/>
        <w:ind w:left="714" w:hanging="357"/>
        <w:jc w:val="both"/>
        <w:rPr>
          <w:rFonts w:asciiTheme="majorHAnsi" w:hAnsiTheme="majorHAnsi"/>
          <w:bCs/>
        </w:rPr>
      </w:pPr>
      <w:r w:rsidRPr="00022A9E">
        <w:rPr>
          <w:rFonts w:asciiTheme="majorHAnsi" w:hAnsiTheme="majorHAnsi"/>
        </w:rPr>
        <w:t>Anexo VII – Minuta do Contrato;</w:t>
      </w:r>
    </w:p>
    <w:p w:rsidR="00B633C8" w:rsidRPr="00022A9E" w:rsidRDefault="00B633C8" w:rsidP="007E1CFD">
      <w:pPr>
        <w:numPr>
          <w:ilvl w:val="0"/>
          <w:numId w:val="8"/>
        </w:numPr>
        <w:spacing w:after="120"/>
        <w:ind w:left="714" w:hanging="357"/>
        <w:jc w:val="both"/>
        <w:rPr>
          <w:rFonts w:asciiTheme="majorHAnsi" w:hAnsiTheme="majorHAnsi"/>
          <w:bCs/>
        </w:rPr>
      </w:pPr>
      <w:r w:rsidRPr="00022A9E">
        <w:rPr>
          <w:rFonts w:asciiTheme="majorHAnsi" w:hAnsiTheme="majorHAnsi"/>
        </w:rPr>
        <w:t>Anexo VIII – Modelo de Proposta;</w:t>
      </w:r>
    </w:p>
    <w:p w:rsidR="00CC0357" w:rsidRDefault="00CC0357" w:rsidP="00B10654">
      <w:pPr>
        <w:ind w:left="360" w:hanging="360"/>
        <w:jc w:val="both"/>
        <w:rPr>
          <w:rFonts w:asciiTheme="majorHAnsi" w:hAnsiTheme="majorHAnsi"/>
          <w:b/>
          <w:bCs/>
        </w:rPr>
      </w:pPr>
    </w:p>
    <w:p w:rsidR="00B633C8" w:rsidRPr="00022A9E" w:rsidRDefault="00B633C8" w:rsidP="00B633C8">
      <w:pPr>
        <w:spacing w:after="120" w:line="360" w:lineRule="auto"/>
        <w:ind w:left="360" w:hanging="360"/>
        <w:jc w:val="both"/>
        <w:rPr>
          <w:rFonts w:asciiTheme="majorHAnsi" w:hAnsiTheme="majorHAnsi"/>
          <w:b/>
        </w:rPr>
      </w:pPr>
      <w:r w:rsidRPr="00022A9E">
        <w:rPr>
          <w:rFonts w:asciiTheme="majorHAnsi" w:hAnsiTheme="majorHAnsi"/>
          <w:b/>
          <w:bCs/>
        </w:rPr>
        <w:t>16 – DO FORO</w:t>
      </w:r>
    </w:p>
    <w:p w:rsidR="00B633C8" w:rsidRPr="00022A9E" w:rsidRDefault="00B633C8" w:rsidP="00DF6BF2">
      <w:pPr>
        <w:pStyle w:val="Recuodecorpodetexto"/>
        <w:spacing w:after="120" w:line="360" w:lineRule="auto"/>
        <w:ind w:firstLine="0"/>
        <w:rPr>
          <w:rFonts w:asciiTheme="majorHAnsi" w:hAnsiTheme="majorHAnsi"/>
          <w:sz w:val="20"/>
        </w:rPr>
      </w:pPr>
      <w:r w:rsidRPr="00022A9E">
        <w:rPr>
          <w:rFonts w:asciiTheme="majorHAnsi" w:hAnsiTheme="majorHAnsi"/>
          <w:sz w:val="20"/>
        </w:rPr>
        <w:t>16.1 Todas as controvérsias ou reclames relativos ao presente processo Licitatório serão resolvidos pela Comissão, Administrativamente, ou no Foro da Comarca de São Miguel do Oeste – SC, se for o caso.</w:t>
      </w:r>
    </w:p>
    <w:p w:rsidR="00CC0357" w:rsidRDefault="00CC0357" w:rsidP="00B633C8">
      <w:pPr>
        <w:spacing w:after="120" w:line="360" w:lineRule="auto"/>
        <w:jc w:val="center"/>
        <w:rPr>
          <w:rFonts w:asciiTheme="majorHAnsi" w:hAnsiTheme="majorHAnsi"/>
        </w:rPr>
      </w:pPr>
    </w:p>
    <w:p w:rsidR="00B633C8" w:rsidRDefault="00B633C8" w:rsidP="00CC0357">
      <w:pPr>
        <w:spacing w:after="120" w:line="360" w:lineRule="auto"/>
        <w:rPr>
          <w:rFonts w:asciiTheme="majorHAnsi" w:hAnsiTheme="majorHAnsi"/>
        </w:rPr>
      </w:pPr>
      <w:r w:rsidRPr="00022A9E">
        <w:rPr>
          <w:rFonts w:asciiTheme="majorHAnsi" w:hAnsiTheme="majorHAnsi"/>
        </w:rPr>
        <w:t>Bandeirante-SC</w:t>
      </w:r>
      <w:r w:rsidRPr="00145D3B">
        <w:rPr>
          <w:rFonts w:asciiTheme="majorHAnsi" w:hAnsiTheme="majorHAnsi"/>
        </w:rPr>
        <w:t xml:space="preserve">, </w:t>
      </w:r>
      <w:r w:rsidR="00145D3B" w:rsidRPr="00145D3B">
        <w:rPr>
          <w:rFonts w:asciiTheme="majorHAnsi" w:hAnsiTheme="majorHAnsi"/>
        </w:rPr>
        <w:t>10</w:t>
      </w:r>
      <w:r w:rsidR="00A07729" w:rsidRPr="00145D3B">
        <w:rPr>
          <w:rFonts w:asciiTheme="majorHAnsi" w:hAnsiTheme="majorHAnsi"/>
        </w:rPr>
        <w:t xml:space="preserve"> de Janeiro de 2014.</w:t>
      </w:r>
    </w:p>
    <w:p w:rsidR="00CC0357" w:rsidRPr="00022A9E" w:rsidRDefault="00CC0357" w:rsidP="00CC0357">
      <w:pPr>
        <w:spacing w:after="120" w:line="360" w:lineRule="auto"/>
        <w:rPr>
          <w:rFonts w:asciiTheme="majorHAnsi" w:hAnsiTheme="majorHAnsi"/>
        </w:rPr>
      </w:pPr>
    </w:p>
    <w:p w:rsidR="00B633C8" w:rsidRPr="00022A9E" w:rsidRDefault="00CC0357" w:rsidP="00CC0357">
      <w:pPr>
        <w:jc w:val="center"/>
        <w:rPr>
          <w:rFonts w:asciiTheme="majorHAnsi" w:hAnsiTheme="majorHAnsi"/>
        </w:rPr>
      </w:pPr>
      <w:r>
        <w:rPr>
          <w:rFonts w:asciiTheme="majorHAnsi" w:hAnsiTheme="majorHAnsi"/>
        </w:rPr>
        <w:t>__</w:t>
      </w:r>
      <w:r w:rsidR="00B633C8" w:rsidRPr="00022A9E">
        <w:rPr>
          <w:rFonts w:asciiTheme="majorHAnsi" w:hAnsiTheme="majorHAnsi"/>
        </w:rPr>
        <w:t>______________________________</w:t>
      </w:r>
    </w:p>
    <w:p w:rsidR="00B633C8" w:rsidRPr="00022A9E" w:rsidRDefault="00B633C8" w:rsidP="00B633C8">
      <w:pPr>
        <w:jc w:val="center"/>
        <w:rPr>
          <w:rFonts w:asciiTheme="majorHAnsi" w:hAnsiTheme="majorHAnsi"/>
        </w:rPr>
      </w:pPr>
      <w:r w:rsidRPr="00022A9E">
        <w:rPr>
          <w:rFonts w:asciiTheme="majorHAnsi" w:hAnsiTheme="majorHAnsi"/>
        </w:rPr>
        <w:t>JOSÉ CARLOS BERTI</w:t>
      </w:r>
    </w:p>
    <w:p w:rsidR="00CC0357" w:rsidRDefault="00E67B0E" w:rsidP="00E67B0E">
      <w:pPr>
        <w:rPr>
          <w:rFonts w:asciiTheme="majorHAnsi" w:hAnsiTheme="majorHAnsi"/>
        </w:rPr>
      </w:pPr>
      <w:r>
        <w:rPr>
          <w:rFonts w:asciiTheme="majorHAnsi" w:hAnsiTheme="majorHAnsi"/>
        </w:rPr>
        <w:t xml:space="preserve">                                                                               Prefeito Municipal                                                                                                                            </w:t>
      </w:r>
    </w:p>
    <w:p w:rsidR="00CC0357" w:rsidRDefault="00CC0357" w:rsidP="00E67B0E">
      <w:pPr>
        <w:rPr>
          <w:rFonts w:asciiTheme="majorHAnsi" w:hAnsiTheme="majorHAnsi"/>
        </w:rPr>
      </w:pPr>
    </w:p>
    <w:p w:rsidR="00CC0357" w:rsidRDefault="00CC0357" w:rsidP="00CC0357">
      <w:pPr>
        <w:jc w:val="center"/>
        <w:rPr>
          <w:rFonts w:asciiTheme="majorHAnsi" w:hAnsiTheme="majorHAnsi"/>
        </w:rPr>
      </w:pPr>
    </w:p>
    <w:p w:rsidR="00CC0357" w:rsidRDefault="00CC0357" w:rsidP="00CC0357">
      <w:pPr>
        <w:jc w:val="center"/>
        <w:rPr>
          <w:rFonts w:asciiTheme="majorHAnsi" w:hAnsiTheme="majorHAnsi"/>
        </w:rPr>
      </w:pPr>
    </w:p>
    <w:p w:rsidR="00CC0357" w:rsidRDefault="00CC0357" w:rsidP="00CC0357">
      <w:pPr>
        <w:jc w:val="center"/>
        <w:rPr>
          <w:rFonts w:asciiTheme="majorHAnsi" w:hAnsiTheme="majorHAnsi"/>
        </w:rPr>
      </w:pPr>
    </w:p>
    <w:p w:rsidR="00CC0357" w:rsidRDefault="00CC0357" w:rsidP="00CC0357">
      <w:pPr>
        <w:jc w:val="center"/>
        <w:rPr>
          <w:rFonts w:asciiTheme="majorHAnsi" w:hAnsiTheme="majorHAnsi"/>
        </w:rPr>
      </w:pPr>
      <w:r>
        <w:rPr>
          <w:rFonts w:asciiTheme="majorHAnsi" w:hAnsiTheme="majorHAnsi"/>
        </w:rPr>
        <w:t>_____________________________</w:t>
      </w:r>
    </w:p>
    <w:p w:rsidR="00B633C8" w:rsidRPr="00022A9E" w:rsidRDefault="00B633C8" w:rsidP="00CC0357">
      <w:pPr>
        <w:jc w:val="center"/>
        <w:rPr>
          <w:rFonts w:asciiTheme="majorHAnsi" w:hAnsiTheme="majorHAnsi"/>
        </w:rPr>
      </w:pPr>
      <w:r w:rsidRPr="00022A9E">
        <w:rPr>
          <w:rFonts w:asciiTheme="majorHAnsi" w:hAnsiTheme="majorHAnsi"/>
        </w:rPr>
        <w:t xml:space="preserve">Lilian Lize </w:t>
      </w:r>
      <w:proofErr w:type="spellStart"/>
      <w:r w:rsidRPr="00022A9E">
        <w:rPr>
          <w:rFonts w:asciiTheme="majorHAnsi" w:hAnsiTheme="majorHAnsi"/>
        </w:rPr>
        <w:t>Gabiatti</w:t>
      </w:r>
      <w:proofErr w:type="spellEnd"/>
    </w:p>
    <w:p w:rsidR="004275FC" w:rsidRDefault="00B633C8" w:rsidP="00CC0357">
      <w:pPr>
        <w:jc w:val="center"/>
        <w:rPr>
          <w:rFonts w:asciiTheme="majorHAnsi" w:hAnsiTheme="majorHAnsi"/>
        </w:rPr>
      </w:pPr>
      <w:r w:rsidRPr="00022A9E">
        <w:rPr>
          <w:rFonts w:asciiTheme="majorHAnsi" w:hAnsiTheme="majorHAnsi"/>
        </w:rPr>
        <w:t>Advogado OAB/</w:t>
      </w:r>
      <w:proofErr w:type="gramStart"/>
      <w:r w:rsidRPr="00022A9E">
        <w:rPr>
          <w:rFonts w:asciiTheme="majorHAnsi" w:hAnsiTheme="majorHAnsi"/>
        </w:rPr>
        <w:t>SC30.</w:t>
      </w:r>
      <w:proofErr w:type="gramEnd"/>
      <w:r w:rsidRPr="00022A9E">
        <w:rPr>
          <w:rFonts w:asciiTheme="majorHAnsi" w:hAnsiTheme="majorHAnsi"/>
        </w:rPr>
        <w:t>754</w:t>
      </w:r>
    </w:p>
    <w:p w:rsidR="00B10654" w:rsidRDefault="00B10654" w:rsidP="004275FC">
      <w:pPr>
        <w:jc w:val="center"/>
        <w:rPr>
          <w:rFonts w:asciiTheme="majorHAnsi" w:hAnsiTheme="majorHAnsi"/>
          <w:b/>
        </w:rPr>
      </w:pPr>
    </w:p>
    <w:p w:rsidR="00B10654" w:rsidRDefault="00B10654" w:rsidP="004275FC">
      <w:pPr>
        <w:jc w:val="center"/>
        <w:rPr>
          <w:rFonts w:asciiTheme="majorHAnsi" w:hAnsiTheme="majorHAnsi"/>
          <w:b/>
        </w:rPr>
      </w:pPr>
    </w:p>
    <w:p w:rsidR="00B10654" w:rsidRDefault="00B10654" w:rsidP="004275FC">
      <w:pPr>
        <w:jc w:val="center"/>
        <w:rPr>
          <w:rFonts w:asciiTheme="majorHAnsi" w:hAnsiTheme="majorHAnsi"/>
          <w:b/>
        </w:rPr>
      </w:pPr>
    </w:p>
    <w:p w:rsidR="00B10654" w:rsidRDefault="00B10654" w:rsidP="004275FC">
      <w:pPr>
        <w:jc w:val="center"/>
        <w:rPr>
          <w:rFonts w:asciiTheme="majorHAnsi" w:hAnsiTheme="majorHAnsi"/>
          <w:b/>
        </w:rPr>
      </w:pPr>
    </w:p>
    <w:p w:rsidR="00B10654" w:rsidRDefault="00B10654" w:rsidP="004275FC">
      <w:pPr>
        <w:jc w:val="center"/>
        <w:rPr>
          <w:rFonts w:asciiTheme="majorHAnsi" w:hAnsiTheme="majorHAnsi"/>
          <w:b/>
        </w:rPr>
      </w:pPr>
    </w:p>
    <w:p w:rsidR="00B10654" w:rsidRDefault="00B10654" w:rsidP="004275FC">
      <w:pPr>
        <w:jc w:val="center"/>
        <w:rPr>
          <w:rFonts w:asciiTheme="majorHAnsi" w:hAnsiTheme="majorHAnsi"/>
          <w:b/>
        </w:rPr>
      </w:pPr>
    </w:p>
    <w:p w:rsidR="00B10654" w:rsidRDefault="00B10654" w:rsidP="004275FC">
      <w:pPr>
        <w:jc w:val="center"/>
        <w:rPr>
          <w:rFonts w:asciiTheme="majorHAnsi" w:hAnsiTheme="majorHAnsi"/>
          <w:b/>
        </w:rPr>
      </w:pPr>
    </w:p>
    <w:p w:rsidR="00B10654" w:rsidRDefault="00B10654" w:rsidP="004275FC">
      <w:pPr>
        <w:jc w:val="center"/>
        <w:rPr>
          <w:rFonts w:asciiTheme="majorHAnsi" w:hAnsiTheme="majorHAnsi"/>
          <w:b/>
        </w:rPr>
      </w:pPr>
    </w:p>
    <w:p w:rsidR="00B10654" w:rsidRDefault="00B10654" w:rsidP="004275FC">
      <w:pPr>
        <w:jc w:val="center"/>
        <w:rPr>
          <w:rFonts w:asciiTheme="majorHAnsi" w:hAnsiTheme="majorHAnsi"/>
          <w:b/>
        </w:rPr>
      </w:pPr>
    </w:p>
    <w:p w:rsidR="002E1F52" w:rsidRDefault="002E1F52" w:rsidP="004275FC">
      <w:pPr>
        <w:jc w:val="center"/>
        <w:rPr>
          <w:rFonts w:asciiTheme="majorHAnsi" w:hAnsiTheme="majorHAnsi"/>
          <w:b/>
        </w:rPr>
      </w:pPr>
    </w:p>
    <w:p w:rsidR="002E1F52" w:rsidRDefault="002E1F52" w:rsidP="004275FC">
      <w:pPr>
        <w:jc w:val="center"/>
        <w:rPr>
          <w:rFonts w:asciiTheme="majorHAnsi" w:hAnsiTheme="majorHAnsi"/>
          <w:b/>
        </w:rPr>
      </w:pPr>
    </w:p>
    <w:p w:rsidR="002E1F52" w:rsidRDefault="002E1F52" w:rsidP="004275FC">
      <w:pPr>
        <w:jc w:val="center"/>
        <w:rPr>
          <w:rFonts w:asciiTheme="majorHAnsi" w:hAnsiTheme="majorHAnsi"/>
          <w:b/>
        </w:rPr>
      </w:pPr>
    </w:p>
    <w:p w:rsidR="002E1F52" w:rsidRDefault="002E1F52" w:rsidP="004275FC">
      <w:pPr>
        <w:jc w:val="center"/>
        <w:rPr>
          <w:rFonts w:asciiTheme="majorHAnsi" w:hAnsiTheme="majorHAnsi"/>
          <w:b/>
        </w:rPr>
      </w:pPr>
    </w:p>
    <w:p w:rsidR="002E1F52" w:rsidRDefault="002E1F52" w:rsidP="004275FC">
      <w:pPr>
        <w:jc w:val="center"/>
        <w:rPr>
          <w:rFonts w:asciiTheme="majorHAnsi" w:hAnsiTheme="majorHAnsi"/>
          <w:b/>
        </w:rPr>
      </w:pPr>
    </w:p>
    <w:p w:rsidR="002E1F52" w:rsidRDefault="002E1F52" w:rsidP="004275FC">
      <w:pPr>
        <w:jc w:val="center"/>
        <w:rPr>
          <w:rFonts w:asciiTheme="majorHAnsi" w:hAnsiTheme="majorHAnsi"/>
          <w:b/>
        </w:rPr>
      </w:pPr>
    </w:p>
    <w:p w:rsidR="002E1F52" w:rsidRDefault="002E1F52" w:rsidP="004275FC">
      <w:pPr>
        <w:jc w:val="center"/>
        <w:rPr>
          <w:rFonts w:asciiTheme="majorHAnsi" w:hAnsiTheme="majorHAnsi"/>
          <w:b/>
        </w:rPr>
      </w:pPr>
    </w:p>
    <w:p w:rsidR="002E1F52" w:rsidRDefault="002E1F52" w:rsidP="004275FC">
      <w:pPr>
        <w:jc w:val="center"/>
        <w:rPr>
          <w:rFonts w:asciiTheme="majorHAnsi" w:hAnsiTheme="majorHAnsi"/>
          <w:b/>
        </w:rPr>
      </w:pPr>
    </w:p>
    <w:p w:rsidR="002E1F52" w:rsidRDefault="002E1F52" w:rsidP="004275FC">
      <w:pPr>
        <w:jc w:val="center"/>
        <w:rPr>
          <w:rFonts w:asciiTheme="majorHAnsi" w:hAnsiTheme="majorHAnsi"/>
          <w:b/>
        </w:rPr>
      </w:pPr>
    </w:p>
    <w:p w:rsidR="002E1F52" w:rsidRDefault="002E1F52" w:rsidP="004275FC">
      <w:pPr>
        <w:jc w:val="center"/>
        <w:rPr>
          <w:rFonts w:asciiTheme="majorHAnsi" w:hAnsiTheme="majorHAnsi"/>
          <w:b/>
        </w:rPr>
      </w:pPr>
    </w:p>
    <w:p w:rsidR="002E1F52" w:rsidRDefault="002E1F52" w:rsidP="004275FC">
      <w:pPr>
        <w:jc w:val="center"/>
        <w:rPr>
          <w:rFonts w:asciiTheme="majorHAnsi" w:hAnsiTheme="majorHAnsi"/>
          <w:b/>
        </w:rPr>
      </w:pPr>
    </w:p>
    <w:p w:rsidR="002E1F52" w:rsidRDefault="002E1F52" w:rsidP="004275FC">
      <w:pPr>
        <w:jc w:val="center"/>
        <w:rPr>
          <w:rFonts w:asciiTheme="majorHAnsi" w:hAnsiTheme="majorHAnsi"/>
          <w:b/>
        </w:rPr>
      </w:pPr>
    </w:p>
    <w:p w:rsidR="002E1F52" w:rsidRDefault="002E1F52" w:rsidP="004275FC">
      <w:pPr>
        <w:jc w:val="center"/>
        <w:rPr>
          <w:rFonts w:asciiTheme="majorHAnsi" w:hAnsiTheme="majorHAnsi"/>
          <w:b/>
        </w:rPr>
      </w:pPr>
    </w:p>
    <w:p w:rsidR="002E1F52" w:rsidRDefault="002E1F52" w:rsidP="004275FC">
      <w:pPr>
        <w:jc w:val="center"/>
        <w:rPr>
          <w:rFonts w:asciiTheme="majorHAnsi" w:hAnsiTheme="majorHAnsi"/>
          <w:b/>
        </w:rPr>
      </w:pPr>
    </w:p>
    <w:p w:rsidR="002E1F52" w:rsidRDefault="002E1F52" w:rsidP="004275FC">
      <w:pPr>
        <w:jc w:val="center"/>
        <w:rPr>
          <w:rFonts w:asciiTheme="majorHAnsi" w:hAnsiTheme="majorHAnsi"/>
          <w:b/>
        </w:rPr>
      </w:pPr>
    </w:p>
    <w:p w:rsidR="002E1F52" w:rsidRDefault="002E1F52" w:rsidP="004275FC">
      <w:pPr>
        <w:jc w:val="center"/>
        <w:rPr>
          <w:rFonts w:asciiTheme="majorHAnsi" w:hAnsiTheme="majorHAnsi"/>
          <w:b/>
        </w:rPr>
      </w:pPr>
    </w:p>
    <w:p w:rsidR="002E1F52" w:rsidRDefault="002E1F52" w:rsidP="004275FC">
      <w:pPr>
        <w:jc w:val="center"/>
        <w:rPr>
          <w:rFonts w:asciiTheme="majorHAnsi" w:hAnsiTheme="majorHAnsi"/>
          <w:b/>
        </w:rPr>
      </w:pPr>
    </w:p>
    <w:p w:rsidR="00B10654" w:rsidRDefault="00B10654" w:rsidP="004275FC">
      <w:pPr>
        <w:jc w:val="center"/>
        <w:rPr>
          <w:rFonts w:asciiTheme="majorHAnsi" w:hAnsiTheme="majorHAnsi"/>
          <w:b/>
        </w:rPr>
      </w:pPr>
    </w:p>
    <w:p w:rsidR="00B633C8" w:rsidRPr="004275FC" w:rsidRDefault="00B633C8" w:rsidP="004275FC">
      <w:pPr>
        <w:jc w:val="center"/>
        <w:rPr>
          <w:rFonts w:asciiTheme="majorHAnsi" w:hAnsiTheme="majorHAnsi"/>
        </w:rPr>
      </w:pPr>
      <w:r w:rsidRPr="00022A9E">
        <w:rPr>
          <w:rFonts w:asciiTheme="majorHAnsi" w:hAnsiTheme="majorHAnsi"/>
          <w:b/>
        </w:rPr>
        <w:lastRenderedPageBreak/>
        <w:t>ANEXO I</w:t>
      </w:r>
    </w:p>
    <w:p w:rsidR="00B633C8" w:rsidRPr="00022A9E" w:rsidRDefault="00A07729" w:rsidP="00B633C8">
      <w:pPr>
        <w:spacing w:after="120" w:line="360" w:lineRule="auto"/>
        <w:jc w:val="center"/>
        <w:outlineLvl w:val="0"/>
        <w:rPr>
          <w:rFonts w:asciiTheme="majorHAnsi" w:hAnsiTheme="majorHAnsi"/>
          <w:b/>
        </w:rPr>
      </w:pPr>
      <w:r w:rsidRPr="00022A9E">
        <w:rPr>
          <w:rFonts w:asciiTheme="majorHAnsi" w:hAnsiTheme="majorHAnsi"/>
          <w:b/>
        </w:rPr>
        <w:t xml:space="preserve">PREGÃO </w:t>
      </w:r>
      <w:r w:rsidR="00B10654">
        <w:rPr>
          <w:rFonts w:asciiTheme="majorHAnsi" w:hAnsiTheme="majorHAnsi"/>
          <w:b/>
        </w:rPr>
        <w:t>Nº 01</w:t>
      </w:r>
      <w:r w:rsidRPr="00EF6E2A">
        <w:rPr>
          <w:rFonts w:asciiTheme="majorHAnsi" w:hAnsiTheme="majorHAnsi"/>
          <w:b/>
        </w:rPr>
        <w:t>/2014</w:t>
      </w:r>
    </w:p>
    <w:p w:rsidR="00DF6BF2" w:rsidRDefault="00DF6BF2" w:rsidP="00DF6BF2">
      <w:pPr>
        <w:jc w:val="center"/>
        <w:rPr>
          <w:rFonts w:asciiTheme="majorHAnsi" w:hAnsiTheme="majorHAnsi"/>
        </w:rPr>
      </w:pPr>
      <w:r w:rsidRPr="00022A9E">
        <w:rPr>
          <w:rFonts w:asciiTheme="majorHAnsi" w:hAnsiTheme="majorHAnsi"/>
        </w:rPr>
        <w:t xml:space="preserve">TERMO DE REFERÊNCIA </w:t>
      </w:r>
    </w:p>
    <w:p w:rsidR="00B10654" w:rsidRPr="00022A9E" w:rsidRDefault="00B10654" w:rsidP="00DF6BF2">
      <w:pPr>
        <w:jc w:val="center"/>
        <w:rPr>
          <w:rFonts w:asciiTheme="majorHAnsi" w:hAnsiTheme="majorHAnsi"/>
        </w:rPr>
      </w:pPr>
    </w:p>
    <w:p w:rsidR="00DF6BF2" w:rsidRPr="00022A9E" w:rsidRDefault="00DF6BF2" w:rsidP="00DF6BF2">
      <w:pPr>
        <w:jc w:val="center"/>
        <w:rPr>
          <w:rFonts w:asciiTheme="majorHAnsi" w:hAnsiTheme="majorHAnsi"/>
        </w:rPr>
      </w:pPr>
      <w:r w:rsidRPr="00022A9E">
        <w:rPr>
          <w:rFonts w:asciiTheme="majorHAnsi" w:hAnsiTheme="majorHAnsi"/>
        </w:rPr>
        <w:t>TRANSPORTE ESCOLAR 2014</w:t>
      </w:r>
    </w:p>
    <w:tbl>
      <w:tblPr>
        <w:tblStyle w:val="Tabelacomgrade"/>
        <w:tblW w:w="9747" w:type="dxa"/>
        <w:tblLook w:val="04A0" w:firstRow="1" w:lastRow="0" w:firstColumn="1" w:lastColumn="0" w:noHBand="0" w:noVBand="1"/>
      </w:tblPr>
      <w:tblGrid>
        <w:gridCol w:w="719"/>
        <w:gridCol w:w="5201"/>
        <w:gridCol w:w="1134"/>
        <w:gridCol w:w="1276"/>
        <w:gridCol w:w="1417"/>
      </w:tblGrid>
      <w:tr w:rsidR="00DF6BF2" w:rsidRPr="00022A9E" w:rsidTr="00647287">
        <w:tc>
          <w:tcPr>
            <w:tcW w:w="719" w:type="dxa"/>
          </w:tcPr>
          <w:p w:rsidR="00DF6BF2" w:rsidRPr="00022A9E" w:rsidRDefault="00DF6BF2" w:rsidP="00DF6BF2">
            <w:pPr>
              <w:jc w:val="both"/>
              <w:rPr>
                <w:rFonts w:asciiTheme="majorHAnsi" w:hAnsiTheme="majorHAnsi"/>
              </w:rPr>
            </w:pPr>
            <w:r w:rsidRPr="00022A9E">
              <w:rPr>
                <w:rFonts w:asciiTheme="majorHAnsi" w:hAnsiTheme="majorHAnsi"/>
              </w:rPr>
              <w:t>ITEM</w:t>
            </w:r>
          </w:p>
        </w:tc>
        <w:tc>
          <w:tcPr>
            <w:tcW w:w="5201" w:type="dxa"/>
          </w:tcPr>
          <w:p w:rsidR="00DF6BF2" w:rsidRPr="00022A9E" w:rsidRDefault="00DF6BF2" w:rsidP="00DF6BF2">
            <w:pPr>
              <w:jc w:val="center"/>
              <w:rPr>
                <w:rFonts w:asciiTheme="majorHAnsi" w:hAnsiTheme="majorHAnsi"/>
              </w:rPr>
            </w:pPr>
            <w:r w:rsidRPr="00022A9E">
              <w:rPr>
                <w:rFonts w:asciiTheme="majorHAnsi" w:hAnsiTheme="majorHAnsi"/>
              </w:rPr>
              <w:t>ITINERÁRIO</w:t>
            </w:r>
          </w:p>
        </w:tc>
        <w:tc>
          <w:tcPr>
            <w:tcW w:w="1134" w:type="dxa"/>
          </w:tcPr>
          <w:p w:rsidR="00DF6BF2" w:rsidRPr="00022A9E" w:rsidRDefault="00DF6BF2" w:rsidP="00DF6BF2">
            <w:pPr>
              <w:jc w:val="center"/>
              <w:rPr>
                <w:rFonts w:asciiTheme="majorHAnsi" w:hAnsiTheme="majorHAnsi"/>
              </w:rPr>
            </w:pPr>
            <w:r w:rsidRPr="00022A9E">
              <w:rPr>
                <w:rFonts w:asciiTheme="majorHAnsi" w:hAnsiTheme="majorHAnsi"/>
              </w:rPr>
              <w:t>KM/ANO</w:t>
            </w:r>
          </w:p>
        </w:tc>
        <w:tc>
          <w:tcPr>
            <w:tcW w:w="1276" w:type="dxa"/>
          </w:tcPr>
          <w:p w:rsidR="00DF6BF2" w:rsidRPr="00022A9E" w:rsidRDefault="00DF6BF2" w:rsidP="00DF6BF2">
            <w:pPr>
              <w:jc w:val="center"/>
              <w:rPr>
                <w:rFonts w:asciiTheme="majorHAnsi" w:hAnsiTheme="majorHAnsi"/>
              </w:rPr>
            </w:pPr>
            <w:r w:rsidRPr="00022A9E">
              <w:rPr>
                <w:rFonts w:asciiTheme="majorHAnsi" w:hAnsiTheme="majorHAnsi"/>
              </w:rPr>
              <w:t>VALOR MAXIMO P/ KM R$</w:t>
            </w:r>
          </w:p>
        </w:tc>
        <w:tc>
          <w:tcPr>
            <w:tcW w:w="1417" w:type="dxa"/>
          </w:tcPr>
          <w:p w:rsidR="00DF6BF2" w:rsidRPr="00022A9E" w:rsidRDefault="00DF6BF2" w:rsidP="00DF6BF2">
            <w:pPr>
              <w:jc w:val="center"/>
              <w:rPr>
                <w:rFonts w:asciiTheme="majorHAnsi" w:hAnsiTheme="majorHAnsi"/>
              </w:rPr>
            </w:pPr>
            <w:r w:rsidRPr="00022A9E">
              <w:rPr>
                <w:rFonts w:asciiTheme="majorHAnsi" w:hAnsiTheme="majorHAnsi"/>
              </w:rPr>
              <w:t>VALOR MAXIMO PREVISTO</w:t>
            </w:r>
          </w:p>
        </w:tc>
      </w:tr>
      <w:tr w:rsidR="00DF6BF2" w:rsidRPr="00022A9E" w:rsidTr="00647287">
        <w:tc>
          <w:tcPr>
            <w:tcW w:w="719" w:type="dxa"/>
          </w:tcPr>
          <w:p w:rsidR="00DF6BF2" w:rsidRPr="00022A9E" w:rsidRDefault="00DF6BF2" w:rsidP="00DF6BF2">
            <w:pPr>
              <w:jc w:val="both"/>
              <w:rPr>
                <w:rFonts w:asciiTheme="majorHAnsi" w:hAnsiTheme="majorHAnsi"/>
              </w:rPr>
            </w:pPr>
            <w:r w:rsidRPr="00022A9E">
              <w:rPr>
                <w:rFonts w:asciiTheme="majorHAnsi" w:hAnsiTheme="majorHAnsi"/>
              </w:rPr>
              <w:t>01</w:t>
            </w:r>
          </w:p>
        </w:tc>
        <w:tc>
          <w:tcPr>
            <w:tcW w:w="5201" w:type="dxa"/>
          </w:tcPr>
          <w:p w:rsidR="00DF6BF2" w:rsidRPr="00022A9E" w:rsidRDefault="00DF6BF2" w:rsidP="00DF6BF2">
            <w:pPr>
              <w:jc w:val="both"/>
              <w:rPr>
                <w:rFonts w:asciiTheme="majorHAnsi" w:hAnsiTheme="majorHAnsi"/>
              </w:rPr>
            </w:pPr>
            <w:r w:rsidRPr="00022A9E">
              <w:rPr>
                <w:rFonts w:asciiTheme="majorHAnsi" w:hAnsiTheme="majorHAnsi"/>
              </w:rPr>
              <w:t xml:space="preserve">Contratação de Serviços de Transporte Escolar para alunos e professores, com saída no acesso a residência do Sr. </w:t>
            </w:r>
            <w:proofErr w:type="spellStart"/>
            <w:r w:rsidRPr="00022A9E">
              <w:rPr>
                <w:rFonts w:asciiTheme="majorHAnsi" w:hAnsiTheme="majorHAnsi"/>
              </w:rPr>
              <w:t>Clari</w:t>
            </w:r>
            <w:proofErr w:type="spellEnd"/>
            <w:r w:rsidRPr="00022A9E">
              <w:rPr>
                <w:rFonts w:asciiTheme="majorHAnsi" w:hAnsiTheme="majorHAnsi"/>
              </w:rPr>
              <w:t xml:space="preserve"> </w:t>
            </w:r>
            <w:proofErr w:type="spellStart"/>
            <w:r w:rsidRPr="00022A9E">
              <w:rPr>
                <w:rFonts w:asciiTheme="majorHAnsi" w:hAnsiTheme="majorHAnsi"/>
              </w:rPr>
              <w:t>Reolon</w:t>
            </w:r>
            <w:proofErr w:type="spellEnd"/>
            <w:r w:rsidRPr="00022A9E">
              <w:rPr>
                <w:rFonts w:asciiTheme="majorHAnsi" w:hAnsiTheme="majorHAnsi"/>
              </w:rPr>
              <w:t xml:space="preserve">, em direção a Linha </w:t>
            </w:r>
            <w:proofErr w:type="spellStart"/>
            <w:r w:rsidRPr="00022A9E">
              <w:rPr>
                <w:rFonts w:asciiTheme="majorHAnsi" w:hAnsiTheme="majorHAnsi"/>
              </w:rPr>
              <w:t>Helio</w:t>
            </w:r>
            <w:proofErr w:type="spellEnd"/>
            <w:r w:rsidRPr="00022A9E">
              <w:rPr>
                <w:rFonts w:asciiTheme="majorHAnsi" w:hAnsiTheme="majorHAnsi"/>
              </w:rPr>
              <w:t xml:space="preserve"> </w:t>
            </w:r>
            <w:proofErr w:type="spellStart"/>
            <w:r w:rsidRPr="00022A9E">
              <w:rPr>
                <w:rFonts w:asciiTheme="majorHAnsi" w:hAnsiTheme="majorHAnsi"/>
              </w:rPr>
              <w:t>Wasum</w:t>
            </w:r>
            <w:proofErr w:type="spellEnd"/>
            <w:r w:rsidRPr="00022A9E">
              <w:rPr>
                <w:rFonts w:asciiTheme="majorHAnsi" w:hAnsiTheme="majorHAnsi"/>
              </w:rPr>
              <w:t xml:space="preserve"> passando em frente </w:t>
            </w:r>
            <w:proofErr w:type="gramStart"/>
            <w:r w:rsidRPr="00022A9E">
              <w:rPr>
                <w:rFonts w:asciiTheme="majorHAnsi" w:hAnsiTheme="majorHAnsi"/>
              </w:rPr>
              <w:t>a</w:t>
            </w:r>
            <w:proofErr w:type="gramEnd"/>
            <w:r w:rsidRPr="00022A9E">
              <w:rPr>
                <w:rFonts w:asciiTheme="majorHAnsi" w:hAnsiTheme="majorHAnsi"/>
              </w:rPr>
              <w:t xml:space="preserve"> residência do Sr. Claudio </w:t>
            </w:r>
            <w:proofErr w:type="spellStart"/>
            <w:r w:rsidRPr="00022A9E">
              <w:rPr>
                <w:rFonts w:asciiTheme="majorHAnsi" w:hAnsiTheme="majorHAnsi"/>
              </w:rPr>
              <w:t>Henz</w:t>
            </w:r>
            <w:proofErr w:type="spellEnd"/>
            <w:r w:rsidRPr="00022A9E">
              <w:rPr>
                <w:rFonts w:asciiTheme="majorHAnsi" w:hAnsiTheme="majorHAnsi"/>
              </w:rPr>
              <w:t xml:space="preserve"> no quilometro 2,6, a esquerda em direção a residência do Sr. Plínio no quilometro 3,8, retornando em direção a Linha </w:t>
            </w:r>
            <w:proofErr w:type="spellStart"/>
            <w:r w:rsidRPr="00022A9E">
              <w:rPr>
                <w:rFonts w:asciiTheme="majorHAnsi" w:hAnsiTheme="majorHAnsi"/>
              </w:rPr>
              <w:t>Helio</w:t>
            </w:r>
            <w:proofErr w:type="spellEnd"/>
            <w:r w:rsidRPr="00022A9E">
              <w:rPr>
                <w:rFonts w:asciiTheme="majorHAnsi" w:hAnsiTheme="majorHAnsi"/>
              </w:rPr>
              <w:t xml:space="preserve"> </w:t>
            </w:r>
            <w:proofErr w:type="spellStart"/>
            <w:r w:rsidRPr="00022A9E">
              <w:rPr>
                <w:rFonts w:asciiTheme="majorHAnsi" w:hAnsiTheme="majorHAnsi"/>
              </w:rPr>
              <w:t>Wasum</w:t>
            </w:r>
            <w:proofErr w:type="spellEnd"/>
            <w:r w:rsidRPr="00022A9E">
              <w:rPr>
                <w:rFonts w:asciiTheme="majorHAnsi" w:hAnsiTheme="majorHAnsi"/>
              </w:rPr>
              <w:t xml:space="preserve">, passando pela residência do Sr. Éder </w:t>
            </w:r>
            <w:proofErr w:type="spellStart"/>
            <w:r w:rsidRPr="00022A9E">
              <w:rPr>
                <w:rFonts w:asciiTheme="majorHAnsi" w:hAnsiTheme="majorHAnsi"/>
              </w:rPr>
              <w:t>Marcon</w:t>
            </w:r>
            <w:proofErr w:type="spellEnd"/>
            <w:r w:rsidRPr="00022A9E">
              <w:rPr>
                <w:rFonts w:asciiTheme="majorHAnsi" w:hAnsiTheme="majorHAnsi"/>
              </w:rPr>
              <w:t xml:space="preserve"> no quilometro 5,3 seguindo pela estrada geral em direção a residência do Sr. Quinto </w:t>
            </w:r>
            <w:proofErr w:type="spellStart"/>
            <w:r w:rsidRPr="00022A9E">
              <w:rPr>
                <w:rFonts w:asciiTheme="majorHAnsi" w:hAnsiTheme="majorHAnsi"/>
              </w:rPr>
              <w:t>Marcon</w:t>
            </w:r>
            <w:proofErr w:type="spellEnd"/>
            <w:r w:rsidRPr="00022A9E">
              <w:rPr>
                <w:rFonts w:asciiTheme="majorHAnsi" w:hAnsiTheme="majorHAnsi"/>
              </w:rPr>
              <w:t xml:space="preserve"> no quilometro 7,3, seguindo para a residência do Sr. Jair </w:t>
            </w:r>
            <w:proofErr w:type="spellStart"/>
            <w:r w:rsidRPr="00022A9E">
              <w:rPr>
                <w:rFonts w:asciiTheme="majorHAnsi" w:hAnsiTheme="majorHAnsi"/>
              </w:rPr>
              <w:t>Tonietto</w:t>
            </w:r>
            <w:proofErr w:type="spellEnd"/>
            <w:r w:rsidRPr="00022A9E">
              <w:rPr>
                <w:rFonts w:asciiTheme="majorHAnsi" w:hAnsiTheme="majorHAnsi"/>
              </w:rPr>
              <w:t xml:space="preserve"> no quilometro 9, neste ponto do trajeto retorna em direção ao centro da comunidade passando pela residência do Sr. Bock no quilometro 11,9, passando pela residência do Sr. </w:t>
            </w:r>
            <w:proofErr w:type="spellStart"/>
            <w:r w:rsidRPr="00022A9E">
              <w:rPr>
                <w:rFonts w:asciiTheme="majorHAnsi" w:hAnsiTheme="majorHAnsi"/>
              </w:rPr>
              <w:t>Eninger</w:t>
            </w:r>
            <w:proofErr w:type="spellEnd"/>
            <w:r w:rsidRPr="00022A9E">
              <w:rPr>
                <w:rFonts w:asciiTheme="majorHAnsi" w:hAnsiTheme="majorHAnsi"/>
              </w:rPr>
              <w:t xml:space="preserve"> no quilometro 13 indo em direção a residência do Sr. Valmir </w:t>
            </w:r>
            <w:proofErr w:type="spellStart"/>
            <w:r w:rsidRPr="00022A9E">
              <w:rPr>
                <w:rFonts w:asciiTheme="majorHAnsi" w:hAnsiTheme="majorHAnsi"/>
              </w:rPr>
              <w:t>Prévide</w:t>
            </w:r>
            <w:proofErr w:type="spellEnd"/>
            <w:r w:rsidRPr="00022A9E">
              <w:rPr>
                <w:rFonts w:asciiTheme="majorHAnsi" w:hAnsiTheme="majorHAnsi"/>
              </w:rPr>
              <w:t xml:space="preserve"> no quilometro 14, tomando a direção da residência do Sr. </w:t>
            </w:r>
            <w:proofErr w:type="spellStart"/>
            <w:r w:rsidRPr="00022A9E">
              <w:rPr>
                <w:rFonts w:asciiTheme="majorHAnsi" w:hAnsiTheme="majorHAnsi"/>
              </w:rPr>
              <w:t>Salvi</w:t>
            </w:r>
            <w:proofErr w:type="spellEnd"/>
            <w:r w:rsidRPr="00022A9E">
              <w:rPr>
                <w:rFonts w:asciiTheme="majorHAnsi" w:hAnsiTheme="majorHAnsi"/>
              </w:rPr>
              <w:t xml:space="preserve"> no quilometro 14,7 indo a direção a residência do Sr. Danilo Michel fazendo na propriedade o retorno no quilometro 15,4 passando pela residência do Sr. Motta no quilometro 16,4 retornando estrada geral em direção ao Centro do Município, passando pela residência do Sr. </w:t>
            </w:r>
            <w:proofErr w:type="spellStart"/>
            <w:r w:rsidRPr="00022A9E">
              <w:rPr>
                <w:rFonts w:asciiTheme="majorHAnsi" w:hAnsiTheme="majorHAnsi"/>
              </w:rPr>
              <w:t>Hoffmeister</w:t>
            </w:r>
            <w:proofErr w:type="spellEnd"/>
            <w:r w:rsidRPr="00022A9E">
              <w:rPr>
                <w:rFonts w:asciiTheme="majorHAnsi" w:hAnsiTheme="majorHAnsi"/>
              </w:rPr>
              <w:t xml:space="preserve"> no quilometro 20,9 c</w:t>
            </w:r>
            <w:r w:rsidR="00EF6E2A">
              <w:rPr>
                <w:rFonts w:asciiTheme="majorHAnsi" w:hAnsiTheme="majorHAnsi"/>
              </w:rPr>
              <w:t xml:space="preserve">hegando ao Centro pela Rua </w:t>
            </w:r>
            <w:proofErr w:type="spellStart"/>
            <w:r w:rsidR="00EF6E2A">
              <w:rPr>
                <w:rFonts w:asciiTheme="majorHAnsi" w:hAnsiTheme="majorHAnsi"/>
              </w:rPr>
              <w:t>Queri</w:t>
            </w:r>
            <w:r w:rsidRPr="00022A9E">
              <w:rPr>
                <w:rFonts w:asciiTheme="majorHAnsi" w:hAnsiTheme="majorHAnsi"/>
              </w:rPr>
              <w:t>no</w:t>
            </w:r>
            <w:proofErr w:type="spellEnd"/>
            <w:r w:rsidRPr="00022A9E">
              <w:rPr>
                <w:rFonts w:asciiTheme="majorHAnsi" w:hAnsiTheme="majorHAnsi"/>
              </w:rPr>
              <w:t xml:space="preserve"> </w:t>
            </w:r>
            <w:proofErr w:type="spellStart"/>
            <w:r w:rsidRPr="00022A9E">
              <w:rPr>
                <w:rFonts w:asciiTheme="majorHAnsi" w:hAnsiTheme="majorHAnsi"/>
              </w:rPr>
              <w:t>Scaravonatto</w:t>
            </w:r>
            <w:proofErr w:type="spellEnd"/>
            <w:r w:rsidRPr="00022A9E">
              <w:rPr>
                <w:rFonts w:asciiTheme="majorHAnsi" w:hAnsiTheme="majorHAnsi"/>
              </w:rPr>
              <w:t xml:space="preserve">, pegando a direita na Rua São Miguel até a Rua Afonso </w:t>
            </w:r>
            <w:proofErr w:type="spellStart"/>
            <w:r w:rsidRPr="00022A9E">
              <w:rPr>
                <w:rFonts w:asciiTheme="majorHAnsi" w:hAnsiTheme="majorHAnsi"/>
              </w:rPr>
              <w:t>Oliboni</w:t>
            </w:r>
            <w:proofErr w:type="spellEnd"/>
            <w:r w:rsidRPr="00022A9E">
              <w:rPr>
                <w:rFonts w:asciiTheme="majorHAnsi" w:hAnsiTheme="majorHAnsi"/>
              </w:rPr>
              <w:t xml:space="preserve"> em direção ao Centro de Educação Infantil Mundo Magico no quilometro 22,8 do itinerário, em seguida tomando a direção para a Escola de Educação </w:t>
            </w:r>
            <w:proofErr w:type="spellStart"/>
            <w:r w:rsidRPr="00022A9E">
              <w:rPr>
                <w:rFonts w:asciiTheme="majorHAnsi" w:hAnsiTheme="majorHAnsi"/>
              </w:rPr>
              <w:t>Basica</w:t>
            </w:r>
            <w:proofErr w:type="spellEnd"/>
            <w:r w:rsidRPr="00022A9E">
              <w:rPr>
                <w:rFonts w:asciiTheme="majorHAnsi" w:hAnsiTheme="majorHAnsi"/>
              </w:rPr>
              <w:t xml:space="preserve"> </w:t>
            </w:r>
            <w:proofErr w:type="spellStart"/>
            <w:r w:rsidRPr="00022A9E">
              <w:rPr>
                <w:rFonts w:asciiTheme="majorHAnsi" w:hAnsiTheme="majorHAnsi"/>
              </w:rPr>
              <w:t>Helio</w:t>
            </w:r>
            <w:proofErr w:type="spellEnd"/>
            <w:r w:rsidRPr="00022A9E">
              <w:rPr>
                <w:rFonts w:asciiTheme="majorHAnsi" w:hAnsiTheme="majorHAnsi"/>
              </w:rPr>
              <w:t xml:space="preserve"> </w:t>
            </w:r>
            <w:proofErr w:type="spellStart"/>
            <w:r w:rsidRPr="00022A9E">
              <w:rPr>
                <w:rFonts w:asciiTheme="majorHAnsi" w:hAnsiTheme="majorHAnsi"/>
              </w:rPr>
              <w:t>wasum</w:t>
            </w:r>
            <w:proofErr w:type="spellEnd"/>
            <w:r w:rsidRPr="00022A9E">
              <w:rPr>
                <w:rFonts w:asciiTheme="majorHAnsi" w:hAnsiTheme="majorHAnsi"/>
              </w:rPr>
              <w:t xml:space="preserve"> e Escola Municipal Bandeirante no quilometro 25. Ao termino das aulas refaz o itinerário no sentido contrário, tomando a mesma rota para as aulas do turno vespertino.</w:t>
            </w:r>
          </w:p>
          <w:p w:rsidR="00DF6BF2" w:rsidRPr="00022A9E" w:rsidRDefault="00DF6BF2" w:rsidP="00DF6BF2">
            <w:pPr>
              <w:jc w:val="both"/>
              <w:rPr>
                <w:rFonts w:asciiTheme="majorHAnsi" w:hAnsiTheme="majorHAnsi"/>
              </w:rPr>
            </w:pPr>
            <w:r w:rsidRPr="00022A9E">
              <w:rPr>
                <w:rFonts w:asciiTheme="majorHAnsi" w:hAnsiTheme="majorHAnsi"/>
              </w:rPr>
              <w:t>Quilometragem dia: 75 km</w:t>
            </w:r>
          </w:p>
          <w:p w:rsidR="00DF6BF2" w:rsidRPr="00022A9E" w:rsidRDefault="00DF6BF2" w:rsidP="00DF6BF2">
            <w:pPr>
              <w:jc w:val="both"/>
              <w:rPr>
                <w:rFonts w:asciiTheme="majorHAnsi" w:hAnsiTheme="majorHAnsi"/>
              </w:rPr>
            </w:pPr>
            <w:proofErr w:type="gramStart"/>
            <w:r w:rsidRPr="00022A9E">
              <w:rPr>
                <w:rFonts w:asciiTheme="majorHAnsi" w:hAnsiTheme="majorHAnsi"/>
              </w:rPr>
              <w:t>Alunos matutino</w:t>
            </w:r>
            <w:proofErr w:type="gramEnd"/>
            <w:r w:rsidRPr="00022A9E">
              <w:rPr>
                <w:rFonts w:asciiTheme="majorHAnsi" w:hAnsiTheme="majorHAnsi"/>
              </w:rPr>
              <w:t>: aproximadamente 22 alunos</w:t>
            </w:r>
          </w:p>
          <w:p w:rsidR="00DF6BF2" w:rsidRPr="00022A9E" w:rsidRDefault="00DF6BF2" w:rsidP="00DF6BF2">
            <w:pPr>
              <w:jc w:val="both"/>
              <w:rPr>
                <w:rFonts w:asciiTheme="majorHAnsi" w:hAnsiTheme="majorHAnsi"/>
              </w:rPr>
            </w:pPr>
            <w:proofErr w:type="gramStart"/>
            <w:r w:rsidRPr="00022A9E">
              <w:rPr>
                <w:rFonts w:asciiTheme="majorHAnsi" w:hAnsiTheme="majorHAnsi"/>
              </w:rPr>
              <w:t>Alunos vespertino</w:t>
            </w:r>
            <w:proofErr w:type="gramEnd"/>
            <w:r w:rsidRPr="00022A9E">
              <w:rPr>
                <w:rFonts w:asciiTheme="majorHAnsi" w:hAnsiTheme="majorHAnsi"/>
              </w:rPr>
              <w:t>: aproximadamente 22 alunos</w:t>
            </w:r>
          </w:p>
          <w:p w:rsidR="00DF6BF2" w:rsidRPr="00022A9E" w:rsidRDefault="00DF6BF2" w:rsidP="00F96EEC">
            <w:pPr>
              <w:jc w:val="both"/>
              <w:rPr>
                <w:rFonts w:asciiTheme="majorHAnsi" w:hAnsiTheme="majorHAnsi"/>
              </w:rPr>
            </w:pPr>
            <w:r w:rsidRPr="00022A9E">
              <w:rPr>
                <w:rFonts w:asciiTheme="majorHAnsi" w:hAnsiTheme="majorHAnsi"/>
              </w:rPr>
              <w:t xml:space="preserve">Veiculo com no mínimo 22 lugares </w:t>
            </w:r>
          </w:p>
        </w:tc>
        <w:tc>
          <w:tcPr>
            <w:tcW w:w="1134" w:type="dxa"/>
          </w:tcPr>
          <w:p w:rsidR="00DF6BF2" w:rsidRPr="00022A9E" w:rsidRDefault="00F96EEC" w:rsidP="007E1CFD">
            <w:pPr>
              <w:jc w:val="center"/>
              <w:rPr>
                <w:rFonts w:asciiTheme="majorHAnsi" w:hAnsiTheme="majorHAnsi"/>
              </w:rPr>
            </w:pPr>
            <w:r w:rsidRPr="00022A9E">
              <w:rPr>
                <w:rFonts w:asciiTheme="majorHAnsi" w:hAnsiTheme="majorHAnsi"/>
              </w:rPr>
              <w:t>16.500</w:t>
            </w:r>
          </w:p>
        </w:tc>
        <w:tc>
          <w:tcPr>
            <w:tcW w:w="1276" w:type="dxa"/>
          </w:tcPr>
          <w:p w:rsidR="00DF6BF2" w:rsidRPr="00022A9E" w:rsidRDefault="00F96EEC" w:rsidP="007E1CFD">
            <w:pPr>
              <w:jc w:val="center"/>
              <w:rPr>
                <w:rFonts w:asciiTheme="majorHAnsi" w:hAnsiTheme="majorHAnsi"/>
              </w:rPr>
            </w:pPr>
            <w:r w:rsidRPr="00022A9E">
              <w:rPr>
                <w:rFonts w:asciiTheme="majorHAnsi" w:hAnsiTheme="majorHAnsi"/>
              </w:rPr>
              <w:t>3,02</w:t>
            </w:r>
          </w:p>
        </w:tc>
        <w:tc>
          <w:tcPr>
            <w:tcW w:w="1417" w:type="dxa"/>
          </w:tcPr>
          <w:p w:rsidR="00DF6BF2" w:rsidRPr="00022A9E" w:rsidRDefault="00F96EEC" w:rsidP="007E1CFD">
            <w:pPr>
              <w:jc w:val="center"/>
              <w:rPr>
                <w:rFonts w:asciiTheme="majorHAnsi" w:hAnsiTheme="majorHAnsi"/>
              </w:rPr>
            </w:pPr>
            <w:r w:rsidRPr="00022A9E">
              <w:rPr>
                <w:rFonts w:asciiTheme="majorHAnsi" w:hAnsiTheme="majorHAnsi"/>
              </w:rPr>
              <w:t>49.830,00</w:t>
            </w:r>
          </w:p>
        </w:tc>
      </w:tr>
      <w:tr w:rsidR="00DF6BF2" w:rsidRPr="00022A9E" w:rsidTr="00647287">
        <w:tc>
          <w:tcPr>
            <w:tcW w:w="719" w:type="dxa"/>
          </w:tcPr>
          <w:p w:rsidR="00DF6BF2" w:rsidRPr="00022A9E" w:rsidRDefault="00DF6BF2" w:rsidP="00DF6BF2">
            <w:pPr>
              <w:jc w:val="both"/>
              <w:rPr>
                <w:rFonts w:asciiTheme="majorHAnsi" w:hAnsiTheme="majorHAnsi"/>
              </w:rPr>
            </w:pPr>
            <w:r w:rsidRPr="00022A9E">
              <w:rPr>
                <w:rFonts w:asciiTheme="majorHAnsi" w:hAnsiTheme="majorHAnsi"/>
              </w:rPr>
              <w:t>02</w:t>
            </w:r>
          </w:p>
        </w:tc>
        <w:tc>
          <w:tcPr>
            <w:tcW w:w="5201" w:type="dxa"/>
          </w:tcPr>
          <w:p w:rsidR="00DF6BF2" w:rsidRPr="00022A9E" w:rsidRDefault="00DF6BF2" w:rsidP="00DF6BF2">
            <w:pPr>
              <w:jc w:val="both"/>
              <w:rPr>
                <w:rFonts w:asciiTheme="majorHAnsi" w:hAnsiTheme="majorHAnsi"/>
              </w:rPr>
            </w:pPr>
            <w:r w:rsidRPr="00022A9E">
              <w:rPr>
                <w:rFonts w:asciiTheme="majorHAnsi" w:hAnsiTheme="majorHAnsi"/>
              </w:rPr>
              <w:t xml:space="preserve">Contratação de Serviços de Transporte Escolar para alunos e professores, com saída na fazenda do </w:t>
            </w:r>
            <w:proofErr w:type="spellStart"/>
            <w:r w:rsidRPr="00022A9E">
              <w:rPr>
                <w:rFonts w:asciiTheme="majorHAnsi" w:hAnsiTheme="majorHAnsi"/>
              </w:rPr>
              <w:t>Filippi</w:t>
            </w:r>
            <w:proofErr w:type="spellEnd"/>
            <w:r w:rsidRPr="00022A9E">
              <w:rPr>
                <w:rFonts w:asciiTheme="majorHAnsi" w:hAnsiTheme="majorHAnsi"/>
              </w:rPr>
              <w:t xml:space="preserve">, dirigindo-se a Fazenda do </w:t>
            </w:r>
            <w:proofErr w:type="spellStart"/>
            <w:r w:rsidRPr="00022A9E">
              <w:rPr>
                <w:rFonts w:asciiTheme="majorHAnsi" w:hAnsiTheme="majorHAnsi"/>
              </w:rPr>
              <w:t>Magrão</w:t>
            </w:r>
            <w:proofErr w:type="spellEnd"/>
            <w:r w:rsidRPr="00022A9E">
              <w:rPr>
                <w:rFonts w:asciiTheme="majorHAnsi" w:hAnsiTheme="majorHAnsi"/>
              </w:rPr>
              <w:t xml:space="preserve">, seguindo até a residência do Sr. João Batista, retornando e seguindo à residência do Sr. </w:t>
            </w:r>
            <w:proofErr w:type="spellStart"/>
            <w:r w:rsidRPr="00022A9E">
              <w:rPr>
                <w:rFonts w:asciiTheme="majorHAnsi" w:hAnsiTheme="majorHAnsi"/>
              </w:rPr>
              <w:t>Itanho</w:t>
            </w:r>
            <w:proofErr w:type="spellEnd"/>
            <w:r w:rsidRPr="00022A9E">
              <w:rPr>
                <w:rFonts w:asciiTheme="majorHAnsi" w:hAnsiTheme="majorHAnsi"/>
              </w:rPr>
              <w:t xml:space="preserve"> </w:t>
            </w:r>
            <w:proofErr w:type="spellStart"/>
            <w:r w:rsidRPr="00022A9E">
              <w:rPr>
                <w:rFonts w:asciiTheme="majorHAnsi" w:hAnsiTheme="majorHAnsi"/>
              </w:rPr>
              <w:t>Henz</w:t>
            </w:r>
            <w:proofErr w:type="spellEnd"/>
            <w:r w:rsidRPr="00022A9E">
              <w:rPr>
                <w:rFonts w:asciiTheme="majorHAnsi" w:hAnsiTheme="majorHAnsi"/>
              </w:rPr>
              <w:t>, contornando pela residência do Sr. Alfredo</w:t>
            </w:r>
            <w:r w:rsidR="00636098">
              <w:rPr>
                <w:rFonts w:asciiTheme="majorHAnsi" w:hAnsiTheme="majorHAnsi"/>
              </w:rPr>
              <w:t xml:space="preserve"> Ari</w:t>
            </w:r>
            <w:r w:rsidRPr="00022A9E">
              <w:rPr>
                <w:rFonts w:asciiTheme="majorHAnsi" w:hAnsiTheme="majorHAnsi"/>
              </w:rPr>
              <w:t xml:space="preserve"> Dill, seguindo para alinha Gaspar, entrando a esquerda até o abrigo no acesso a propriedade do Sr. Fassbinder, retornando para a Linha Gaspar, entrando na propriedade do </w:t>
            </w:r>
            <w:proofErr w:type="gramStart"/>
            <w:r w:rsidRPr="00022A9E">
              <w:rPr>
                <w:rFonts w:asciiTheme="majorHAnsi" w:hAnsiTheme="majorHAnsi"/>
              </w:rPr>
              <w:t>Sr.</w:t>
            </w:r>
            <w:proofErr w:type="gramEnd"/>
            <w:r w:rsidRPr="00022A9E">
              <w:rPr>
                <w:rFonts w:asciiTheme="majorHAnsi" w:hAnsiTheme="majorHAnsi"/>
              </w:rPr>
              <w:t xml:space="preserve"> Gentil </w:t>
            </w:r>
            <w:proofErr w:type="spellStart"/>
            <w:r w:rsidRPr="00022A9E">
              <w:rPr>
                <w:rFonts w:asciiTheme="majorHAnsi" w:hAnsiTheme="majorHAnsi"/>
              </w:rPr>
              <w:t>Simioni</w:t>
            </w:r>
            <w:proofErr w:type="spellEnd"/>
            <w:r w:rsidRPr="00022A9E">
              <w:rPr>
                <w:rFonts w:asciiTheme="majorHAnsi" w:hAnsiTheme="majorHAnsi"/>
              </w:rPr>
              <w:t xml:space="preserve">, até a cascalheira, retornando e deslocando-se até a escola Municipal Anita Garibaldi, na Linha Prata, ao termino das aulas, refez-se o caminho contrario, deixando os alunos do </w:t>
            </w:r>
            <w:r w:rsidRPr="00022A9E">
              <w:rPr>
                <w:rFonts w:asciiTheme="majorHAnsi" w:hAnsiTheme="majorHAnsi"/>
              </w:rPr>
              <w:lastRenderedPageBreak/>
              <w:t>turno anterior, e já trazendo os alunos do turno seguinte.</w:t>
            </w:r>
          </w:p>
          <w:p w:rsidR="00DF6BF2" w:rsidRPr="00022A9E" w:rsidRDefault="00DF6BF2" w:rsidP="00DF6BF2">
            <w:pPr>
              <w:jc w:val="both"/>
              <w:rPr>
                <w:rFonts w:asciiTheme="majorHAnsi" w:hAnsiTheme="majorHAnsi"/>
              </w:rPr>
            </w:pPr>
            <w:r w:rsidRPr="00022A9E">
              <w:rPr>
                <w:rFonts w:asciiTheme="majorHAnsi" w:hAnsiTheme="majorHAnsi"/>
              </w:rPr>
              <w:t>TOTAL DO ITINERÁRIO: 112</w:t>
            </w:r>
            <w:r w:rsidR="00F96EEC" w:rsidRPr="00022A9E">
              <w:rPr>
                <w:rFonts w:asciiTheme="majorHAnsi" w:hAnsiTheme="majorHAnsi"/>
              </w:rPr>
              <w:t xml:space="preserve"> </w:t>
            </w:r>
            <w:r w:rsidRPr="00022A9E">
              <w:rPr>
                <w:rFonts w:asciiTheme="majorHAnsi" w:hAnsiTheme="majorHAnsi"/>
              </w:rPr>
              <w:t>km Diários</w:t>
            </w:r>
          </w:p>
          <w:p w:rsidR="00DF6BF2" w:rsidRPr="00022A9E" w:rsidRDefault="00DF6BF2" w:rsidP="00DF6BF2">
            <w:pPr>
              <w:jc w:val="both"/>
              <w:rPr>
                <w:rFonts w:asciiTheme="majorHAnsi" w:hAnsiTheme="majorHAnsi"/>
              </w:rPr>
            </w:pPr>
            <w:proofErr w:type="gramStart"/>
            <w:r w:rsidRPr="00022A9E">
              <w:rPr>
                <w:rFonts w:asciiTheme="majorHAnsi" w:hAnsiTheme="majorHAnsi"/>
              </w:rPr>
              <w:t>ALUNOS MATUTINO</w:t>
            </w:r>
            <w:proofErr w:type="gramEnd"/>
            <w:r w:rsidRPr="00022A9E">
              <w:rPr>
                <w:rFonts w:asciiTheme="majorHAnsi" w:hAnsiTheme="majorHAnsi"/>
              </w:rPr>
              <w:t>: 28</w:t>
            </w:r>
          </w:p>
          <w:p w:rsidR="00DF6BF2" w:rsidRPr="00022A9E" w:rsidRDefault="00DF6BF2" w:rsidP="00DF6BF2">
            <w:pPr>
              <w:jc w:val="both"/>
              <w:rPr>
                <w:rFonts w:asciiTheme="majorHAnsi" w:hAnsiTheme="majorHAnsi"/>
              </w:rPr>
            </w:pPr>
            <w:proofErr w:type="gramStart"/>
            <w:r w:rsidRPr="00022A9E">
              <w:rPr>
                <w:rFonts w:asciiTheme="majorHAnsi" w:hAnsiTheme="majorHAnsi"/>
              </w:rPr>
              <w:t>ALUNOS VESPERTINO</w:t>
            </w:r>
            <w:proofErr w:type="gramEnd"/>
            <w:r w:rsidRPr="00022A9E">
              <w:rPr>
                <w:rFonts w:asciiTheme="majorHAnsi" w:hAnsiTheme="majorHAnsi"/>
              </w:rPr>
              <w:t>: 28</w:t>
            </w:r>
          </w:p>
          <w:p w:rsidR="00DF6BF2" w:rsidRPr="00022A9E" w:rsidRDefault="00DF6BF2" w:rsidP="00DF6BF2">
            <w:pPr>
              <w:jc w:val="both"/>
              <w:rPr>
                <w:rFonts w:asciiTheme="majorHAnsi" w:hAnsiTheme="majorHAnsi"/>
              </w:rPr>
            </w:pPr>
            <w:r w:rsidRPr="00022A9E">
              <w:rPr>
                <w:rFonts w:asciiTheme="majorHAnsi" w:hAnsiTheme="majorHAnsi"/>
              </w:rPr>
              <w:t>VEICULO COM CAPACIDADE MINIMA DE 28 LUGARES</w:t>
            </w:r>
          </w:p>
        </w:tc>
        <w:tc>
          <w:tcPr>
            <w:tcW w:w="1134" w:type="dxa"/>
          </w:tcPr>
          <w:p w:rsidR="00DF6BF2" w:rsidRPr="00022A9E" w:rsidRDefault="00F96EEC" w:rsidP="007E1CFD">
            <w:pPr>
              <w:jc w:val="center"/>
              <w:rPr>
                <w:rFonts w:asciiTheme="majorHAnsi" w:hAnsiTheme="majorHAnsi"/>
              </w:rPr>
            </w:pPr>
            <w:r w:rsidRPr="00022A9E">
              <w:rPr>
                <w:rFonts w:asciiTheme="majorHAnsi" w:hAnsiTheme="majorHAnsi"/>
              </w:rPr>
              <w:lastRenderedPageBreak/>
              <w:t>24.640</w:t>
            </w:r>
          </w:p>
        </w:tc>
        <w:tc>
          <w:tcPr>
            <w:tcW w:w="1276" w:type="dxa"/>
          </w:tcPr>
          <w:p w:rsidR="00DF6BF2" w:rsidRPr="00022A9E" w:rsidRDefault="00F96EEC" w:rsidP="007E1CFD">
            <w:pPr>
              <w:jc w:val="center"/>
              <w:rPr>
                <w:rFonts w:asciiTheme="majorHAnsi" w:hAnsiTheme="majorHAnsi"/>
              </w:rPr>
            </w:pPr>
            <w:r w:rsidRPr="00022A9E">
              <w:rPr>
                <w:rFonts w:asciiTheme="majorHAnsi" w:hAnsiTheme="majorHAnsi"/>
              </w:rPr>
              <w:t>3,02</w:t>
            </w:r>
          </w:p>
        </w:tc>
        <w:tc>
          <w:tcPr>
            <w:tcW w:w="1417" w:type="dxa"/>
          </w:tcPr>
          <w:p w:rsidR="00DF6BF2" w:rsidRPr="00022A9E" w:rsidRDefault="00F96EEC" w:rsidP="007E1CFD">
            <w:pPr>
              <w:jc w:val="center"/>
              <w:rPr>
                <w:rFonts w:asciiTheme="majorHAnsi" w:hAnsiTheme="majorHAnsi"/>
              </w:rPr>
            </w:pPr>
            <w:proofErr w:type="gramStart"/>
            <w:r w:rsidRPr="00022A9E">
              <w:rPr>
                <w:rFonts w:asciiTheme="majorHAnsi" w:hAnsiTheme="majorHAnsi"/>
              </w:rPr>
              <w:t>74,</w:t>
            </w:r>
            <w:proofErr w:type="gramEnd"/>
            <w:r w:rsidRPr="00022A9E">
              <w:rPr>
                <w:rFonts w:asciiTheme="majorHAnsi" w:hAnsiTheme="majorHAnsi"/>
              </w:rPr>
              <w:t>412,80</w:t>
            </w:r>
          </w:p>
        </w:tc>
      </w:tr>
      <w:tr w:rsidR="00DF6BF2" w:rsidRPr="00022A9E" w:rsidTr="00647287">
        <w:tc>
          <w:tcPr>
            <w:tcW w:w="719" w:type="dxa"/>
          </w:tcPr>
          <w:p w:rsidR="00DF6BF2" w:rsidRPr="00022A9E" w:rsidRDefault="00DF6BF2" w:rsidP="00DF6BF2">
            <w:pPr>
              <w:jc w:val="both"/>
              <w:rPr>
                <w:rFonts w:asciiTheme="majorHAnsi" w:hAnsiTheme="majorHAnsi"/>
              </w:rPr>
            </w:pPr>
            <w:r w:rsidRPr="00022A9E">
              <w:rPr>
                <w:rFonts w:asciiTheme="majorHAnsi" w:hAnsiTheme="majorHAnsi"/>
              </w:rPr>
              <w:lastRenderedPageBreak/>
              <w:t>03</w:t>
            </w:r>
          </w:p>
        </w:tc>
        <w:tc>
          <w:tcPr>
            <w:tcW w:w="5201" w:type="dxa"/>
          </w:tcPr>
          <w:p w:rsidR="00DF6BF2" w:rsidRPr="00022A9E" w:rsidRDefault="00DF6BF2" w:rsidP="00DF6BF2">
            <w:pPr>
              <w:jc w:val="both"/>
              <w:rPr>
                <w:rFonts w:asciiTheme="majorHAnsi" w:hAnsiTheme="majorHAnsi"/>
              </w:rPr>
            </w:pPr>
            <w:r w:rsidRPr="00022A9E">
              <w:rPr>
                <w:rFonts w:asciiTheme="majorHAnsi" w:hAnsiTheme="majorHAnsi"/>
              </w:rPr>
              <w:t xml:space="preserve">Contratação de Serviços de Transporte Escolar para alunos e professores, com saída do Bar do Sr. </w:t>
            </w:r>
            <w:proofErr w:type="spellStart"/>
            <w:r w:rsidRPr="00022A9E">
              <w:rPr>
                <w:rFonts w:asciiTheme="majorHAnsi" w:hAnsiTheme="majorHAnsi"/>
              </w:rPr>
              <w:t>Cenci</w:t>
            </w:r>
            <w:proofErr w:type="spellEnd"/>
            <w:r w:rsidRPr="00022A9E">
              <w:rPr>
                <w:rFonts w:asciiTheme="majorHAnsi" w:hAnsiTheme="majorHAnsi"/>
              </w:rPr>
              <w:t xml:space="preserve"> no centro da Linha Novo Encantado em direção a residência do Sr. </w:t>
            </w:r>
            <w:proofErr w:type="spellStart"/>
            <w:r w:rsidRPr="00022A9E">
              <w:rPr>
                <w:rFonts w:asciiTheme="majorHAnsi" w:hAnsiTheme="majorHAnsi"/>
              </w:rPr>
              <w:t>Chiesa</w:t>
            </w:r>
            <w:proofErr w:type="spellEnd"/>
            <w:r w:rsidRPr="00022A9E">
              <w:rPr>
                <w:rFonts w:asciiTheme="majorHAnsi" w:hAnsiTheme="majorHAnsi"/>
              </w:rPr>
              <w:t xml:space="preserve">, tomando a direção a residência do Sr. Claudiomiro no quilometro 2,7, até a residência do Sr. </w:t>
            </w:r>
            <w:proofErr w:type="spellStart"/>
            <w:r w:rsidRPr="00022A9E">
              <w:rPr>
                <w:rFonts w:asciiTheme="majorHAnsi" w:hAnsiTheme="majorHAnsi"/>
              </w:rPr>
              <w:t>Nilto</w:t>
            </w:r>
            <w:proofErr w:type="spellEnd"/>
            <w:r w:rsidRPr="00022A9E">
              <w:rPr>
                <w:rFonts w:asciiTheme="majorHAnsi" w:hAnsiTheme="majorHAnsi"/>
              </w:rPr>
              <w:t xml:space="preserve"> </w:t>
            </w:r>
            <w:proofErr w:type="spellStart"/>
            <w:r w:rsidRPr="00022A9E">
              <w:rPr>
                <w:rFonts w:asciiTheme="majorHAnsi" w:hAnsiTheme="majorHAnsi"/>
              </w:rPr>
              <w:t>Cenci</w:t>
            </w:r>
            <w:proofErr w:type="spellEnd"/>
            <w:r w:rsidRPr="00022A9E">
              <w:rPr>
                <w:rFonts w:asciiTheme="majorHAnsi" w:hAnsiTheme="majorHAnsi"/>
              </w:rPr>
              <w:t xml:space="preserve"> no quilometro 3,9 do itinerário, passando pelo acesso da residência do Sr. Mayer no quilometro 4,2 em direção a residência do Sr. Panis e no quilometro 4,7 no acesso do Sr. Webber, passando pela residência do Sr. Valdemir Furlan no quilometro 5,8, tomando a direção da Linha General Osório passando pela residência do Sr. Alberto </w:t>
            </w:r>
            <w:proofErr w:type="spellStart"/>
            <w:r w:rsidRPr="00022A9E">
              <w:rPr>
                <w:rFonts w:asciiTheme="majorHAnsi" w:hAnsiTheme="majorHAnsi"/>
              </w:rPr>
              <w:t>Berté</w:t>
            </w:r>
            <w:proofErr w:type="spellEnd"/>
            <w:r w:rsidRPr="00022A9E">
              <w:rPr>
                <w:rFonts w:asciiTheme="majorHAnsi" w:hAnsiTheme="majorHAnsi"/>
              </w:rPr>
              <w:t xml:space="preserve"> no quilometro 6,8, na residência do Sr. </w:t>
            </w:r>
            <w:proofErr w:type="spellStart"/>
            <w:r w:rsidRPr="00022A9E">
              <w:rPr>
                <w:rFonts w:asciiTheme="majorHAnsi" w:hAnsiTheme="majorHAnsi"/>
              </w:rPr>
              <w:t>Moresco</w:t>
            </w:r>
            <w:proofErr w:type="spellEnd"/>
            <w:r w:rsidRPr="00022A9E">
              <w:rPr>
                <w:rFonts w:asciiTheme="majorHAnsi" w:hAnsiTheme="majorHAnsi"/>
              </w:rPr>
              <w:t xml:space="preserve">, já na linha General Osório passando em frente </w:t>
            </w:r>
            <w:proofErr w:type="gramStart"/>
            <w:r w:rsidRPr="00022A9E">
              <w:rPr>
                <w:rFonts w:asciiTheme="majorHAnsi" w:hAnsiTheme="majorHAnsi"/>
              </w:rPr>
              <w:t>a</w:t>
            </w:r>
            <w:proofErr w:type="gramEnd"/>
            <w:r w:rsidRPr="00022A9E">
              <w:rPr>
                <w:rFonts w:asciiTheme="majorHAnsi" w:hAnsiTheme="majorHAnsi"/>
              </w:rPr>
              <w:t xml:space="preserve"> residência do Sr. </w:t>
            </w:r>
            <w:proofErr w:type="spellStart"/>
            <w:r w:rsidRPr="00022A9E">
              <w:rPr>
                <w:rFonts w:asciiTheme="majorHAnsi" w:hAnsiTheme="majorHAnsi"/>
              </w:rPr>
              <w:t>Harnisch</w:t>
            </w:r>
            <w:proofErr w:type="spellEnd"/>
            <w:r w:rsidRPr="00022A9E">
              <w:rPr>
                <w:rFonts w:asciiTheme="majorHAnsi" w:hAnsiTheme="majorHAnsi"/>
              </w:rPr>
              <w:t xml:space="preserve"> no quilometro 8,6, na fazenda do Sr. Corso até a porteira de acesso no quilometro 11, retornando para o centro da comunidade de Linha </w:t>
            </w:r>
            <w:proofErr w:type="spellStart"/>
            <w:r w:rsidRPr="00022A9E">
              <w:rPr>
                <w:rFonts w:asciiTheme="majorHAnsi" w:hAnsiTheme="majorHAnsi"/>
              </w:rPr>
              <w:t>reno</w:t>
            </w:r>
            <w:proofErr w:type="spellEnd"/>
            <w:r w:rsidRPr="00022A9E">
              <w:rPr>
                <w:rFonts w:asciiTheme="majorHAnsi" w:hAnsiTheme="majorHAnsi"/>
              </w:rPr>
              <w:t xml:space="preserve"> passando pelo acesso do Sr. Valdecir Miranda no quilometro 15,2, tomando a direção do centro do Município, na encruzilhada do Sr. </w:t>
            </w:r>
            <w:proofErr w:type="spellStart"/>
            <w:r w:rsidRPr="00022A9E">
              <w:rPr>
                <w:rFonts w:asciiTheme="majorHAnsi" w:hAnsiTheme="majorHAnsi"/>
              </w:rPr>
              <w:t>Demossi</w:t>
            </w:r>
            <w:proofErr w:type="spellEnd"/>
            <w:r w:rsidRPr="00022A9E">
              <w:rPr>
                <w:rFonts w:asciiTheme="majorHAnsi" w:hAnsiTheme="majorHAnsi"/>
              </w:rPr>
              <w:t xml:space="preserve"> toma a direita em direção a residência do Sr. Zeni no quilometro 18, retornando a estrada geral de acesso ao centro do município. No Campo do Clube Esportivo devido as modificações das vias na residência o Sr. </w:t>
            </w:r>
            <w:proofErr w:type="spellStart"/>
            <w:r w:rsidRPr="00022A9E">
              <w:rPr>
                <w:rFonts w:asciiTheme="majorHAnsi" w:hAnsiTheme="majorHAnsi"/>
              </w:rPr>
              <w:t>Vicenzi</w:t>
            </w:r>
            <w:proofErr w:type="spellEnd"/>
            <w:r w:rsidRPr="00022A9E">
              <w:rPr>
                <w:rFonts w:asciiTheme="majorHAnsi" w:hAnsiTheme="majorHAnsi"/>
              </w:rPr>
              <w:t xml:space="preserve"> no quilometro 19,4 tomasse a esquerda passando em frente ao acesso da residência do aluno </w:t>
            </w:r>
            <w:proofErr w:type="spellStart"/>
            <w:r w:rsidRPr="00022A9E">
              <w:rPr>
                <w:rFonts w:asciiTheme="majorHAnsi" w:hAnsiTheme="majorHAnsi"/>
              </w:rPr>
              <w:t>Kalebe</w:t>
            </w:r>
            <w:proofErr w:type="spellEnd"/>
            <w:r w:rsidRPr="00022A9E">
              <w:rPr>
                <w:rFonts w:asciiTheme="majorHAnsi" w:hAnsiTheme="majorHAnsi"/>
              </w:rPr>
              <w:t xml:space="preserve"> no quilometro 20 do itinerário, retornado a estrada geral de acesso a Linha </w:t>
            </w:r>
            <w:proofErr w:type="spellStart"/>
            <w:r w:rsidRPr="00022A9E">
              <w:rPr>
                <w:rFonts w:asciiTheme="majorHAnsi" w:hAnsiTheme="majorHAnsi"/>
              </w:rPr>
              <w:t>Helio</w:t>
            </w:r>
            <w:proofErr w:type="spellEnd"/>
            <w:r w:rsidRPr="00022A9E">
              <w:rPr>
                <w:rFonts w:asciiTheme="majorHAnsi" w:hAnsiTheme="majorHAnsi"/>
              </w:rPr>
              <w:t xml:space="preserve"> </w:t>
            </w:r>
            <w:proofErr w:type="spellStart"/>
            <w:r w:rsidRPr="00022A9E">
              <w:rPr>
                <w:rFonts w:asciiTheme="majorHAnsi" w:hAnsiTheme="majorHAnsi"/>
              </w:rPr>
              <w:t>Wasum</w:t>
            </w:r>
            <w:proofErr w:type="spellEnd"/>
            <w:proofErr w:type="gramStart"/>
            <w:r w:rsidRPr="00022A9E">
              <w:rPr>
                <w:rFonts w:asciiTheme="majorHAnsi" w:hAnsiTheme="majorHAnsi"/>
              </w:rPr>
              <w:t xml:space="preserve"> mas</w:t>
            </w:r>
            <w:proofErr w:type="gramEnd"/>
            <w:r w:rsidRPr="00022A9E">
              <w:rPr>
                <w:rFonts w:asciiTheme="majorHAnsi" w:hAnsiTheme="majorHAnsi"/>
              </w:rPr>
              <w:t xml:space="preserve"> em sentido ao centro pela Rua Bandeirante, pela esquerda na Rua dos Imigrantes  até a Av. Sto. </w:t>
            </w:r>
            <w:proofErr w:type="spellStart"/>
            <w:r w:rsidRPr="00022A9E">
              <w:rPr>
                <w:rFonts w:asciiTheme="majorHAnsi" w:hAnsiTheme="majorHAnsi"/>
              </w:rPr>
              <w:t>Antonio</w:t>
            </w:r>
            <w:proofErr w:type="spellEnd"/>
            <w:r w:rsidRPr="00022A9E">
              <w:rPr>
                <w:rFonts w:asciiTheme="majorHAnsi" w:hAnsiTheme="majorHAnsi"/>
              </w:rPr>
              <w:t xml:space="preserve"> com a esquina da Rua Afonso </w:t>
            </w:r>
            <w:proofErr w:type="spellStart"/>
            <w:r w:rsidRPr="00022A9E">
              <w:rPr>
                <w:rFonts w:asciiTheme="majorHAnsi" w:hAnsiTheme="majorHAnsi"/>
              </w:rPr>
              <w:t>Oliboni</w:t>
            </w:r>
            <w:proofErr w:type="spellEnd"/>
            <w:r w:rsidRPr="00022A9E">
              <w:rPr>
                <w:rFonts w:asciiTheme="majorHAnsi" w:hAnsiTheme="majorHAnsi"/>
              </w:rPr>
              <w:t xml:space="preserve">, onde desembarcam os estudantes da Escola de Educação </w:t>
            </w:r>
            <w:proofErr w:type="spellStart"/>
            <w:r w:rsidRPr="00022A9E">
              <w:rPr>
                <w:rFonts w:asciiTheme="majorHAnsi" w:hAnsiTheme="majorHAnsi"/>
              </w:rPr>
              <w:t>Basica</w:t>
            </w:r>
            <w:proofErr w:type="spellEnd"/>
            <w:r w:rsidRPr="00022A9E">
              <w:rPr>
                <w:rFonts w:asciiTheme="majorHAnsi" w:hAnsiTheme="majorHAnsi"/>
              </w:rPr>
              <w:t xml:space="preserve"> </w:t>
            </w:r>
            <w:proofErr w:type="spellStart"/>
            <w:r w:rsidRPr="00022A9E">
              <w:rPr>
                <w:rFonts w:asciiTheme="majorHAnsi" w:hAnsiTheme="majorHAnsi"/>
              </w:rPr>
              <w:t>Helio</w:t>
            </w:r>
            <w:proofErr w:type="spellEnd"/>
            <w:r w:rsidRPr="00022A9E">
              <w:rPr>
                <w:rFonts w:asciiTheme="majorHAnsi" w:hAnsiTheme="majorHAnsi"/>
              </w:rPr>
              <w:t xml:space="preserve"> </w:t>
            </w:r>
            <w:proofErr w:type="spellStart"/>
            <w:r w:rsidRPr="00022A9E">
              <w:rPr>
                <w:rFonts w:asciiTheme="majorHAnsi" w:hAnsiTheme="majorHAnsi"/>
              </w:rPr>
              <w:t>Wasum</w:t>
            </w:r>
            <w:proofErr w:type="spellEnd"/>
            <w:r w:rsidRPr="00022A9E">
              <w:rPr>
                <w:rFonts w:asciiTheme="majorHAnsi" w:hAnsiTheme="majorHAnsi"/>
              </w:rPr>
              <w:t>, o trajeto continua até o Centro de Educação Infantil Mundo Mágico até o quilometro 22, seguindo até a Escola Municipal Bandeirante perfazendo 24,1 km de rota. Ao termino das aulas refazer o trajeto em sentido contrario, com o mesmo itinerário para o turno vespertino.</w:t>
            </w:r>
          </w:p>
          <w:p w:rsidR="00DF6BF2" w:rsidRPr="00022A9E" w:rsidRDefault="00DF6BF2" w:rsidP="00DF6BF2">
            <w:pPr>
              <w:jc w:val="both"/>
              <w:rPr>
                <w:rFonts w:asciiTheme="majorHAnsi" w:hAnsiTheme="majorHAnsi"/>
              </w:rPr>
            </w:pPr>
            <w:r w:rsidRPr="00022A9E">
              <w:rPr>
                <w:rFonts w:asciiTheme="majorHAnsi" w:hAnsiTheme="majorHAnsi"/>
              </w:rPr>
              <w:t xml:space="preserve">Quilometragem dia: 90 km </w:t>
            </w:r>
          </w:p>
          <w:p w:rsidR="00DF6BF2" w:rsidRPr="00022A9E" w:rsidRDefault="00DF6BF2" w:rsidP="00DF6BF2">
            <w:pPr>
              <w:jc w:val="both"/>
              <w:rPr>
                <w:rFonts w:asciiTheme="majorHAnsi" w:hAnsiTheme="majorHAnsi"/>
              </w:rPr>
            </w:pPr>
            <w:proofErr w:type="gramStart"/>
            <w:r w:rsidRPr="00022A9E">
              <w:rPr>
                <w:rFonts w:asciiTheme="majorHAnsi" w:hAnsiTheme="majorHAnsi"/>
              </w:rPr>
              <w:t>Alunos matutino</w:t>
            </w:r>
            <w:proofErr w:type="gramEnd"/>
            <w:r w:rsidRPr="00022A9E">
              <w:rPr>
                <w:rFonts w:asciiTheme="majorHAnsi" w:hAnsiTheme="majorHAnsi"/>
              </w:rPr>
              <w:t>: aproximadamente 22 alunos</w:t>
            </w:r>
          </w:p>
          <w:p w:rsidR="00DF6BF2" w:rsidRPr="00022A9E" w:rsidRDefault="00DF6BF2" w:rsidP="00DF6BF2">
            <w:pPr>
              <w:jc w:val="both"/>
              <w:rPr>
                <w:rFonts w:asciiTheme="majorHAnsi" w:hAnsiTheme="majorHAnsi"/>
              </w:rPr>
            </w:pPr>
            <w:proofErr w:type="gramStart"/>
            <w:r w:rsidRPr="00022A9E">
              <w:rPr>
                <w:rFonts w:asciiTheme="majorHAnsi" w:hAnsiTheme="majorHAnsi"/>
              </w:rPr>
              <w:t>Alunos vespertino</w:t>
            </w:r>
            <w:proofErr w:type="gramEnd"/>
            <w:r w:rsidRPr="00022A9E">
              <w:rPr>
                <w:rFonts w:asciiTheme="majorHAnsi" w:hAnsiTheme="majorHAnsi"/>
              </w:rPr>
              <w:t>: aproximadamente 22 alunos</w:t>
            </w:r>
          </w:p>
          <w:p w:rsidR="00DF6BF2" w:rsidRPr="00022A9E" w:rsidRDefault="00DF6BF2" w:rsidP="00DF6BF2">
            <w:pPr>
              <w:jc w:val="both"/>
              <w:rPr>
                <w:rFonts w:asciiTheme="majorHAnsi" w:hAnsiTheme="majorHAnsi"/>
              </w:rPr>
            </w:pPr>
            <w:r w:rsidRPr="00022A9E">
              <w:rPr>
                <w:rFonts w:asciiTheme="majorHAnsi" w:hAnsiTheme="majorHAnsi"/>
              </w:rPr>
              <w:t>Veiculo com no mínimo 22 lugares</w:t>
            </w:r>
          </w:p>
        </w:tc>
        <w:tc>
          <w:tcPr>
            <w:tcW w:w="1134" w:type="dxa"/>
          </w:tcPr>
          <w:p w:rsidR="00DF6BF2" w:rsidRPr="00022A9E" w:rsidRDefault="00F96EEC" w:rsidP="007E1CFD">
            <w:pPr>
              <w:jc w:val="center"/>
              <w:rPr>
                <w:rFonts w:asciiTheme="majorHAnsi" w:hAnsiTheme="majorHAnsi"/>
              </w:rPr>
            </w:pPr>
            <w:r w:rsidRPr="00022A9E">
              <w:rPr>
                <w:rFonts w:asciiTheme="majorHAnsi" w:hAnsiTheme="majorHAnsi"/>
              </w:rPr>
              <w:t>19.800</w:t>
            </w:r>
          </w:p>
        </w:tc>
        <w:tc>
          <w:tcPr>
            <w:tcW w:w="1276" w:type="dxa"/>
          </w:tcPr>
          <w:p w:rsidR="00DF6BF2" w:rsidRPr="00022A9E" w:rsidRDefault="00F96EEC" w:rsidP="007E1CFD">
            <w:pPr>
              <w:jc w:val="center"/>
              <w:rPr>
                <w:rFonts w:asciiTheme="majorHAnsi" w:hAnsiTheme="majorHAnsi"/>
              </w:rPr>
            </w:pPr>
            <w:r w:rsidRPr="00022A9E">
              <w:rPr>
                <w:rFonts w:asciiTheme="majorHAnsi" w:hAnsiTheme="majorHAnsi"/>
              </w:rPr>
              <w:t>3,02</w:t>
            </w:r>
          </w:p>
        </w:tc>
        <w:tc>
          <w:tcPr>
            <w:tcW w:w="1417" w:type="dxa"/>
          </w:tcPr>
          <w:p w:rsidR="00DF6BF2" w:rsidRPr="00022A9E" w:rsidRDefault="00F96EEC" w:rsidP="007E1CFD">
            <w:pPr>
              <w:jc w:val="center"/>
              <w:rPr>
                <w:rFonts w:asciiTheme="majorHAnsi" w:hAnsiTheme="majorHAnsi"/>
              </w:rPr>
            </w:pPr>
            <w:r w:rsidRPr="00022A9E">
              <w:rPr>
                <w:rFonts w:asciiTheme="majorHAnsi" w:hAnsiTheme="majorHAnsi"/>
              </w:rPr>
              <w:t>59.796,00</w:t>
            </w:r>
          </w:p>
        </w:tc>
      </w:tr>
      <w:tr w:rsidR="00DF6BF2" w:rsidRPr="00022A9E" w:rsidTr="00647287">
        <w:tc>
          <w:tcPr>
            <w:tcW w:w="719" w:type="dxa"/>
          </w:tcPr>
          <w:p w:rsidR="00DF6BF2" w:rsidRPr="00022A9E" w:rsidRDefault="00DF6BF2" w:rsidP="00DF6BF2">
            <w:pPr>
              <w:jc w:val="both"/>
              <w:rPr>
                <w:rFonts w:asciiTheme="majorHAnsi" w:hAnsiTheme="majorHAnsi"/>
              </w:rPr>
            </w:pPr>
            <w:r w:rsidRPr="00022A9E">
              <w:rPr>
                <w:rFonts w:asciiTheme="majorHAnsi" w:hAnsiTheme="majorHAnsi"/>
              </w:rPr>
              <w:t>04</w:t>
            </w:r>
          </w:p>
        </w:tc>
        <w:tc>
          <w:tcPr>
            <w:tcW w:w="5201" w:type="dxa"/>
          </w:tcPr>
          <w:p w:rsidR="00DF6BF2" w:rsidRPr="00022A9E" w:rsidRDefault="00DF6BF2" w:rsidP="00DF6BF2">
            <w:pPr>
              <w:jc w:val="both"/>
              <w:rPr>
                <w:rFonts w:asciiTheme="majorHAnsi" w:hAnsiTheme="majorHAnsi"/>
              </w:rPr>
            </w:pPr>
            <w:r w:rsidRPr="00022A9E">
              <w:rPr>
                <w:rFonts w:asciiTheme="majorHAnsi" w:hAnsiTheme="majorHAnsi"/>
              </w:rPr>
              <w:t xml:space="preserve">Contratação de Serviços de Transporte Escolar para alunos e professores, com saída da porteira da fazendo do Sr. </w:t>
            </w:r>
            <w:proofErr w:type="spellStart"/>
            <w:r w:rsidRPr="00022A9E">
              <w:rPr>
                <w:rFonts w:asciiTheme="majorHAnsi" w:hAnsiTheme="majorHAnsi"/>
              </w:rPr>
              <w:t>Arcari</w:t>
            </w:r>
            <w:proofErr w:type="spellEnd"/>
            <w:r w:rsidRPr="00022A9E">
              <w:rPr>
                <w:rFonts w:asciiTheme="majorHAnsi" w:hAnsiTheme="majorHAnsi"/>
              </w:rPr>
              <w:t xml:space="preserve">, percorrendo 500 metros até a residência do Sr. Teixeira, em direção a residência do Sr. </w:t>
            </w:r>
            <w:proofErr w:type="spellStart"/>
            <w:r w:rsidRPr="00022A9E">
              <w:rPr>
                <w:rFonts w:asciiTheme="majorHAnsi" w:hAnsiTheme="majorHAnsi"/>
              </w:rPr>
              <w:t>Mascarelo</w:t>
            </w:r>
            <w:proofErr w:type="spellEnd"/>
            <w:r w:rsidRPr="00022A9E">
              <w:rPr>
                <w:rFonts w:asciiTheme="majorHAnsi" w:hAnsiTheme="majorHAnsi"/>
              </w:rPr>
              <w:t xml:space="preserve"> no quilometro 2,3 do itinerário seguindo em direção ao centro da Linha Várzea Alegre em direção a Estrada Geral </w:t>
            </w:r>
            <w:proofErr w:type="gramStart"/>
            <w:r w:rsidRPr="00022A9E">
              <w:rPr>
                <w:rFonts w:asciiTheme="majorHAnsi" w:hAnsiTheme="majorHAnsi"/>
              </w:rPr>
              <w:t>da acesso</w:t>
            </w:r>
            <w:proofErr w:type="gramEnd"/>
            <w:r w:rsidRPr="00022A9E">
              <w:rPr>
                <w:rFonts w:asciiTheme="majorHAnsi" w:hAnsiTheme="majorHAnsi"/>
              </w:rPr>
              <w:t xml:space="preserve"> a Linha Reno, seguindo até a estrada de acesso da residência do Sr. Santos retornando pelo mesmo trajeto passando pela residência do Sr. Dos Passos no quilometro 6,6, retornando até a Linha Várzea Alegre </w:t>
            </w:r>
            <w:r w:rsidRPr="00022A9E">
              <w:rPr>
                <w:rFonts w:asciiTheme="majorHAnsi" w:hAnsiTheme="majorHAnsi"/>
              </w:rPr>
              <w:lastRenderedPageBreak/>
              <w:t xml:space="preserve">passando pelo Bar do </w:t>
            </w:r>
            <w:proofErr w:type="spellStart"/>
            <w:r w:rsidRPr="00022A9E">
              <w:rPr>
                <w:rFonts w:asciiTheme="majorHAnsi" w:hAnsiTheme="majorHAnsi"/>
              </w:rPr>
              <w:t>Pilatti</w:t>
            </w:r>
            <w:proofErr w:type="spellEnd"/>
            <w:r w:rsidRPr="00022A9E">
              <w:rPr>
                <w:rFonts w:asciiTheme="majorHAnsi" w:hAnsiTheme="majorHAnsi"/>
              </w:rPr>
              <w:t xml:space="preserve"> em direção a Linha Novo Encantado passando pela residência do Sr. Alexandre </w:t>
            </w:r>
            <w:proofErr w:type="spellStart"/>
            <w:r w:rsidRPr="00022A9E">
              <w:rPr>
                <w:rFonts w:asciiTheme="majorHAnsi" w:hAnsiTheme="majorHAnsi"/>
              </w:rPr>
              <w:t>Schuk</w:t>
            </w:r>
            <w:proofErr w:type="spellEnd"/>
            <w:r w:rsidRPr="00022A9E">
              <w:rPr>
                <w:rFonts w:asciiTheme="majorHAnsi" w:hAnsiTheme="majorHAnsi"/>
              </w:rPr>
              <w:t xml:space="preserve"> no quilometro 8,9, chegando em fronte a residência do Sr. </w:t>
            </w:r>
            <w:proofErr w:type="spellStart"/>
            <w:r w:rsidRPr="00022A9E">
              <w:rPr>
                <w:rFonts w:asciiTheme="majorHAnsi" w:hAnsiTheme="majorHAnsi"/>
              </w:rPr>
              <w:t>Carniel</w:t>
            </w:r>
            <w:proofErr w:type="spellEnd"/>
            <w:r w:rsidRPr="00022A9E">
              <w:rPr>
                <w:rFonts w:asciiTheme="majorHAnsi" w:hAnsiTheme="majorHAnsi"/>
              </w:rPr>
              <w:t xml:space="preserve"> segue pela esquerda até  o quilometro 10,9 em acesso a Rodovia SC, tomando a direita até a residência do Sr. </w:t>
            </w:r>
            <w:proofErr w:type="spellStart"/>
            <w:r w:rsidRPr="00022A9E">
              <w:rPr>
                <w:rFonts w:asciiTheme="majorHAnsi" w:hAnsiTheme="majorHAnsi"/>
              </w:rPr>
              <w:t>Kosmann</w:t>
            </w:r>
            <w:proofErr w:type="spellEnd"/>
            <w:r w:rsidRPr="00022A9E">
              <w:rPr>
                <w:rFonts w:asciiTheme="majorHAnsi" w:hAnsiTheme="majorHAnsi"/>
              </w:rPr>
              <w:t xml:space="preserve">, fazendo o contorno até o acesso a propriedade do Sr. </w:t>
            </w:r>
            <w:proofErr w:type="spellStart"/>
            <w:r w:rsidRPr="00022A9E">
              <w:rPr>
                <w:rFonts w:asciiTheme="majorHAnsi" w:hAnsiTheme="majorHAnsi"/>
              </w:rPr>
              <w:t>Tregnhago</w:t>
            </w:r>
            <w:proofErr w:type="spellEnd"/>
            <w:r w:rsidRPr="00022A9E">
              <w:rPr>
                <w:rFonts w:asciiTheme="majorHAnsi" w:hAnsiTheme="majorHAnsi"/>
              </w:rPr>
              <w:t xml:space="preserve"> até a residência do Sr. Sidnei </w:t>
            </w:r>
            <w:proofErr w:type="spellStart"/>
            <w:r w:rsidRPr="00022A9E">
              <w:rPr>
                <w:rFonts w:asciiTheme="majorHAnsi" w:hAnsiTheme="majorHAnsi"/>
              </w:rPr>
              <w:t>Guaragni</w:t>
            </w:r>
            <w:proofErr w:type="spellEnd"/>
            <w:r w:rsidRPr="00022A9E">
              <w:rPr>
                <w:rFonts w:asciiTheme="majorHAnsi" w:hAnsiTheme="majorHAnsi"/>
              </w:rPr>
              <w:t xml:space="preserve"> no quilometro 13,6, saindo novamente na Rodovia SC no campo do Clube Esportivo Estrela Vermelha no quilometro 15,4 até o centro de Linha Novo Encantado, em direção a Escola Municipal Bandeirante no quilometro 17,9 do itinerário, segue em direção ao Centro município até a Escola de Educação Básica </w:t>
            </w:r>
            <w:proofErr w:type="spellStart"/>
            <w:r w:rsidRPr="00022A9E">
              <w:rPr>
                <w:rFonts w:asciiTheme="majorHAnsi" w:hAnsiTheme="majorHAnsi"/>
              </w:rPr>
              <w:t>Helio</w:t>
            </w:r>
            <w:proofErr w:type="spellEnd"/>
            <w:r w:rsidRPr="00022A9E">
              <w:rPr>
                <w:rFonts w:asciiTheme="majorHAnsi" w:hAnsiTheme="majorHAnsi"/>
              </w:rPr>
              <w:t xml:space="preserve"> </w:t>
            </w:r>
            <w:proofErr w:type="spellStart"/>
            <w:r w:rsidRPr="00022A9E">
              <w:rPr>
                <w:rFonts w:asciiTheme="majorHAnsi" w:hAnsiTheme="majorHAnsi"/>
              </w:rPr>
              <w:t>Wasum</w:t>
            </w:r>
            <w:proofErr w:type="spellEnd"/>
            <w:r w:rsidRPr="00022A9E">
              <w:rPr>
                <w:rFonts w:asciiTheme="majorHAnsi" w:hAnsiTheme="majorHAnsi"/>
              </w:rPr>
              <w:t xml:space="preserve"> no quilometro 19,6 seguindo até o Centro de Educação Infantil Mundo Magico no quilometro 20,1. Ao termino das aulas refazer o trajeto em sentido contrario, com o mesmo itinerário para o turno vespertino.</w:t>
            </w:r>
          </w:p>
          <w:p w:rsidR="00DF6BF2" w:rsidRPr="00022A9E" w:rsidRDefault="00DF6BF2" w:rsidP="00DF6BF2">
            <w:pPr>
              <w:jc w:val="both"/>
              <w:rPr>
                <w:rFonts w:asciiTheme="majorHAnsi" w:hAnsiTheme="majorHAnsi"/>
              </w:rPr>
            </w:pPr>
            <w:r w:rsidRPr="00022A9E">
              <w:rPr>
                <w:rFonts w:asciiTheme="majorHAnsi" w:hAnsiTheme="majorHAnsi"/>
              </w:rPr>
              <w:t>Quilometragem dia: 80,4</w:t>
            </w:r>
          </w:p>
          <w:p w:rsidR="00DF6BF2" w:rsidRPr="00022A9E" w:rsidRDefault="00DF6BF2" w:rsidP="00DF6BF2">
            <w:pPr>
              <w:jc w:val="both"/>
              <w:rPr>
                <w:rFonts w:asciiTheme="majorHAnsi" w:hAnsiTheme="majorHAnsi"/>
              </w:rPr>
            </w:pPr>
            <w:proofErr w:type="gramStart"/>
            <w:r w:rsidRPr="00022A9E">
              <w:rPr>
                <w:rFonts w:asciiTheme="majorHAnsi" w:hAnsiTheme="majorHAnsi"/>
              </w:rPr>
              <w:t>Alunos matutino</w:t>
            </w:r>
            <w:proofErr w:type="gramEnd"/>
            <w:r w:rsidRPr="00022A9E">
              <w:rPr>
                <w:rFonts w:asciiTheme="majorHAnsi" w:hAnsiTheme="majorHAnsi"/>
              </w:rPr>
              <w:t>: aproximadamente 22 alunos</w:t>
            </w:r>
          </w:p>
          <w:p w:rsidR="00DF6BF2" w:rsidRPr="00022A9E" w:rsidRDefault="00DF6BF2" w:rsidP="00DF6BF2">
            <w:pPr>
              <w:jc w:val="both"/>
              <w:rPr>
                <w:rFonts w:asciiTheme="majorHAnsi" w:hAnsiTheme="majorHAnsi"/>
              </w:rPr>
            </w:pPr>
            <w:proofErr w:type="gramStart"/>
            <w:r w:rsidRPr="00022A9E">
              <w:rPr>
                <w:rFonts w:asciiTheme="majorHAnsi" w:hAnsiTheme="majorHAnsi"/>
              </w:rPr>
              <w:t>Alunos vespertino</w:t>
            </w:r>
            <w:proofErr w:type="gramEnd"/>
            <w:r w:rsidRPr="00022A9E">
              <w:rPr>
                <w:rFonts w:asciiTheme="majorHAnsi" w:hAnsiTheme="majorHAnsi"/>
              </w:rPr>
              <w:t>: aproximadamente 22 alunos</w:t>
            </w:r>
          </w:p>
          <w:p w:rsidR="00DF6BF2" w:rsidRPr="00022A9E" w:rsidRDefault="00DF6BF2" w:rsidP="00DF6BF2">
            <w:pPr>
              <w:jc w:val="both"/>
              <w:rPr>
                <w:rFonts w:asciiTheme="majorHAnsi" w:hAnsiTheme="majorHAnsi"/>
              </w:rPr>
            </w:pPr>
            <w:r w:rsidRPr="00022A9E">
              <w:rPr>
                <w:rFonts w:asciiTheme="majorHAnsi" w:hAnsiTheme="majorHAnsi"/>
              </w:rPr>
              <w:t>Veiculo com no mínimo 22 lugares</w:t>
            </w:r>
          </w:p>
        </w:tc>
        <w:tc>
          <w:tcPr>
            <w:tcW w:w="1134" w:type="dxa"/>
          </w:tcPr>
          <w:p w:rsidR="00DF6BF2" w:rsidRPr="00022A9E" w:rsidRDefault="00F96EEC" w:rsidP="007E1CFD">
            <w:pPr>
              <w:jc w:val="center"/>
              <w:rPr>
                <w:rFonts w:asciiTheme="majorHAnsi" w:hAnsiTheme="majorHAnsi"/>
              </w:rPr>
            </w:pPr>
            <w:r w:rsidRPr="00022A9E">
              <w:rPr>
                <w:rFonts w:asciiTheme="majorHAnsi" w:hAnsiTheme="majorHAnsi"/>
              </w:rPr>
              <w:lastRenderedPageBreak/>
              <w:t>17.688</w:t>
            </w:r>
          </w:p>
        </w:tc>
        <w:tc>
          <w:tcPr>
            <w:tcW w:w="1276" w:type="dxa"/>
          </w:tcPr>
          <w:p w:rsidR="00DF6BF2" w:rsidRPr="00022A9E" w:rsidRDefault="00F96EEC" w:rsidP="007E1CFD">
            <w:pPr>
              <w:jc w:val="center"/>
              <w:rPr>
                <w:rFonts w:asciiTheme="majorHAnsi" w:hAnsiTheme="majorHAnsi"/>
              </w:rPr>
            </w:pPr>
            <w:r w:rsidRPr="00022A9E">
              <w:rPr>
                <w:rFonts w:asciiTheme="majorHAnsi" w:hAnsiTheme="majorHAnsi"/>
              </w:rPr>
              <w:t>3,02</w:t>
            </w:r>
          </w:p>
        </w:tc>
        <w:tc>
          <w:tcPr>
            <w:tcW w:w="1417" w:type="dxa"/>
          </w:tcPr>
          <w:p w:rsidR="00DF6BF2" w:rsidRPr="00022A9E" w:rsidRDefault="00F96EEC" w:rsidP="007E1CFD">
            <w:pPr>
              <w:jc w:val="center"/>
              <w:rPr>
                <w:rFonts w:asciiTheme="majorHAnsi" w:hAnsiTheme="majorHAnsi"/>
              </w:rPr>
            </w:pPr>
            <w:r w:rsidRPr="00022A9E">
              <w:rPr>
                <w:rFonts w:asciiTheme="majorHAnsi" w:hAnsiTheme="majorHAnsi"/>
              </w:rPr>
              <w:t>53.417,76</w:t>
            </w:r>
          </w:p>
        </w:tc>
      </w:tr>
      <w:tr w:rsidR="00DF6BF2" w:rsidRPr="00022A9E" w:rsidTr="00647287">
        <w:tc>
          <w:tcPr>
            <w:tcW w:w="719" w:type="dxa"/>
          </w:tcPr>
          <w:p w:rsidR="00DF6BF2" w:rsidRPr="00022A9E" w:rsidRDefault="00DF6BF2" w:rsidP="00DF6BF2">
            <w:pPr>
              <w:jc w:val="both"/>
              <w:rPr>
                <w:rFonts w:asciiTheme="majorHAnsi" w:hAnsiTheme="majorHAnsi"/>
              </w:rPr>
            </w:pPr>
            <w:r w:rsidRPr="00022A9E">
              <w:rPr>
                <w:rFonts w:asciiTheme="majorHAnsi" w:hAnsiTheme="majorHAnsi"/>
              </w:rPr>
              <w:lastRenderedPageBreak/>
              <w:t>05</w:t>
            </w:r>
          </w:p>
        </w:tc>
        <w:tc>
          <w:tcPr>
            <w:tcW w:w="5201" w:type="dxa"/>
          </w:tcPr>
          <w:p w:rsidR="00DF6BF2" w:rsidRPr="00022A9E" w:rsidRDefault="00DF6BF2" w:rsidP="00DF6BF2">
            <w:pPr>
              <w:jc w:val="both"/>
              <w:rPr>
                <w:rFonts w:asciiTheme="majorHAnsi" w:hAnsiTheme="majorHAnsi"/>
              </w:rPr>
            </w:pPr>
            <w:r w:rsidRPr="00022A9E">
              <w:rPr>
                <w:rFonts w:asciiTheme="majorHAnsi" w:hAnsiTheme="majorHAnsi"/>
              </w:rPr>
              <w:t xml:space="preserve">Contratação de Serviços de Transporte Escolar para alunos e professores, com saída da residência do Sr. </w:t>
            </w:r>
            <w:proofErr w:type="spellStart"/>
            <w:r w:rsidRPr="00022A9E">
              <w:rPr>
                <w:rFonts w:asciiTheme="majorHAnsi" w:hAnsiTheme="majorHAnsi"/>
              </w:rPr>
              <w:t>Formigueri</w:t>
            </w:r>
            <w:proofErr w:type="spellEnd"/>
            <w:r w:rsidRPr="00022A9E">
              <w:rPr>
                <w:rFonts w:asciiTheme="majorHAnsi" w:hAnsiTheme="majorHAnsi"/>
              </w:rPr>
              <w:t xml:space="preserve">, seguindo em direção a residência do Sr. </w:t>
            </w:r>
            <w:proofErr w:type="spellStart"/>
            <w:r w:rsidRPr="00022A9E">
              <w:rPr>
                <w:rFonts w:asciiTheme="majorHAnsi" w:hAnsiTheme="majorHAnsi"/>
              </w:rPr>
              <w:t>Lisot</w:t>
            </w:r>
            <w:proofErr w:type="spellEnd"/>
            <w:r w:rsidRPr="00022A9E">
              <w:rPr>
                <w:rFonts w:asciiTheme="majorHAnsi" w:hAnsiTheme="majorHAnsi"/>
              </w:rPr>
              <w:t xml:space="preserve">, dirigindo-se até a fazenda </w:t>
            </w:r>
            <w:proofErr w:type="gramStart"/>
            <w:r w:rsidRPr="00022A9E">
              <w:rPr>
                <w:rFonts w:asciiTheme="majorHAnsi" w:hAnsiTheme="majorHAnsi"/>
              </w:rPr>
              <w:t>do Bock</w:t>
            </w:r>
            <w:proofErr w:type="gramEnd"/>
            <w:r w:rsidRPr="00022A9E">
              <w:rPr>
                <w:rFonts w:asciiTheme="majorHAnsi" w:hAnsiTheme="majorHAnsi"/>
              </w:rPr>
              <w:t xml:space="preserve">, retornando, passando pela escola abandonada da Linha Riqueza do Oeste, retornando em direção a Linha Prata, entrando  a esquerda no Campo do Floriano, seguindo em direção a Linha Nova Esperança até a entrada do Sr. </w:t>
            </w:r>
            <w:proofErr w:type="spellStart"/>
            <w:r w:rsidRPr="00022A9E">
              <w:rPr>
                <w:rFonts w:asciiTheme="majorHAnsi" w:hAnsiTheme="majorHAnsi"/>
              </w:rPr>
              <w:t>Kunsler</w:t>
            </w:r>
            <w:proofErr w:type="spellEnd"/>
            <w:r w:rsidRPr="00022A9E">
              <w:rPr>
                <w:rFonts w:asciiTheme="majorHAnsi" w:hAnsiTheme="majorHAnsi"/>
              </w:rPr>
              <w:t>, retornando e deslocando-se até a escola Municipal Anita Garibaldi, na Linha Prata, ao termino das aulas, refez-se o caminho contrario, deixando os alunos do turno anterior, e já trazendo os alunos do turno seguinte.</w:t>
            </w:r>
          </w:p>
          <w:p w:rsidR="00DF6BF2" w:rsidRPr="00022A9E" w:rsidRDefault="00DF6BF2" w:rsidP="00DF6BF2">
            <w:pPr>
              <w:jc w:val="both"/>
              <w:rPr>
                <w:rFonts w:asciiTheme="majorHAnsi" w:hAnsiTheme="majorHAnsi"/>
              </w:rPr>
            </w:pPr>
            <w:r w:rsidRPr="00022A9E">
              <w:rPr>
                <w:rFonts w:asciiTheme="majorHAnsi" w:hAnsiTheme="majorHAnsi"/>
              </w:rPr>
              <w:t>TOTAL DO ITINERÁRIO: 76 km Diários</w:t>
            </w:r>
          </w:p>
          <w:p w:rsidR="00DF6BF2" w:rsidRPr="00022A9E" w:rsidRDefault="00DF6BF2" w:rsidP="00DF6BF2">
            <w:pPr>
              <w:pStyle w:val="ParagraphStyle"/>
              <w:jc w:val="both"/>
              <w:rPr>
                <w:rFonts w:asciiTheme="majorHAnsi" w:hAnsiTheme="majorHAnsi" w:cs="Times New Roman"/>
                <w:sz w:val="20"/>
                <w:szCs w:val="20"/>
              </w:rPr>
            </w:pPr>
            <w:proofErr w:type="gramStart"/>
            <w:r w:rsidRPr="00022A9E">
              <w:rPr>
                <w:rFonts w:asciiTheme="majorHAnsi" w:hAnsiTheme="majorHAnsi" w:cs="Times New Roman"/>
                <w:sz w:val="20"/>
                <w:szCs w:val="20"/>
              </w:rPr>
              <w:t>ALUNOS MATUTINO</w:t>
            </w:r>
            <w:proofErr w:type="gramEnd"/>
            <w:r w:rsidRPr="00022A9E">
              <w:rPr>
                <w:rFonts w:asciiTheme="majorHAnsi" w:hAnsiTheme="majorHAnsi" w:cs="Times New Roman"/>
                <w:sz w:val="20"/>
                <w:szCs w:val="20"/>
              </w:rPr>
              <w:t>: 17</w:t>
            </w:r>
          </w:p>
          <w:p w:rsidR="00DF6BF2" w:rsidRPr="00022A9E" w:rsidRDefault="00DF6BF2" w:rsidP="00DF6BF2">
            <w:pPr>
              <w:pStyle w:val="ParagraphStyle"/>
              <w:jc w:val="both"/>
              <w:rPr>
                <w:rFonts w:asciiTheme="majorHAnsi" w:hAnsiTheme="majorHAnsi" w:cs="Times New Roman"/>
                <w:sz w:val="20"/>
                <w:szCs w:val="20"/>
              </w:rPr>
            </w:pPr>
            <w:proofErr w:type="gramStart"/>
            <w:r w:rsidRPr="00022A9E">
              <w:rPr>
                <w:rFonts w:asciiTheme="majorHAnsi" w:hAnsiTheme="majorHAnsi" w:cs="Times New Roman"/>
                <w:sz w:val="20"/>
                <w:szCs w:val="20"/>
              </w:rPr>
              <w:t>ALUNOS VESPERTINO</w:t>
            </w:r>
            <w:proofErr w:type="gramEnd"/>
            <w:r w:rsidRPr="00022A9E">
              <w:rPr>
                <w:rFonts w:asciiTheme="majorHAnsi" w:hAnsiTheme="majorHAnsi" w:cs="Times New Roman"/>
                <w:sz w:val="20"/>
                <w:szCs w:val="20"/>
              </w:rPr>
              <w:t>: 13</w:t>
            </w:r>
          </w:p>
          <w:p w:rsidR="00DF6BF2" w:rsidRPr="00022A9E" w:rsidRDefault="00DF6BF2" w:rsidP="00DF6BF2">
            <w:pPr>
              <w:jc w:val="both"/>
              <w:rPr>
                <w:rFonts w:asciiTheme="majorHAnsi" w:hAnsiTheme="majorHAnsi"/>
              </w:rPr>
            </w:pPr>
            <w:r w:rsidRPr="00022A9E">
              <w:rPr>
                <w:rFonts w:asciiTheme="majorHAnsi" w:hAnsiTheme="majorHAnsi"/>
              </w:rPr>
              <w:t>VEICULO COM CAPACIDADE MINIMA DE 17 LUGARES</w:t>
            </w:r>
          </w:p>
        </w:tc>
        <w:tc>
          <w:tcPr>
            <w:tcW w:w="1134" w:type="dxa"/>
          </w:tcPr>
          <w:p w:rsidR="00DF6BF2" w:rsidRPr="00022A9E" w:rsidRDefault="004B675F" w:rsidP="007E1CFD">
            <w:pPr>
              <w:jc w:val="center"/>
              <w:rPr>
                <w:rFonts w:asciiTheme="majorHAnsi" w:hAnsiTheme="majorHAnsi"/>
              </w:rPr>
            </w:pPr>
            <w:r>
              <w:rPr>
                <w:rFonts w:asciiTheme="majorHAnsi" w:hAnsiTheme="majorHAnsi"/>
              </w:rPr>
              <w:t>1</w:t>
            </w:r>
            <w:r w:rsidR="00F96EEC" w:rsidRPr="00022A9E">
              <w:rPr>
                <w:rFonts w:asciiTheme="majorHAnsi" w:hAnsiTheme="majorHAnsi"/>
              </w:rPr>
              <w:t>6.720</w:t>
            </w:r>
          </w:p>
        </w:tc>
        <w:tc>
          <w:tcPr>
            <w:tcW w:w="1276" w:type="dxa"/>
          </w:tcPr>
          <w:p w:rsidR="00DF6BF2" w:rsidRPr="00022A9E" w:rsidRDefault="00F96EEC" w:rsidP="007E1CFD">
            <w:pPr>
              <w:jc w:val="center"/>
              <w:rPr>
                <w:rFonts w:asciiTheme="majorHAnsi" w:hAnsiTheme="majorHAnsi"/>
              </w:rPr>
            </w:pPr>
            <w:r w:rsidRPr="00022A9E">
              <w:rPr>
                <w:rFonts w:asciiTheme="majorHAnsi" w:hAnsiTheme="majorHAnsi"/>
              </w:rPr>
              <w:t>3,02</w:t>
            </w:r>
          </w:p>
        </w:tc>
        <w:tc>
          <w:tcPr>
            <w:tcW w:w="1417" w:type="dxa"/>
          </w:tcPr>
          <w:p w:rsidR="00DF6BF2" w:rsidRPr="00022A9E" w:rsidRDefault="00F96EEC" w:rsidP="007E1CFD">
            <w:pPr>
              <w:jc w:val="center"/>
              <w:rPr>
                <w:rFonts w:asciiTheme="majorHAnsi" w:hAnsiTheme="majorHAnsi"/>
              </w:rPr>
            </w:pPr>
            <w:r w:rsidRPr="00022A9E">
              <w:rPr>
                <w:rFonts w:asciiTheme="majorHAnsi" w:hAnsiTheme="majorHAnsi"/>
              </w:rPr>
              <w:t>50.494,40</w:t>
            </w:r>
          </w:p>
        </w:tc>
      </w:tr>
      <w:tr w:rsidR="00DF6BF2" w:rsidRPr="00022A9E" w:rsidTr="00647287">
        <w:tc>
          <w:tcPr>
            <w:tcW w:w="719" w:type="dxa"/>
          </w:tcPr>
          <w:p w:rsidR="00DF6BF2" w:rsidRPr="00022A9E" w:rsidRDefault="00DF6BF2" w:rsidP="00DF6BF2">
            <w:pPr>
              <w:jc w:val="both"/>
              <w:rPr>
                <w:rFonts w:asciiTheme="majorHAnsi" w:hAnsiTheme="majorHAnsi"/>
              </w:rPr>
            </w:pPr>
            <w:r w:rsidRPr="00022A9E">
              <w:rPr>
                <w:rFonts w:asciiTheme="majorHAnsi" w:hAnsiTheme="majorHAnsi"/>
              </w:rPr>
              <w:t>06</w:t>
            </w:r>
          </w:p>
        </w:tc>
        <w:tc>
          <w:tcPr>
            <w:tcW w:w="5201" w:type="dxa"/>
          </w:tcPr>
          <w:p w:rsidR="00DF6BF2" w:rsidRPr="00022A9E" w:rsidRDefault="00DF6BF2" w:rsidP="00DF6BF2">
            <w:pPr>
              <w:jc w:val="both"/>
              <w:rPr>
                <w:rFonts w:asciiTheme="majorHAnsi" w:hAnsiTheme="majorHAnsi"/>
              </w:rPr>
            </w:pPr>
            <w:r w:rsidRPr="00022A9E">
              <w:rPr>
                <w:rFonts w:asciiTheme="majorHAnsi" w:hAnsiTheme="majorHAnsi"/>
              </w:rPr>
              <w:t xml:space="preserve">Contratação de Serviços de Transporte Escolar para alunos e professores, com saída da propriedade do Sr. </w:t>
            </w:r>
            <w:proofErr w:type="spellStart"/>
            <w:r w:rsidRPr="00022A9E">
              <w:rPr>
                <w:rFonts w:asciiTheme="majorHAnsi" w:hAnsiTheme="majorHAnsi"/>
              </w:rPr>
              <w:t>Valdair</w:t>
            </w:r>
            <w:proofErr w:type="spellEnd"/>
            <w:r w:rsidRPr="00022A9E">
              <w:rPr>
                <w:rFonts w:asciiTheme="majorHAnsi" w:hAnsiTheme="majorHAnsi"/>
              </w:rPr>
              <w:t xml:space="preserve"> Machado na Linha Assentamento Bandeirante, retornando, dirigindo-se até a propriedade do Sr. Weiss, até a propriedade do Sr. </w:t>
            </w:r>
            <w:proofErr w:type="spellStart"/>
            <w:r w:rsidRPr="00022A9E">
              <w:rPr>
                <w:rFonts w:asciiTheme="majorHAnsi" w:hAnsiTheme="majorHAnsi"/>
              </w:rPr>
              <w:t>Neivo</w:t>
            </w:r>
            <w:proofErr w:type="spellEnd"/>
            <w:r w:rsidRPr="00022A9E">
              <w:rPr>
                <w:rFonts w:asciiTheme="majorHAnsi" w:hAnsiTheme="majorHAnsi"/>
              </w:rPr>
              <w:t xml:space="preserve"> </w:t>
            </w:r>
            <w:proofErr w:type="spellStart"/>
            <w:r w:rsidRPr="00022A9E">
              <w:rPr>
                <w:rFonts w:asciiTheme="majorHAnsi" w:hAnsiTheme="majorHAnsi"/>
              </w:rPr>
              <w:t>Grizzon</w:t>
            </w:r>
            <w:proofErr w:type="spellEnd"/>
            <w:r w:rsidRPr="00022A9E">
              <w:rPr>
                <w:rFonts w:asciiTheme="majorHAnsi" w:hAnsiTheme="majorHAnsi"/>
              </w:rPr>
              <w:t xml:space="preserve">, passando pelo centro de Bandeirante, seguindo em direção a Linha Prata, passando pelo Centro de Educação Infantil, dirigindo-se até a propriedade do </w:t>
            </w:r>
            <w:proofErr w:type="gramStart"/>
            <w:r w:rsidRPr="00022A9E">
              <w:rPr>
                <w:rFonts w:asciiTheme="majorHAnsi" w:hAnsiTheme="majorHAnsi"/>
              </w:rPr>
              <w:t>Sr.</w:t>
            </w:r>
            <w:proofErr w:type="gramEnd"/>
            <w:r w:rsidRPr="00022A9E">
              <w:rPr>
                <w:rFonts w:asciiTheme="majorHAnsi" w:hAnsiTheme="majorHAnsi"/>
              </w:rPr>
              <w:t xml:space="preserve"> Marciano Balbinot, retornando em direção ao centro do município, passando pela Escola de Educação Básica </w:t>
            </w:r>
            <w:proofErr w:type="spellStart"/>
            <w:r w:rsidRPr="00022A9E">
              <w:rPr>
                <w:rFonts w:asciiTheme="majorHAnsi" w:hAnsiTheme="majorHAnsi"/>
              </w:rPr>
              <w:t>Helio</w:t>
            </w:r>
            <w:proofErr w:type="spellEnd"/>
            <w:r w:rsidRPr="00022A9E">
              <w:rPr>
                <w:rFonts w:asciiTheme="majorHAnsi" w:hAnsiTheme="majorHAnsi"/>
              </w:rPr>
              <w:t xml:space="preserve"> </w:t>
            </w:r>
            <w:proofErr w:type="spellStart"/>
            <w:r w:rsidRPr="00022A9E">
              <w:rPr>
                <w:rFonts w:asciiTheme="majorHAnsi" w:hAnsiTheme="majorHAnsi"/>
              </w:rPr>
              <w:t>Wasum</w:t>
            </w:r>
            <w:proofErr w:type="spellEnd"/>
            <w:r w:rsidRPr="00022A9E">
              <w:rPr>
                <w:rFonts w:asciiTheme="majorHAnsi" w:hAnsiTheme="majorHAnsi"/>
              </w:rPr>
              <w:t>, em seguida a Escola Municipal Bandeirante, ao termino das aulas, saída do Centro de Educação Infantil,  refez-se o caminho contrario, deixando os alunos do turno anterior, e já trazendo os alunos do turno seguinte.</w:t>
            </w:r>
          </w:p>
          <w:p w:rsidR="00DF6BF2" w:rsidRPr="00022A9E" w:rsidRDefault="00F96EEC" w:rsidP="00DF6BF2">
            <w:pPr>
              <w:jc w:val="both"/>
              <w:rPr>
                <w:rFonts w:asciiTheme="majorHAnsi" w:hAnsiTheme="majorHAnsi"/>
              </w:rPr>
            </w:pPr>
            <w:r w:rsidRPr="00022A9E">
              <w:rPr>
                <w:rFonts w:asciiTheme="majorHAnsi" w:hAnsiTheme="majorHAnsi"/>
              </w:rPr>
              <w:t>TOTAL DO ITINERÁRIO: 54,</w:t>
            </w:r>
            <w:r w:rsidR="00DF6BF2" w:rsidRPr="00022A9E">
              <w:rPr>
                <w:rFonts w:asciiTheme="majorHAnsi" w:hAnsiTheme="majorHAnsi"/>
              </w:rPr>
              <w:t>8 Km Diários</w:t>
            </w:r>
          </w:p>
          <w:p w:rsidR="00DF6BF2" w:rsidRPr="00022A9E" w:rsidRDefault="00DF6BF2" w:rsidP="00DF6BF2">
            <w:pPr>
              <w:pStyle w:val="ParagraphStyle"/>
              <w:jc w:val="both"/>
              <w:rPr>
                <w:rFonts w:asciiTheme="majorHAnsi" w:hAnsiTheme="majorHAnsi" w:cs="Times New Roman"/>
                <w:sz w:val="20"/>
                <w:szCs w:val="20"/>
              </w:rPr>
            </w:pPr>
            <w:proofErr w:type="gramStart"/>
            <w:r w:rsidRPr="00022A9E">
              <w:rPr>
                <w:rFonts w:asciiTheme="majorHAnsi" w:hAnsiTheme="majorHAnsi" w:cs="Times New Roman"/>
                <w:sz w:val="20"/>
                <w:szCs w:val="20"/>
              </w:rPr>
              <w:t>ALUNOS MATUTINO</w:t>
            </w:r>
            <w:proofErr w:type="gramEnd"/>
            <w:r w:rsidRPr="00022A9E">
              <w:rPr>
                <w:rFonts w:asciiTheme="majorHAnsi" w:hAnsiTheme="majorHAnsi" w:cs="Times New Roman"/>
                <w:sz w:val="20"/>
                <w:szCs w:val="20"/>
              </w:rPr>
              <w:t>: 24</w:t>
            </w:r>
          </w:p>
          <w:p w:rsidR="00DF6BF2" w:rsidRPr="00022A9E" w:rsidRDefault="00DF6BF2" w:rsidP="00DF6BF2">
            <w:pPr>
              <w:pStyle w:val="ParagraphStyle"/>
              <w:jc w:val="both"/>
              <w:rPr>
                <w:rFonts w:asciiTheme="majorHAnsi" w:hAnsiTheme="majorHAnsi" w:cs="Times New Roman"/>
                <w:sz w:val="20"/>
                <w:szCs w:val="20"/>
              </w:rPr>
            </w:pPr>
            <w:proofErr w:type="gramStart"/>
            <w:r w:rsidRPr="00022A9E">
              <w:rPr>
                <w:rFonts w:asciiTheme="majorHAnsi" w:hAnsiTheme="majorHAnsi" w:cs="Times New Roman"/>
                <w:sz w:val="20"/>
                <w:szCs w:val="20"/>
              </w:rPr>
              <w:t>ALUNOS VESPERTINO</w:t>
            </w:r>
            <w:proofErr w:type="gramEnd"/>
            <w:r w:rsidRPr="00022A9E">
              <w:rPr>
                <w:rFonts w:asciiTheme="majorHAnsi" w:hAnsiTheme="majorHAnsi" w:cs="Times New Roman"/>
                <w:sz w:val="20"/>
                <w:szCs w:val="20"/>
              </w:rPr>
              <w:t>: 22</w:t>
            </w:r>
          </w:p>
          <w:p w:rsidR="00DF6BF2" w:rsidRPr="00022A9E" w:rsidRDefault="00DF6BF2" w:rsidP="00DF6BF2">
            <w:pPr>
              <w:jc w:val="both"/>
              <w:rPr>
                <w:rFonts w:asciiTheme="majorHAnsi" w:hAnsiTheme="majorHAnsi"/>
              </w:rPr>
            </w:pPr>
            <w:r w:rsidRPr="00022A9E">
              <w:rPr>
                <w:rFonts w:asciiTheme="majorHAnsi" w:hAnsiTheme="majorHAnsi"/>
              </w:rPr>
              <w:t>VEICULO COM CAPACIDADE MINIMA DE 24 LUGARES</w:t>
            </w:r>
          </w:p>
        </w:tc>
        <w:tc>
          <w:tcPr>
            <w:tcW w:w="1134" w:type="dxa"/>
          </w:tcPr>
          <w:p w:rsidR="00DF6BF2" w:rsidRPr="00022A9E" w:rsidRDefault="00F96EEC" w:rsidP="007E1CFD">
            <w:pPr>
              <w:jc w:val="center"/>
              <w:rPr>
                <w:rFonts w:asciiTheme="majorHAnsi" w:hAnsiTheme="majorHAnsi"/>
              </w:rPr>
            </w:pPr>
            <w:r w:rsidRPr="00022A9E">
              <w:rPr>
                <w:rFonts w:asciiTheme="majorHAnsi" w:hAnsiTheme="majorHAnsi"/>
              </w:rPr>
              <w:t>12.056</w:t>
            </w:r>
          </w:p>
        </w:tc>
        <w:tc>
          <w:tcPr>
            <w:tcW w:w="1276" w:type="dxa"/>
          </w:tcPr>
          <w:p w:rsidR="00DF6BF2" w:rsidRPr="00022A9E" w:rsidRDefault="00F96EEC" w:rsidP="007E1CFD">
            <w:pPr>
              <w:jc w:val="center"/>
              <w:rPr>
                <w:rFonts w:asciiTheme="majorHAnsi" w:hAnsiTheme="majorHAnsi"/>
              </w:rPr>
            </w:pPr>
            <w:r w:rsidRPr="00022A9E">
              <w:rPr>
                <w:rFonts w:asciiTheme="majorHAnsi" w:hAnsiTheme="majorHAnsi"/>
              </w:rPr>
              <w:t>3,02</w:t>
            </w:r>
          </w:p>
        </w:tc>
        <w:tc>
          <w:tcPr>
            <w:tcW w:w="1417" w:type="dxa"/>
          </w:tcPr>
          <w:p w:rsidR="00DF6BF2" w:rsidRPr="00022A9E" w:rsidRDefault="00F96EEC" w:rsidP="007E1CFD">
            <w:pPr>
              <w:jc w:val="center"/>
              <w:rPr>
                <w:rFonts w:asciiTheme="majorHAnsi" w:hAnsiTheme="majorHAnsi"/>
              </w:rPr>
            </w:pPr>
            <w:r w:rsidRPr="00022A9E">
              <w:rPr>
                <w:rFonts w:asciiTheme="majorHAnsi" w:hAnsiTheme="majorHAnsi"/>
              </w:rPr>
              <w:t>36.409,12</w:t>
            </w:r>
          </w:p>
        </w:tc>
      </w:tr>
      <w:tr w:rsidR="00DF6BF2" w:rsidRPr="00022A9E" w:rsidTr="00647287">
        <w:tc>
          <w:tcPr>
            <w:tcW w:w="719" w:type="dxa"/>
          </w:tcPr>
          <w:p w:rsidR="00DF6BF2" w:rsidRPr="00022A9E" w:rsidRDefault="00DF6BF2" w:rsidP="00DF6BF2">
            <w:pPr>
              <w:jc w:val="both"/>
              <w:rPr>
                <w:rFonts w:asciiTheme="majorHAnsi" w:hAnsiTheme="majorHAnsi"/>
              </w:rPr>
            </w:pPr>
            <w:r w:rsidRPr="00022A9E">
              <w:rPr>
                <w:rFonts w:asciiTheme="majorHAnsi" w:hAnsiTheme="majorHAnsi"/>
              </w:rPr>
              <w:lastRenderedPageBreak/>
              <w:t>07</w:t>
            </w:r>
          </w:p>
        </w:tc>
        <w:tc>
          <w:tcPr>
            <w:tcW w:w="5201" w:type="dxa"/>
          </w:tcPr>
          <w:p w:rsidR="00DF6BF2" w:rsidRPr="00022A9E" w:rsidRDefault="00DF6BF2" w:rsidP="00DF6BF2">
            <w:pPr>
              <w:jc w:val="both"/>
              <w:rPr>
                <w:rFonts w:asciiTheme="majorHAnsi" w:hAnsiTheme="majorHAnsi"/>
              </w:rPr>
            </w:pPr>
            <w:r w:rsidRPr="00022A9E">
              <w:rPr>
                <w:rFonts w:asciiTheme="majorHAnsi" w:hAnsiTheme="majorHAnsi"/>
              </w:rPr>
              <w:t xml:space="preserve">Contratação de Serviços de Transporte Escolar para alunos e professores, com saída da residência do Sr. </w:t>
            </w:r>
            <w:proofErr w:type="spellStart"/>
            <w:r w:rsidRPr="00022A9E">
              <w:rPr>
                <w:rFonts w:asciiTheme="majorHAnsi" w:hAnsiTheme="majorHAnsi"/>
              </w:rPr>
              <w:t>Olimpio</w:t>
            </w:r>
            <w:proofErr w:type="spellEnd"/>
            <w:r w:rsidRPr="00022A9E">
              <w:rPr>
                <w:rFonts w:asciiTheme="majorHAnsi" w:hAnsiTheme="majorHAnsi"/>
              </w:rPr>
              <w:t xml:space="preserve"> </w:t>
            </w:r>
            <w:proofErr w:type="spellStart"/>
            <w:r w:rsidRPr="00022A9E">
              <w:rPr>
                <w:rFonts w:asciiTheme="majorHAnsi" w:hAnsiTheme="majorHAnsi"/>
              </w:rPr>
              <w:t>Accadrolli</w:t>
            </w:r>
            <w:proofErr w:type="spellEnd"/>
            <w:r w:rsidRPr="00022A9E">
              <w:rPr>
                <w:rFonts w:asciiTheme="majorHAnsi" w:hAnsiTheme="majorHAnsi"/>
              </w:rPr>
              <w:t xml:space="preserve">, na Linha Getúlio Vargas, dirigindo-se até a propriedade do </w:t>
            </w:r>
            <w:proofErr w:type="gramStart"/>
            <w:r w:rsidRPr="00022A9E">
              <w:rPr>
                <w:rFonts w:asciiTheme="majorHAnsi" w:hAnsiTheme="majorHAnsi"/>
              </w:rPr>
              <w:t>Sr.</w:t>
            </w:r>
            <w:proofErr w:type="gramEnd"/>
            <w:r w:rsidRPr="00022A9E">
              <w:rPr>
                <w:rFonts w:asciiTheme="majorHAnsi" w:hAnsiTheme="majorHAnsi"/>
              </w:rPr>
              <w:t xml:space="preserve"> Rocha, retornando e dirigindo-se a Linha Novo Encantado passando pela Linha Volta Grande, passando pela Entrada do cemitério de Linha Novo Encantado, próximo ao cemitério, entra a direita dirigindo-se até a propriedade do Sr. </w:t>
            </w:r>
            <w:proofErr w:type="spellStart"/>
            <w:r w:rsidRPr="00022A9E">
              <w:rPr>
                <w:rFonts w:asciiTheme="majorHAnsi" w:hAnsiTheme="majorHAnsi"/>
              </w:rPr>
              <w:t>Gossler</w:t>
            </w:r>
            <w:proofErr w:type="spellEnd"/>
            <w:r w:rsidRPr="00022A9E">
              <w:rPr>
                <w:rFonts w:asciiTheme="majorHAnsi" w:hAnsiTheme="majorHAnsi"/>
              </w:rPr>
              <w:t>, retornando e saindo no abrigo perto da residência do Sr. Herbert, até a Escola Municipal Bandeirante e indo ao centro do município dirigindo-se ao Centro de Educação Infantil, ao término das aulas, refez-se o caminho contrario, deixando os alunos do turno anterior, e já trazendo os alunos do turno seguinte.</w:t>
            </w:r>
          </w:p>
          <w:p w:rsidR="00DF6BF2" w:rsidRPr="00022A9E" w:rsidRDefault="00DF6BF2" w:rsidP="00DF6BF2">
            <w:pPr>
              <w:jc w:val="both"/>
              <w:rPr>
                <w:rFonts w:asciiTheme="majorHAnsi" w:hAnsiTheme="majorHAnsi"/>
              </w:rPr>
            </w:pPr>
            <w:r w:rsidRPr="00022A9E">
              <w:rPr>
                <w:rFonts w:asciiTheme="majorHAnsi" w:hAnsiTheme="majorHAnsi"/>
              </w:rPr>
              <w:t>TOTAL DO ITINERÁRIO: 75 km Diários</w:t>
            </w:r>
          </w:p>
          <w:p w:rsidR="00DF6BF2" w:rsidRPr="00022A9E" w:rsidRDefault="00DF6BF2" w:rsidP="00DF6BF2">
            <w:pPr>
              <w:jc w:val="both"/>
              <w:rPr>
                <w:rFonts w:asciiTheme="majorHAnsi" w:hAnsiTheme="majorHAnsi"/>
              </w:rPr>
            </w:pPr>
            <w:proofErr w:type="gramStart"/>
            <w:r w:rsidRPr="00022A9E">
              <w:rPr>
                <w:rFonts w:asciiTheme="majorHAnsi" w:hAnsiTheme="majorHAnsi"/>
              </w:rPr>
              <w:t>ALUNOS MATUTINO</w:t>
            </w:r>
            <w:proofErr w:type="gramEnd"/>
            <w:r w:rsidRPr="00022A9E">
              <w:rPr>
                <w:rFonts w:asciiTheme="majorHAnsi" w:hAnsiTheme="majorHAnsi"/>
              </w:rPr>
              <w:t>: 10</w:t>
            </w:r>
          </w:p>
          <w:p w:rsidR="00DF6BF2" w:rsidRPr="00022A9E" w:rsidRDefault="00DF6BF2" w:rsidP="00DF6BF2">
            <w:pPr>
              <w:jc w:val="both"/>
              <w:rPr>
                <w:rFonts w:asciiTheme="majorHAnsi" w:hAnsiTheme="majorHAnsi"/>
              </w:rPr>
            </w:pPr>
            <w:r w:rsidRPr="00022A9E">
              <w:rPr>
                <w:rFonts w:asciiTheme="majorHAnsi" w:hAnsiTheme="majorHAnsi"/>
              </w:rPr>
              <w:t>ALUNOS VERPERTINO: 10</w:t>
            </w:r>
          </w:p>
          <w:p w:rsidR="00DF6BF2" w:rsidRPr="00022A9E" w:rsidRDefault="00DF6BF2" w:rsidP="00DF6BF2">
            <w:pPr>
              <w:jc w:val="both"/>
              <w:rPr>
                <w:rFonts w:asciiTheme="majorHAnsi" w:hAnsiTheme="majorHAnsi"/>
              </w:rPr>
            </w:pPr>
            <w:r w:rsidRPr="00022A9E">
              <w:rPr>
                <w:rFonts w:asciiTheme="majorHAnsi" w:hAnsiTheme="majorHAnsi"/>
              </w:rPr>
              <w:t>VEICULO COM CAPACIDADE MINIMA DE 10 LUGARES</w:t>
            </w:r>
          </w:p>
        </w:tc>
        <w:tc>
          <w:tcPr>
            <w:tcW w:w="1134" w:type="dxa"/>
          </w:tcPr>
          <w:p w:rsidR="00DF6BF2" w:rsidRPr="00022A9E" w:rsidRDefault="00F96EEC" w:rsidP="007E1CFD">
            <w:pPr>
              <w:jc w:val="center"/>
              <w:rPr>
                <w:rFonts w:asciiTheme="majorHAnsi" w:hAnsiTheme="majorHAnsi"/>
              </w:rPr>
            </w:pPr>
            <w:r w:rsidRPr="00022A9E">
              <w:rPr>
                <w:rFonts w:asciiTheme="majorHAnsi" w:hAnsiTheme="majorHAnsi"/>
              </w:rPr>
              <w:t>16.500</w:t>
            </w:r>
          </w:p>
        </w:tc>
        <w:tc>
          <w:tcPr>
            <w:tcW w:w="1276" w:type="dxa"/>
          </w:tcPr>
          <w:p w:rsidR="00DF6BF2" w:rsidRPr="00022A9E" w:rsidRDefault="00F96EEC" w:rsidP="007E1CFD">
            <w:pPr>
              <w:jc w:val="center"/>
              <w:rPr>
                <w:rFonts w:asciiTheme="majorHAnsi" w:hAnsiTheme="majorHAnsi"/>
              </w:rPr>
            </w:pPr>
            <w:r w:rsidRPr="00022A9E">
              <w:rPr>
                <w:rFonts w:asciiTheme="majorHAnsi" w:hAnsiTheme="majorHAnsi"/>
              </w:rPr>
              <w:t>3,02</w:t>
            </w:r>
          </w:p>
        </w:tc>
        <w:tc>
          <w:tcPr>
            <w:tcW w:w="1417" w:type="dxa"/>
          </w:tcPr>
          <w:p w:rsidR="00DF6BF2" w:rsidRPr="00022A9E" w:rsidRDefault="00F96EEC" w:rsidP="007E1CFD">
            <w:pPr>
              <w:jc w:val="center"/>
              <w:rPr>
                <w:rFonts w:asciiTheme="majorHAnsi" w:hAnsiTheme="majorHAnsi"/>
              </w:rPr>
            </w:pPr>
            <w:r w:rsidRPr="00022A9E">
              <w:rPr>
                <w:rFonts w:asciiTheme="majorHAnsi" w:hAnsiTheme="majorHAnsi"/>
              </w:rPr>
              <w:t>49.830,00</w:t>
            </w:r>
          </w:p>
        </w:tc>
      </w:tr>
      <w:tr w:rsidR="00DF6BF2" w:rsidRPr="00022A9E" w:rsidTr="00647287">
        <w:tc>
          <w:tcPr>
            <w:tcW w:w="719" w:type="dxa"/>
          </w:tcPr>
          <w:p w:rsidR="00DF6BF2" w:rsidRPr="00022A9E" w:rsidRDefault="00DF6BF2" w:rsidP="00DF6BF2">
            <w:pPr>
              <w:jc w:val="both"/>
              <w:rPr>
                <w:rFonts w:asciiTheme="majorHAnsi" w:hAnsiTheme="majorHAnsi"/>
              </w:rPr>
            </w:pPr>
            <w:r w:rsidRPr="00022A9E">
              <w:rPr>
                <w:rFonts w:asciiTheme="majorHAnsi" w:hAnsiTheme="majorHAnsi"/>
              </w:rPr>
              <w:t>08</w:t>
            </w:r>
          </w:p>
        </w:tc>
        <w:tc>
          <w:tcPr>
            <w:tcW w:w="5201" w:type="dxa"/>
          </w:tcPr>
          <w:p w:rsidR="00DF6BF2" w:rsidRPr="00022A9E" w:rsidRDefault="00DF6BF2" w:rsidP="00DF6BF2">
            <w:pPr>
              <w:jc w:val="both"/>
              <w:rPr>
                <w:rFonts w:asciiTheme="majorHAnsi" w:hAnsiTheme="majorHAnsi"/>
              </w:rPr>
            </w:pPr>
            <w:r w:rsidRPr="00022A9E">
              <w:rPr>
                <w:rFonts w:asciiTheme="majorHAnsi" w:hAnsiTheme="majorHAnsi"/>
              </w:rPr>
              <w:t xml:space="preserve">Contratação de Serviços de Transporte Escolar para alunos e professores do noturno, com saída do acesso a residência do Sr. </w:t>
            </w:r>
            <w:proofErr w:type="spellStart"/>
            <w:r w:rsidRPr="00022A9E">
              <w:rPr>
                <w:rFonts w:asciiTheme="majorHAnsi" w:hAnsiTheme="majorHAnsi"/>
              </w:rPr>
              <w:t>Divanir</w:t>
            </w:r>
            <w:proofErr w:type="spellEnd"/>
            <w:r w:rsidRPr="00022A9E">
              <w:rPr>
                <w:rFonts w:asciiTheme="majorHAnsi" w:hAnsiTheme="majorHAnsi"/>
              </w:rPr>
              <w:t xml:space="preserve"> </w:t>
            </w:r>
            <w:proofErr w:type="spellStart"/>
            <w:r w:rsidRPr="00022A9E">
              <w:rPr>
                <w:rFonts w:asciiTheme="majorHAnsi" w:hAnsiTheme="majorHAnsi"/>
              </w:rPr>
              <w:t>Lolatto</w:t>
            </w:r>
            <w:proofErr w:type="spellEnd"/>
            <w:r w:rsidRPr="00022A9E">
              <w:rPr>
                <w:rFonts w:asciiTheme="majorHAnsi" w:hAnsiTheme="majorHAnsi"/>
              </w:rPr>
              <w:t xml:space="preserve">, na Linha Getúlio Vargas, dirigindo-se até a rodovia SC no quilometro 2,9 parando no refugio próximo </w:t>
            </w:r>
            <w:proofErr w:type="gramStart"/>
            <w:r w:rsidRPr="00022A9E">
              <w:rPr>
                <w:rFonts w:asciiTheme="majorHAnsi" w:hAnsiTheme="majorHAnsi"/>
              </w:rPr>
              <w:t>a</w:t>
            </w:r>
            <w:proofErr w:type="gramEnd"/>
            <w:r w:rsidRPr="00022A9E">
              <w:rPr>
                <w:rFonts w:asciiTheme="majorHAnsi" w:hAnsiTheme="majorHAnsi"/>
              </w:rPr>
              <w:t xml:space="preserve"> residência dos Sr. Sergio Cozer no quilometro 4,2, e passando pela Linha Novo Encantado indo ao centro do município dirigindo-se a Escola de Educação Básica </w:t>
            </w:r>
            <w:proofErr w:type="spellStart"/>
            <w:r w:rsidRPr="00022A9E">
              <w:rPr>
                <w:rFonts w:asciiTheme="majorHAnsi" w:hAnsiTheme="majorHAnsi"/>
              </w:rPr>
              <w:t>Helio</w:t>
            </w:r>
            <w:proofErr w:type="spellEnd"/>
            <w:r w:rsidRPr="00022A9E">
              <w:rPr>
                <w:rFonts w:asciiTheme="majorHAnsi" w:hAnsiTheme="majorHAnsi"/>
              </w:rPr>
              <w:t xml:space="preserve"> </w:t>
            </w:r>
            <w:proofErr w:type="spellStart"/>
            <w:r w:rsidRPr="00022A9E">
              <w:rPr>
                <w:rFonts w:asciiTheme="majorHAnsi" w:hAnsiTheme="majorHAnsi"/>
              </w:rPr>
              <w:t>Wasum</w:t>
            </w:r>
            <w:proofErr w:type="spellEnd"/>
            <w:r w:rsidRPr="00022A9E">
              <w:rPr>
                <w:rFonts w:asciiTheme="majorHAnsi" w:hAnsiTheme="majorHAnsi"/>
              </w:rPr>
              <w:t>, ao término das aulas, refez-se o caminho contrario.</w:t>
            </w:r>
          </w:p>
          <w:p w:rsidR="00DF6BF2" w:rsidRPr="00661BBA" w:rsidRDefault="00DF6BF2" w:rsidP="00DF6BF2">
            <w:pPr>
              <w:jc w:val="both"/>
              <w:rPr>
                <w:rFonts w:asciiTheme="majorHAnsi" w:hAnsiTheme="majorHAnsi"/>
              </w:rPr>
            </w:pPr>
            <w:r w:rsidRPr="00022A9E">
              <w:rPr>
                <w:rFonts w:asciiTheme="majorHAnsi" w:hAnsiTheme="majorHAnsi"/>
              </w:rPr>
              <w:t>TOTAL DO ITINERÁRIO</w:t>
            </w:r>
            <w:r w:rsidRPr="00661BBA">
              <w:rPr>
                <w:rFonts w:asciiTheme="majorHAnsi" w:hAnsiTheme="majorHAnsi"/>
              </w:rPr>
              <w:t>: 21 km Diários</w:t>
            </w:r>
          </w:p>
          <w:p w:rsidR="00DF6BF2" w:rsidRPr="00022A9E" w:rsidRDefault="00645893" w:rsidP="00DF6BF2">
            <w:pPr>
              <w:jc w:val="both"/>
              <w:rPr>
                <w:rFonts w:asciiTheme="majorHAnsi" w:hAnsiTheme="majorHAnsi"/>
              </w:rPr>
            </w:pPr>
            <w:proofErr w:type="gramStart"/>
            <w:r w:rsidRPr="00661BBA">
              <w:rPr>
                <w:rFonts w:asciiTheme="majorHAnsi" w:hAnsiTheme="majorHAnsi"/>
              </w:rPr>
              <w:t>ALUNOS NOTUR</w:t>
            </w:r>
            <w:r w:rsidR="00DF6BF2" w:rsidRPr="00661BBA">
              <w:rPr>
                <w:rFonts w:asciiTheme="majorHAnsi" w:hAnsiTheme="majorHAnsi"/>
              </w:rPr>
              <w:t>NO</w:t>
            </w:r>
            <w:proofErr w:type="gramEnd"/>
            <w:r w:rsidR="00DF6BF2" w:rsidRPr="00661BBA">
              <w:rPr>
                <w:rFonts w:asciiTheme="majorHAnsi" w:hAnsiTheme="majorHAnsi"/>
              </w:rPr>
              <w:t>: 10</w:t>
            </w:r>
          </w:p>
          <w:p w:rsidR="00DF6BF2" w:rsidRPr="00022A9E" w:rsidRDefault="00DF6BF2" w:rsidP="00DF6BF2">
            <w:pPr>
              <w:jc w:val="both"/>
              <w:rPr>
                <w:rFonts w:asciiTheme="majorHAnsi" w:hAnsiTheme="majorHAnsi"/>
              </w:rPr>
            </w:pPr>
            <w:r w:rsidRPr="00022A9E">
              <w:rPr>
                <w:rFonts w:asciiTheme="majorHAnsi" w:hAnsiTheme="majorHAnsi"/>
              </w:rPr>
              <w:t>VEICULO COM CAPACIDADE MINIMA DE 10 LUGARES</w:t>
            </w:r>
          </w:p>
        </w:tc>
        <w:tc>
          <w:tcPr>
            <w:tcW w:w="1134" w:type="dxa"/>
          </w:tcPr>
          <w:p w:rsidR="00DF6BF2" w:rsidRPr="00022A9E" w:rsidRDefault="00F96EEC" w:rsidP="00173A8E">
            <w:pPr>
              <w:jc w:val="center"/>
              <w:rPr>
                <w:rFonts w:asciiTheme="majorHAnsi" w:hAnsiTheme="majorHAnsi"/>
              </w:rPr>
            </w:pPr>
            <w:r w:rsidRPr="00661BBA">
              <w:rPr>
                <w:rFonts w:asciiTheme="majorHAnsi" w:hAnsiTheme="majorHAnsi"/>
              </w:rPr>
              <w:t>4.620</w:t>
            </w:r>
          </w:p>
        </w:tc>
        <w:tc>
          <w:tcPr>
            <w:tcW w:w="1276" w:type="dxa"/>
          </w:tcPr>
          <w:p w:rsidR="00DF6BF2" w:rsidRPr="00022A9E" w:rsidRDefault="00F96EEC" w:rsidP="00173A8E">
            <w:pPr>
              <w:jc w:val="center"/>
              <w:rPr>
                <w:rFonts w:asciiTheme="majorHAnsi" w:hAnsiTheme="majorHAnsi"/>
              </w:rPr>
            </w:pPr>
            <w:r w:rsidRPr="00022A9E">
              <w:rPr>
                <w:rFonts w:asciiTheme="majorHAnsi" w:hAnsiTheme="majorHAnsi"/>
              </w:rPr>
              <w:t>3,02</w:t>
            </w:r>
          </w:p>
        </w:tc>
        <w:tc>
          <w:tcPr>
            <w:tcW w:w="1417" w:type="dxa"/>
          </w:tcPr>
          <w:p w:rsidR="00DF6BF2" w:rsidRPr="00022A9E" w:rsidRDefault="00F96EEC" w:rsidP="00173A8E">
            <w:pPr>
              <w:jc w:val="center"/>
              <w:rPr>
                <w:rFonts w:asciiTheme="majorHAnsi" w:hAnsiTheme="majorHAnsi"/>
              </w:rPr>
            </w:pPr>
            <w:r w:rsidRPr="00661BBA">
              <w:rPr>
                <w:rFonts w:asciiTheme="majorHAnsi" w:hAnsiTheme="majorHAnsi"/>
              </w:rPr>
              <w:t>13.952,40</w:t>
            </w:r>
          </w:p>
        </w:tc>
      </w:tr>
      <w:tr w:rsidR="00DF6BF2" w:rsidRPr="00022A9E" w:rsidTr="00647287">
        <w:tc>
          <w:tcPr>
            <w:tcW w:w="719" w:type="dxa"/>
          </w:tcPr>
          <w:p w:rsidR="00DF6BF2" w:rsidRPr="00022A9E" w:rsidRDefault="00DF6BF2" w:rsidP="00DF6BF2">
            <w:pPr>
              <w:jc w:val="both"/>
              <w:rPr>
                <w:rFonts w:asciiTheme="majorHAnsi" w:hAnsiTheme="majorHAnsi"/>
              </w:rPr>
            </w:pPr>
            <w:r w:rsidRPr="00022A9E">
              <w:rPr>
                <w:rFonts w:asciiTheme="majorHAnsi" w:hAnsiTheme="majorHAnsi"/>
              </w:rPr>
              <w:t>09</w:t>
            </w:r>
          </w:p>
        </w:tc>
        <w:tc>
          <w:tcPr>
            <w:tcW w:w="5201" w:type="dxa"/>
          </w:tcPr>
          <w:p w:rsidR="00DF6BF2" w:rsidRPr="00022A9E" w:rsidRDefault="00DF6BF2" w:rsidP="00DF6BF2">
            <w:pPr>
              <w:jc w:val="both"/>
              <w:rPr>
                <w:rFonts w:asciiTheme="majorHAnsi" w:hAnsiTheme="majorHAnsi"/>
              </w:rPr>
            </w:pPr>
            <w:r w:rsidRPr="00022A9E">
              <w:rPr>
                <w:rFonts w:asciiTheme="majorHAnsi" w:hAnsiTheme="majorHAnsi"/>
              </w:rPr>
              <w:t xml:space="preserve">Contratação de Serviços de Transporte Escolar para alunos e professores, com saída na Linha </w:t>
            </w:r>
            <w:proofErr w:type="spellStart"/>
            <w:r w:rsidRPr="00022A9E">
              <w:rPr>
                <w:rFonts w:asciiTheme="majorHAnsi" w:hAnsiTheme="majorHAnsi"/>
              </w:rPr>
              <w:t>Getulio</w:t>
            </w:r>
            <w:proofErr w:type="spellEnd"/>
            <w:r w:rsidRPr="00022A9E">
              <w:rPr>
                <w:rFonts w:asciiTheme="majorHAnsi" w:hAnsiTheme="majorHAnsi"/>
              </w:rPr>
              <w:t xml:space="preserve"> Vargas na residência da </w:t>
            </w:r>
            <w:proofErr w:type="spellStart"/>
            <w:r w:rsidRPr="00022A9E">
              <w:rPr>
                <w:rFonts w:asciiTheme="majorHAnsi" w:hAnsiTheme="majorHAnsi"/>
              </w:rPr>
              <w:t>Srª</w:t>
            </w:r>
            <w:proofErr w:type="spellEnd"/>
            <w:r w:rsidRPr="00022A9E">
              <w:rPr>
                <w:rFonts w:asciiTheme="majorHAnsi" w:hAnsiTheme="majorHAnsi"/>
              </w:rPr>
              <w:t xml:space="preserve">. Graciosa </w:t>
            </w:r>
            <w:proofErr w:type="spellStart"/>
            <w:r w:rsidRPr="00022A9E">
              <w:rPr>
                <w:rFonts w:asciiTheme="majorHAnsi" w:hAnsiTheme="majorHAnsi"/>
              </w:rPr>
              <w:t>Merlini</w:t>
            </w:r>
            <w:proofErr w:type="spellEnd"/>
            <w:r w:rsidRPr="00022A9E">
              <w:rPr>
                <w:rFonts w:asciiTheme="majorHAnsi" w:hAnsiTheme="majorHAnsi"/>
              </w:rPr>
              <w:t xml:space="preserve">, fazendo um circulo, passando pela propriedade do </w:t>
            </w:r>
            <w:proofErr w:type="gramStart"/>
            <w:r w:rsidRPr="00022A9E">
              <w:rPr>
                <w:rFonts w:asciiTheme="majorHAnsi" w:hAnsiTheme="majorHAnsi"/>
              </w:rPr>
              <w:t>Sr.</w:t>
            </w:r>
            <w:proofErr w:type="gramEnd"/>
            <w:r w:rsidRPr="00022A9E">
              <w:rPr>
                <w:rFonts w:asciiTheme="majorHAnsi" w:hAnsiTheme="majorHAnsi"/>
              </w:rPr>
              <w:t xml:space="preserve"> Nédio </w:t>
            </w:r>
            <w:proofErr w:type="spellStart"/>
            <w:r w:rsidRPr="00022A9E">
              <w:rPr>
                <w:rFonts w:asciiTheme="majorHAnsi" w:hAnsiTheme="majorHAnsi"/>
              </w:rPr>
              <w:t>Maziero</w:t>
            </w:r>
            <w:proofErr w:type="spellEnd"/>
            <w:r w:rsidRPr="00022A9E">
              <w:rPr>
                <w:rFonts w:asciiTheme="majorHAnsi" w:hAnsiTheme="majorHAnsi"/>
              </w:rPr>
              <w:t xml:space="preserve"> e Sr. Abel </w:t>
            </w:r>
            <w:proofErr w:type="spellStart"/>
            <w:r w:rsidRPr="00022A9E">
              <w:rPr>
                <w:rFonts w:asciiTheme="majorHAnsi" w:hAnsiTheme="majorHAnsi"/>
              </w:rPr>
              <w:t>Rosalen</w:t>
            </w:r>
            <w:proofErr w:type="spellEnd"/>
            <w:r w:rsidRPr="00022A9E">
              <w:rPr>
                <w:rFonts w:asciiTheme="majorHAnsi" w:hAnsiTheme="majorHAnsi"/>
              </w:rPr>
              <w:t xml:space="preserve">, passando novamente pela residência da </w:t>
            </w:r>
            <w:proofErr w:type="spellStart"/>
            <w:r w:rsidRPr="00022A9E">
              <w:rPr>
                <w:rFonts w:asciiTheme="majorHAnsi" w:hAnsiTheme="majorHAnsi"/>
              </w:rPr>
              <w:t>Srªa</w:t>
            </w:r>
            <w:proofErr w:type="spellEnd"/>
            <w:r w:rsidRPr="00022A9E">
              <w:rPr>
                <w:rFonts w:asciiTheme="majorHAnsi" w:hAnsiTheme="majorHAnsi"/>
              </w:rPr>
              <w:t xml:space="preserve"> Graciosa </w:t>
            </w:r>
            <w:proofErr w:type="spellStart"/>
            <w:r w:rsidRPr="00022A9E">
              <w:rPr>
                <w:rFonts w:asciiTheme="majorHAnsi" w:hAnsiTheme="majorHAnsi"/>
              </w:rPr>
              <w:t>Merlini</w:t>
            </w:r>
            <w:proofErr w:type="spellEnd"/>
            <w:r w:rsidRPr="00022A9E">
              <w:rPr>
                <w:rFonts w:asciiTheme="majorHAnsi" w:hAnsiTheme="majorHAnsi"/>
              </w:rPr>
              <w:t xml:space="preserve">, dirigindo-se a SC Padre </w:t>
            </w:r>
            <w:proofErr w:type="spellStart"/>
            <w:r w:rsidRPr="00022A9E">
              <w:rPr>
                <w:rFonts w:asciiTheme="majorHAnsi" w:hAnsiTheme="majorHAnsi"/>
              </w:rPr>
              <w:t>Aurelio</w:t>
            </w:r>
            <w:proofErr w:type="spellEnd"/>
            <w:r w:rsidRPr="00022A9E">
              <w:rPr>
                <w:rFonts w:asciiTheme="majorHAnsi" w:hAnsiTheme="majorHAnsi"/>
              </w:rPr>
              <w:t xml:space="preserve"> </w:t>
            </w:r>
            <w:proofErr w:type="spellStart"/>
            <w:r w:rsidRPr="00022A9E">
              <w:rPr>
                <w:rFonts w:asciiTheme="majorHAnsi" w:hAnsiTheme="majorHAnsi"/>
              </w:rPr>
              <w:t>Canzi</w:t>
            </w:r>
            <w:proofErr w:type="spellEnd"/>
            <w:r w:rsidRPr="00022A9E">
              <w:rPr>
                <w:rFonts w:asciiTheme="majorHAnsi" w:hAnsiTheme="majorHAnsi"/>
              </w:rPr>
              <w:t>, passando pelo centro da Linha Novo Encantado, entrando no pátio da Escola Municipal Bandeirante, deixando os alunos do Ensino Fundamental, seguindo para o centro do município, dirigindo-se até o Centro de Educação Infantil deixando os alunos da Educação Infantil, ao termino das aulas, refez-se o caminho contrario, deixando os alunos do turno anterior, e já trazendo os alunos do turno seguinte.</w:t>
            </w:r>
          </w:p>
          <w:p w:rsidR="00DF6BF2" w:rsidRPr="00022A9E" w:rsidRDefault="00DF6BF2" w:rsidP="00DF6BF2">
            <w:pPr>
              <w:jc w:val="both"/>
              <w:rPr>
                <w:rFonts w:asciiTheme="majorHAnsi" w:hAnsiTheme="majorHAnsi"/>
              </w:rPr>
            </w:pPr>
            <w:r w:rsidRPr="00022A9E">
              <w:rPr>
                <w:rFonts w:asciiTheme="majorHAnsi" w:hAnsiTheme="majorHAnsi"/>
              </w:rPr>
              <w:t>TOTAL DO ITINERÁRIO: 73,1 km Diários</w:t>
            </w:r>
          </w:p>
          <w:p w:rsidR="00DF6BF2" w:rsidRPr="00022A9E" w:rsidRDefault="00DF6BF2" w:rsidP="00DF6BF2">
            <w:pPr>
              <w:pStyle w:val="ParagraphStyle"/>
              <w:jc w:val="both"/>
              <w:rPr>
                <w:rFonts w:asciiTheme="majorHAnsi" w:hAnsiTheme="majorHAnsi" w:cs="Times New Roman"/>
                <w:sz w:val="20"/>
                <w:szCs w:val="20"/>
              </w:rPr>
            </w:pPr>
            <w:proofErr w:type="gramStart"/>
            <w:r w:rsidRPr="00022A9E">
              <w:rPr>
                <w:rFonts w:asciiTheme="majorHAnsi" w:hAnsiTheme="majorHAnsi" w:cs="Times New Roman"/>
                <w:sz w:val="20"/>
                <w:szCs w:val="20"/>
              </w:rPr>
              <w:t>ALUNOS MATUTINO</w:t>
            </w:r>
            <w:proofErr w:type="gramEnd"/>
            <w:r w:rsidRPr="00022A9E">
              <w:rPr>
                <w:rFonts w:asciiTheme="majorHAnsi" w:hAnsiTheme="majorHAnsi" w:cs="Times New Roman"/>
                <w:sz w:val="20"/>
                <w:szCs w:val="20"/>
              </w:rPr>
              <w:t>: 27</w:t>
            </w:r>
          </w:p>
          <w:p w:rsidR="00DF6BF2" w:rsidRPr="00022A9E" w:rsidRDefault="00DF6BF2" w:rsidP="00DF6BF2">
            <w:pPr>
              <w:pStyle w:val="ParagraphStyle"/>
              <w:jc w:val="both"/>
              <w:rPr>
                <w:rFonts w:asciiTheme="majorHAnsi" w:hAnsiTheme="majorHAnsi" w:cs="Times New Roman"/>
                <w:sz w:val="20"/>
                <w:szCs w:val="20"/>
              </w:rPr>
            </w:pPr>
            <w:r w:rsidRPr="00022A9E">
              <w:rPr>
                <w:rFonts w:asciiTheme="majorHAnsi" w:hAnsiTheme="majorHAnsi" w:cs="Times New Roman"/>
                <w:sz w:val="20"/>
                <w:szCs w:val="20"/>
              </w:rPr>
              <w:t>ALUNOS VERPERTINO: 27</w:t>
            </w:r>
          </w:p>
          <w:p w:rsidR="00DF6BF2" w:rsidRPr="00022A9E" w:rsidRDefault="00DF6BF2" w:rsidP="00DF6BF2">
            <w:pPr>
              <w:pStyle w:val="ParagraphStyle"/>
              <w:jc w:val="both"/>
              <w:rPr>
                <w:rFonts w:asciiTheme="majorHAnsi" w:hAnsiTheme="majorHAnsi" w:cs="Times New Roman"/>
                <w:sz w:val="20"/>
                <w:szCs w:val="20"/>
              </w:rPr>
            </w:pPr>
            <w:r w:rsidRPr="00022A9E">
              <w:rPr>
                <w:rFonts w:asciiTheme="majorHAnsi" w:hAnsiTheme="majorHAnsi"/>
                <w:sz w:val="20"/>
                <w:szCs w:val="20"/>
              </w:rPr>
              <w:t>VEICULO COM CAPACIDADE MINIMA DE 27 LUGARES</w:t>
            </w:r>
          </w:p>
        </w:tc>
        <w:tc>
          <w:tcPr>
            <w:tcW w:w="1134" w:type="dxa"/>
          </w:tcPr>
          <w:p w:rsidR="00DF6BF2" w:rsidRPr="00022A9E" w:rsidRDefault="00F96EEC" w:rsidP="00173A8E">
            <w:pPr>
              <w:jc w:val="center"/>
              <w:rPr>
                <w:rFonts w:asciiTheme="majorHAnsi" w:hAnsiTheme="majorHAnsi"/>
              </w:rPr>
            </w:pPr>
            <w:r w:rsidRPr="00022A9E">
              <w:rPr>
                <w:rFonts w:asciiTheme="majorHAnsi" w:hAnsiTheme="majorHAnsi"/>
              </w:rPr>
              <w:t>16.082</w:t>
            </w:r>
          </w:p>
        </w:tc>
        <w:tc>
          <w:tcPr>
            <w:tcW w:w="1276" w:type="dxa"/>
          </w:tcPr>
          <w:p w:rsidR="00DF6BF2" w:rsidRPr="00022A9E" w:rsidRDefault="00F96EEC" w:rsidP="00173A8E">
            <w:pPr>
              <w:jc w:val="center"/>
              <w:rPr>
                <w:rFonts w:asciiTheme="majorHAnsi" w:hAnsiTheme="majorHAnsi"/>
              </w:rPr>
            </w:pPr>
            <w:r w:rsidRPr="00022A9E">
              <w:rPr>
                <w:rFonts w:asciiTheme="majorHAnsi" w:hAnsiTheme="majorHAnsi"/>
              </w:rPr>
              <w:t>3,02</w:t>
            </w:r>
          </w:p>
        </w:tc>
        <w:tc>
          <w:tcPr>
            <w:tcW w:w="1417" w:type="dxa"/>
          </w:tcPr>
          <w:p w:rsidR="00DF6BF2" w:rsidRPr="00022A9E" w:rsidRDefault="00F96EEC" w:rsidP="00173A8E">
            <w:pPr>
              <w:jc w:val="center"/>
              <w:rPr>
                <w:rFonts w:asciiTheme="majorHAnsi" w:hAnsiTheme="majorHAnsi"/>
              </w:rPr>
            </w:pPr>
            <w:r w:rsidRPr="00022A9E">
              <w:rPr>
                <w:rFonts w:asciiTheme="majorHAnsi" w:hAnsiTheme="majorHAnsi"/>
              </w:rPr>
              <w:t>48.567,64</w:t>
            </w:r>
          </w:p>
        </w:tc>
      </w:tr>
    </w:tbl>
    <w:p w:rsidR="00B633C8" w:rsidRPr="00022A9E" w:rsidRDefault="00B633C8" w:rsidP="00B633C8">
      <w:pPr>
        <w:numPr>
          <w:ilvl w:val="0"/>
          <w:numId w:val="9"/>
        </w:numPr>
        <w:overflowPunct w:val="0"/>
        <w:autoSpaceDE w:val="0"/>
        <w:adjustRightInd w:val="0"/>
        <w:jc w:val="both"/>
        <w:outlineLvl w:val="0"/>
        <w:rPr>
          <w:rFonts w:asciiTheme="majorHAnsi" w:hAnsiTheme="majorHAnsi"/>
        </w:rPr>
      </w:pPr>
      <w:r w:rsidRPr="00022A9E">
        <w:rPr>
          <w:rFonts w:asciiTheme="majorHAnsi" w:hAnsiTheme="majorHAnsi"/>
        </w:rPr>
        <w:t>A quilometragem anual informada é baseada na estimativa de 2</w:t>
      </w:r>
      <w:r w:rsidR="00647287" w:rsidRPr="00022A9E">
        <w:rPr>
          <w:rFonts w:asciiTheme="majorHAnsi" w:hAnsiTheme="majorHAnsi"/>
        </w:rPr>
        <w:t>20</w:t>
      </w:r>
      <w:r w:rsidRPr="00022A9E">
        <w:rPr>
          <w:rFonts w:asciiTheme="majorHAnsi" w:hAnsiTheme="majorHAnsi"/>
        </w:rPr>
        <w:t xml:space="preserve"> dias letivos.</w:t>
      </w:r>
    </w:p>
    <w:p w:rsidR="00B633C8" w:rsidRPr="00022A9E" w:rsidRDefault="00B633C8" w:rsidP="00B633C8">
      <w:pPr>
        <w:numPr>
          <w:ilvl w:val="0"/>
          <w:numId w:val="9"/>
        </w:numPr>
        <w:overflowPunct w:val="0"/>
        <w:autoSpaceDE w:val="0"/>
        <w:adjustRightInd w:val="0"/>
        <w:jc w:val="both"/>
        <w:outlineLvl w:val="0"/>
        <w:rPr>
          <w:rFonts w:asciiTheme="majorHAnsi" w:hAnsiTheme="majorHAnsi"/>
        </w:rPr>
      </w:pPr>
      <w:r w:rsidRPr="00022A9E">
        <w:rPr>
          <w:rFonts w:asciiTheme="majorHAnsi" w:hAnsiTheme="majorHAnsi"/>
        </w:rPr>
        <w:t>A proponente que cotar preços superiores aos máximos fixados por quilometro rodado será automaticamente desclassificada.</w:t>
      </w:r>
    </w:p>
    <w:p w:rsidR="005A7690" w:rsidRDefault="005A7690" w:rsidP="00B633C8">
      <w:pPr>
        <w:spacing w:after="120" w:line="360" w:lineRule="auto"/>
        <w:jc w:val="center"/>
        <w:outlineLvl w:val="0"/>
        <w:rPr>
          <w:rFonts w:asciiTheme="majorHAnsi" w:hAnsiTheme="majorHAnsi"/>
          <w:b/>
        </w:rPr>
      </w:pPr>
    </w:p>
    <w:p w:rsidR="005A7690" w:rsidRDefault="005A7690" w:rsidP="00B633C8">
      <w:pPr>
        <w:spacing w:after="120" w:line="360" w:lineRule="auto"/>
        <w:jc w:val="center"/>
        <w:outlineLvl w:val="0"/>
        <w:rPr>
          <w:rFonts w:asciiTheme="majorHAnsi" w:hAnsiTheme="majorHAnsi"/>
          <w:b/>
        </w:rPr>
      </w:pPr>
    </w:p>
    <w:p w:rsidR="001D4474" w:rsidRDefault="001D4474" w:rsidP="001D4474">
      <w:pPr>
        <w:spacing w:after="120" w:line="360" w:lineRule="auto"/>
        <w:outlineLvl w:val="0"/>
        <w:rPr>
          <w:rFonts w:asciiTheme="majorHAnsi" w:hAnsiTheme="majorHAnsi"/>
          <w:b/>
        </w:rPr>
      </w:pPr>
    </w:p>
    <w:p w:rsidR="00B633C8" w:rsidRPr="00022A9E" w:rsidRDefault="001D4474" w:rsidP="001D4474">
      <w:pPr>
        <w:spacing w:after="120" w:line="360" w:lineRule="auto"/>
        <w:jc w:val="center"/>
        <w:outlineLvl w:val="0"/>
        <w:rPr>
          <w:rFonts w:asciiTheme="majorHAnsi" w:hAnsiTheme="majorHAnsi"/>
          <w:b/>
        </w:rPr>
      </w:pPr>
      <w:r>
        <w:rPr>
          <w:rFonts w:asciiTheme="majorHAnsi" w:hAnsiTheme="majorHAnsi"/>
          <w:b/>
        </w:rPr>
        <w:lastRenderedPageBreak/>
        <w:t>A</w:t>
      </w:r>
      <w:r w:rsidR="00B633C8" w:rsidRPr="00022A9E">
        <w:rPr>
          <w:rFonts w:asciiTheme="majorHAnsi" w:hAnsiTheme="majorHAnsi"/>
          <w:b/>
        </w:rPr>
        <w:t>NEXO II</w:t>
      </w:r>
    </w:p>
    <w:p w:rsidR="00B633C8" w:rsidRPr="00022A9E" w:rsidRDefault="00B633C8" w:rsidP="00B633C8">
      <w:pPr>
        <w:spacing w:after="120" w:line="360" w:lineRule="auto"/>
        <w:jc w:val="center"/>
        <w:rPr>
          <w:rFonts w:asciiTheme="majorHAnsi" w:hAnsiTheme="majorHAnsi"/>
          <w:b/>
        </w:rPr>
      </w:pPr>
    </w:p>
    <w:p w:rsidR="00B633C8" w:rsidRPr="00022A9E" w:rsidRDefault="00B633C8" w:rsidP="00B633C8">
      <w:pPr>
        <w:spacing w:after="120" w:line="360" w:lineRule="auto"/>
        <w:jc w:val="center"/>
        <w:outlineLvl w:val="0"/>
        <w:rPr>
          <w:rFonts w:asciiTheme="majorHAnsi" w:hAnsiTheme="majorHAnsi"/>
          <w:b/>
        </w:rPr>
      </w:pPr>
      <w:r w:rsidRPr="00022A9E">
        <w:rPr>
          <w:rFonts w:asciiTheme="majorHAnsi" w:hAnsiTheme="majorHAnsi"/>
          <w:b/>
        </w:rPr>
        <w:t xml:space="preserve">PREGÃO </w:t>
      </w:r>
      <w:r w:rsidR="00B10654">
        <w:rPr>
          <w:rFonts w:asciiTheme="majorHAnsi" w:hAnsiTheme="majorHAnsi"/>
          <w:b/>
        </w:rPr>
        <w:t>N</w:t>
      </w:r>
      <w:r w:rsidRPr="00022A9E">
        <w:rPr>
          <w:rFonts w:asciiTheme="majorHAnsi" w:hAnsiTheme="majorHAnsi"/>
          <w:b/>
        </w:rPr>
        <w:t xml:space="preserve">º </w:t>
      </w:r>
      <w:r w:rsidR="00B10654" w:rsidRPr="002E1F52">
        <w:rPr>
          <w:rFonts w:asciiTheme="majorHAnsi" w:hAnsiTheme="majorHAnsi"/>
          <w:b/>
        </w:rPr>
        <w:t>01</w:t>
      </w:r>
      <w:r w:rsidRPr="002E1F52">
        <w:rPr>
          <w:rFonts w:asciiTheme="majorHAnsi" w:hAnsiTheme="majorHAnsi"/>
          <w:b/>
        </w:rPr>
        <w:t>/201</w:t>
      </w:r>
      <w:r w:rsidR="00A07729" w:rsidRPr="002E1F52">
        <w:rPr>
          <w:rFonts w:asciiTheme="majorHAnsi" w:hAnsiTheme="majorHAnsi"/>
          <w:b/>
        </w:rPr>
        <w:t>4</w:t>
      </w:r>
    </w:p>
    <w:p w:rsidR="00B633C8" w:rsidRPr="00022A9E" w:rsidRDefault="00B633C8" w:rsidP="00B633C8">
      <w:pPr>
        <w:spacing w:after="120" w:line="360" w:lineRule="auto"/>
        <w:jc w:val="center"/>
        <w:rPr>
          <w:rFonts w:asciiTheme="majorHAnsi" w:hAnsiTheme="majorHAnsi"/>
          <w:b/>
        </w:rPr>
      </w:pPr>
    </w:p>
    <w:p w:rsidR="00B633C8" w:rsidRPr="00022A9E" w:rsidRDefault="00B633C8" w:rsidP="00B633C8">
      <w:pPr>
        <w:spacing w:after="120" w:line="360" w:lineRule="auto"/>
        <w:jc w:val="center"/>
        <w:outlineLvl w:val="0"/>
        <w:rPr>
          <w:rFonts w:asciiTheme="majorHAnsi" w:hAnsiTheme="majorHAnsi"/>
          <w:b/>
        </w:rPr>
      </w:pPr>
      <w:r w:rsidRPr="00022A9E">
        <w:rPr>
          <w:rFonts w:asciiTheme="majorHAnsi" w:hAnsiTheme="majorHAnsi"/>
          <w:b/>
        </w:rPr>
        <w:t>CREDENCIAMENTO</w:t>
      </w:r>
    </w:p>
    <w:p w:rsidR="00B633C8" w:rsidRPr="00022A9E" w:rsidRDefault="00B633C8" w:rsidP="00B633C8">
      <w:pPr>
        <w:spacing w:after="120" w:line="360" w:lineRule="auto"/>
        <w:jc w:val="center"/>
        <w:rPr>
          <w:rFonts w:asciiTheme="majorHAnsi" w:hAnsiTheme="majorHAnsi"/>
          <w:b/>
        </w:rPr>
      </w:pPr>
    </w:p>
    <w:p w:rsidR="00B633C8" w:rsidRPr="00022A9E" w:rsidRDefault="00B633C8" w:rsidP="00B633C8">
      <w:pPr>
        <w:spacing w:after="120" w:line="360" w:lineRule="auto"/>
        <w:jc w:val="both"/>
        <w:rPr>
          <w:rFonts w:asciiTheme="majorHAnsi" w:hAnsiTheme="majorHAnsi"/>
        </w:rPr>
      </w:pPr>
    </w:p>
    <w:p w:rsidR="00B633C8" w:rsidRDefault="00B633C8" w:rsidP="00A07729">
      <w:pPr>
        <w:spacing w:after="120" w:line="360" w:lineRule="auto"/>
        <w:jc w:val="both"/>
        <w:rPr>
          <w:rFonts w:asciiTheme="majorHAnsi" w:hAnsiTheme="majorHAnsi"/>
        </w:rPr>
      </w:pPr>
      <w:r w:rsidRPr="00022A9E">
        <w:rPr>
          <w:rFonts w:asciiTheme="majorHAnsi" w:hAnsiTheme="majorHAnsi"/>
        </w:rPr>
        <w:t xml:space="preserve">Através </w:t>
      </w:r>
      <w:r w:rsidR="002E1F52" w:rsidRPr="00022A9E">
        <w:rPr>
          <w:rFonts w:asciiTheme="majorHAnsi" w:hAnsiTheme="majorHAnsi"/>
        </w:rPr>
        <w:t>do presente</w:t>
      </w:r>
      <w:r w:rsidRPr="00022A9E">
        <w:rPr>
          <w:rFonts w:asciiTheme="majorHAnsi" w:hAnsiTheme="majorHAnsi"/>
        </w:rPr>
        <w:t>, credenciamos o</w:t>
      </w:r>
      <w:r w:rsidR="002E1F52">
        <w:rPr>
          <w:rFonts w:asciiTheme="majorHAnsi" w:hAnsiTheme="majorHAnsi"/>
        </w:rPr>
        <w:t xml:space="preserve"> </w:t>
      </w:r>
      <w:r w:rsidRPr="00022A9E">
        <w:rPr>
          <w:rFonts w:asciiTheme="majorHAnsi" w:hAnsiTheme="majorHAnsi"/>
        </w:rPr>
        <w:t xml:space="preserve">(a) </w:t>
      </w:r>
      <w:proofErr w:type="gramStart"/>
      <w:r w:rsidRPr="00022A9E">
        <w:rPr>
          <w:rFonts w:asciiTheme="majorHAnsi" w:hAnsiTheme="majorHAnsi"/>
        </w:rPr>
        <w:t>Sr.</w:t>
      </w:r>
      <w:proofErr w:type="gramEnd"/>
      <w:r w:rsidRPr="00022A9E">
        <w:rPr>
          <w:rFonts w:asciiTheme="majorHAnsi" w:hAnsiTheme="majorHAnsi"/>
        </w:rPr>
        <w:t xml:space="preserve">(a) ......................................................, portador(a) da Cédula de Identidade nº ............................................ </w:t>
      </w:r>
      <w:proofErr w:type="gramStart"/>
      <w:r w:rsidRPr="00022A9E">
        <w:rPr>
          <w:rFonts w:asciiTheme="majorHAnsi" w:hAnsiTheme="majorHAnsi"/>
        </w:rPr>
        <w:t>e</w:t>
      </w:r>
      <w:proofErr w:type="gramEnd"/>
      <w:r w:rsidRPr="00022A9E">
        <w:rPr>
          <w:rFonts w:asciiTheme="majorHAnsi" w:hAnsiTheme="majorHAnsi"/>
        </w:rPr>
        <w:t xml:space="preserve"> inscrito(a) no CPF sob o nº ...................................................., a participar da licitação instaurada pelo MUNICÍPIO DE BANDEIRANTE,  na modalidade PREGÃO nº ---------, </w:t>
      </w:r>
      <w:r w:rsidR="00D373E4" w:rsidRPr="00022A9E">
        <w:rPr>
          <w:rFonts w:asciiTheme="majorHAnsi" w:hAnsiTheme="majorHAnsi"/>
        </w:rPr>
        <w:t>supra referenciada</w:t>
      </w:r>
      <w:r w:rsidRPr="00022A9E">
        <w:rPr>
          <w:rFonts w:asciiTheme="majorHAnsi" w:hAnsiTheme="majorHAnsi"/>
        </w:rPr>
        <w:t>, na qualidade de REPRESENTANTE LEGAL, outorgando-lhe poderes para pronunciar-se em nome  da empresa ......................................................................................, bem como formular propostas e praticar todos os demais atos inerentes ao certame.</w:t>
      </w:r>
    </w:p>
    <w:p w:rsidR="00CC0357" w:rsidRDefault="00CC0357" w:rsidP="00A07729">
      <w:pPr>
        <w:spacing w:after="120" w:line="360" w:lineRule="auto"/>
        <w:jc w:val="both"/>
        <w:rPr>
          <w:rFonts w:asciiTheme="majorHAnsi" w:hAnsiTheme="majorHAnsi"/>
        </w:rPr>
      </w:pPr>
    </w:p>
    <w:p w:rsidR="00CC0357" w:rsidRPr="00022A9E" w:rsidRDefault="00CC0357" w:rsidP="00A07729">
      <w:pPr>
        <w:spacing w:after="120" w:line="360" w:lineRule="auto"/>
        <w:jc w:val="both"/>
        <w:rPr>
          <w:rFonts w:asciiTheme="majorHAnsi" w:hAnsiTheme="majorHAnsi"/>
        </w:rPr>
      </w:pPr>
    </w:p>
    <w:p w:rsidR="00B633C8" w:rsidRDefault="00B633C8" w:rsidP="00960E56">
      <w:pPr>
        <w:spacing w:after="120" w:line="360" w:lineRule="auto"/>
        <w:jc w:val="center"/>
        <w:rPr>
          <w:rFonts w:asciiTheme="majorHAnsi" w:hAnsiTheme="majorHAnsi"/>
        </w:rPr>
      </w:pPr>
      <w:proofErr w:type="gramStart"/>
      <w:r w:rsidRPr="00022A9E">
        <w:rPr>
          <w:rFonts w:asciiTheme="majorHAnsi" w:hAnsiTheme="majorHAnsi"/>
        </w:rPr>
        <w:t>......................................</w:t>
      </w:r>
      <w:proofErr w:type="gramEnd"/>
      <w:r w:rsidRPr="00022A9E">
        <w:rPr>
          <w:rFonts w:asciiTheme="majorHAnsi" w:hAnsiTheme="majorHAnsi"/>
        </w:rPr>
        <w:t xml:space="preserve">, ....... </w:t>
      </w:r>
      <w:proofErr w:type="gramStart"/>
      <w:r w:rsidRPr="00022A9E">
        <w:rPr>
          <w:rFonts w:asciiTheme="majorHAnsi" w:hAnsiTheme="majorHAnsi"/>
        </w:rPr>
        <w:t>de</w:t>
      </w:r>
      <w:proofErr w:type="gramEnd"/>
      <w:r w:rsidR="00A07729" w:rsidRPr="00022A9E">
        <w:rPr>
          <w:rFonts w:asciiTheme="majorHAnsi" w:hAnsiTheme="majorHAnsi"/>
        </w:rPr>
        <w:t xml:space="preserve"> ........................de 2014</w:t>
      </w:r>
      <w:r w:rsidRPr="00022A9E">
        <w:rPr>
          <w:rFonts w:asciiTheme="majorHAnsi" w:hAnsiTheme="majorHAnsi"/>
        </w:rPr>
        <w:t>.</w:t>
      </w:r>
    </w:p>
    <w:p w:rsidR="00CC0357" w:rsidRPr="00022A9E" w:rsidRDefault="00CC0357" w:rsidP="00960E56">
      <w:pPr>
        <w:spacing w:after="120" w:line="360" w:lineRule="auto"/>
        <w:jc w:val="center"/>
        <w:rPr>
          <w:rFonts w:asciiTheme="majorHAnsi" w:hAnsiTheme="majorHAnsi"/>
        </w:rPr>
      </w:pPr>
    </w:p>
    <w:p w:rsidR="00B633C8" w:rsidRPr="00022A9E" w:rsidRDefault="00B633C8" w:rsidP="00B633C8">
      <w:pPr>
        <w:jc w:val="center"/>
        <w:rPr>
          <w:rFonts w:asciiTheme="majorHAnsi" w:hAnsiTheme="majorHAnsi"/>
        </w:rPr>
      </w:pPr>
      <w:r w:rsidRPr="00022A9E">
        <w:rPr>
          <w:rFonts w:asciiTheme="majorHAnsi" w:hAnsiTheme="majorHAnsi"/>
        </w:rPr>
        <w:t>____________________________________</w:t>
      </w:r>
    </w:p>
    <w:p w:rsidR="00B633C8" w:rsidRPr="00022A9E" w:rsidRDefault="00B633C8" w:rsidP="00B633C8">
      <w:pPr>
        <w:jc w:val="center"/>
        <w:outlineLvl w:val="0"/>
        <w:rPr>
          <w:rFonts w:asciiTheme="majorHAnsi" w:hAnsiTheme="majorHAnsi"/>
        </w:rPr>
      </w:pPr>
      <w:r w:rsidRPr="00022A9E">
        <w:rPr>
          <w:rFonts w:asciiTheme="majorHAnsi" w:hAnsiTheme="majorHAnsi"/>
        </w:rPr>
        <w:t>Assinatura e carimbo</w:t>
      </w:r>
    </w:p>
    <w:p w:rsidR="00960E56" w:rsidRPr="00022A9E" w:rsidRDefault="00B633C8" w:rsidP="00960E56">
      <w:pPr>
        <w:jc w:val="center"/>
        <w:rPr>
          <w:rFonts w:asciiTheme="majorHAnsi" w:hAnsiTheme="majorHAnsi"/>
        </w:rPr>
      </w:pPr>
      <w:r w:rsidRPr="00022A9E">
        <w:rPr>
          <w:rFonts w:asciiTheme="majorHAnsi" w:hAnsiTheme="majorHAnsi"/>
        </w:rPr>
        <w:t>(representante legal)</w:t>
      </w:r>
    </w:p>
    <w:p w:rsidR="00675B2D" w:rsidRPr="00022A9E" w:rsidRDefault="00675B2D" w:rsidP="00960E56">
      <w:pPr>
        <w:jc w:val="center"/>
        <w:rPr>
          <w:rFonts w:asciiTheme="majorHAnsi" w:hAnsiTheme="majorHAnsi"/>
          <w:b/>
        </w:rPr>
      </w:pPr>
    </w:p>
    <w:p w:rsidR="00675B2D" w:rsidRPr="00022A9E" w:rsidRDefault="00675B2D" w:rsidP="00960E56">
      <w:pPr>
        <w:jc w:val="center"/>
        <w:rPr>
          <w:rFonts w:asciiTheme="majorHAnsi" w:hAnsiTheme="majorHAnsi"/>
          <w:b/>
        </w:rPr>
      </w:pPr>
    </w:p>
    <w:p w:rsidR="00675B2D" w:rsidRPr="00022A9E" w:rsidRDefault="00675B2D" w:rsidP="00960E56">
      <w:pPr>
        <w:jc w:val="center"/>
        <w:rPr>
          <w:rFonts w:asciiTheme="majorHAnsi" w:hAnsiTheme="majorHAnsi"/>
          <w:b/>
        </w:rPr>
      </w:pPr>
    </w:p>
    <w:p w:rsidR="00675B2D" w:rsidRPr="00022A9E" w:rsidRDefault="00675B2D" w:rsidP="00960E56">
      <w:pPr>
        <w:jc w:val="center"/>
        <w:rPr>
          <w:rFonts w:asciiTheme="majorHAnsi" w:hAnsiTheme="majorHAnsi"/>
          <w:b/>
        </w:rPr>
      </w:pPr>
    </w:p>
    <w:p w:rsidR="00675B2D" w:rsidRPr="00022A9E" w:rsidRDefault="00675B2D" w:rsidP="00960E56">
      <w:pPr>
        <w:jc w:val="center"/>
        <w:rPr>
          <w:rFonts w:asciiTheme="majorHAnsi" w:hAnsiTheme="majorHAnsi"/>
          <w:b/>
        </w:rPr>
      </w:pPr>
    </w:p>
    <w:p w:rsidR="00675B2D" w:rsidRPr="00022A9E" w:rsidRDefault="00675B2D" w:rsidP="00960E56">
      <w:pPr>
        <w:jc w:val="center"/>
        <w:rPr>
          <w:rFonts w:asciiTheme="majorHAnsi" w:hAnsiTheme="majorHAnsi"/>
          <w:b/>
        </w:rPr>
      </w:pPr>
    </w:p>
    <w:p w:rsidR="00675B2D" w:rsidRPr="00022A9E" w:rsidRDefault="00675B2D" w:rsidP="00960E56">
      <w:pPr>
        <w:jc w:val="center"/>
        <w:rPr>
          <w:rFonts w:asciiTheme="majorHAnsi" w:hAnsiTheme="majorHAnsi"/>
          <w:b/>
        </w:rPr>
      </w:pPr>
    </w:p>
    <w:p w:rsidR="00675B2D" w:rsidRPr="00022A9E" w:rsidRDefault="00675B2D" w:rsidP="00960E56">
      <w:pPr>
        <w:jc w:val="center"/>
        <w:rPr>
          <w:rFonts w:asciiTheme="majorHAnsi" w:hAnsiTheme="majorHAnsi"/>
          <w:b/>
        </w:rPr>
      </w:pPr>
    </w:p>
    <w:p w:rsidR="00675B2D" w:rsidRPr="00022A9E" w:rsidRDefault="00675B2D" w:rsidP="00960E56">
      <w:pPr>
        <w:jc w:val="center"/>
        <w:rPr>
          <w:rFonts w:asciiTheme="majorHAnsi" w:hAnsiTheme="majorHAnsi"/>
          <w:b/>
        </w:rPr>
      </w:pPr>
    </w:p>
    <w:p w:rsidR="00675B2D" w:rsidRPr="00022A9E" w:rsidRDefault="00675B2D" w:rsidP="00960E56">
      <w:pPr>
        <w:jc w:val="center"/>
        <w:rPr>
          <w:rFonts w:asciiTheme="majorHAnsi" w:hAnsiTheme="majorHAnsi"/>
          <w:b/>
        </w:rPr>
      </w:pPr>
    </w:p>
    <w:p w:rsidR="00675B2D" w:rsidRPr="00022A9E" w:rsidRDefault="00675B2D" w:rsidP="00960E56">
      <w:pPr>
        <w:jc w:val="center"/>
        <w:rPr>
          <w:rFonts w:asciiTheme="majorHAnsi" w:hAnsiTheme="majorHAnsi"/>
          <w:b/>
        </w:rPr>
      </w:pPr>
    </w:p>
    <w:p w:rsidR="00675B2D" w:rsidRPr="00022A9E" w:rsidRDefault="00675B2D" w:rsidP="00960E56">
      <w:pPr>
        <w:jc w:val="center"/>
        <w:rPr>
          <w:rFonts w:asciiTheme="majorHAnsi" w:hAnsiTheme="majorHAnsi"/>
          <w:b/>
        </w:rPr>
      </w:pPr>
    </w:p>
    <w:p w:rsidR="00675B2D" w:rsidRDefault="00675B2D" w:rsidP="00960E56">
      <w:pPr>
        <w:jc w:val="center"/>
        <w:rPr>
          <w:rFonts w:asciiTheme="majorHAnsi" w:hAnsiTheme="majorHAnsi"/>
          <w:b/>
        </w:rPr>
      </w:pPr>
    </w:p>
    <w:p w:rsidR="00173A8E" w:rsidRDefault="00173A8E" w:rsidP="00960E56">
      <w:pPr>
        <w:jc w:val="center"/>
        <w:rPr>
          <w:rFonts w:asciiTheme="majorHAnsi" w:hAnsiTheme="majorHAnsi"/>
          <w:b/>
        </w:rPr>
      </w:pPr>
    </w:p>
    <w:p w:rsidR="00173A8E" w:rsidRDefault="00173A8E" w:rsidP="00960E56">
      <w:pPr>
        <w:jc w:val="center"/>
        <w:rPr>
          <w:rFonts w:asciiTheme="majorHAnsi" w:hAnsiTheme="majorHAnsi"/>
          <w:b/>
        </w:rPr>
      </w:pPr>
    </w:p>
    <w:p w:rsidR="00173A8E" w:rsidRDefault="00173A8E" w:rsidP="00960E56">
      <w:pPr>
        <w:jc w:val="center"/>
        <w:rPr>
          <w:rFonts w:asciiTheme="majorHAnsi" w:hAnsiTheme="majorHAnsi"/>
          <w:b/>
        </w:rPr>
      </w:pPr>
    </w:p>
    <w:p w:rsidR="00173A8E" w:rsidRDefault="00173A8E" w:rsidP="00960E56">
      <w:pPr>
        <w:jc w:val="center"/>
        <w:rPr>
          <w:rFonts w:asciiTheme="majorHAnsi" w:hAnsiTheme="majorHAnsi"/>
          <w:b/>
        </w:rPr>
      </w:pPr>
    </w:p>
    <w:p w:rsidR="00173A8E" w:rsidRDefault="00173A8E" w:rsidP="00960E56">
      <w:pPr>
        <w:jc w:val="center"/>
        <w:rPr>
          <w:rFonts w:asciiTheme="majorHAnsi" w:hAnsiTheme="majorHAnsi"/>
          <w:b/>
        </w:rPr>
      </w:pPr>
    </w:p>
    <w:p w:rsidR="00173A8E" w:rsidRDefault="00173A8E" w:rsidP="00960E56">
      <w:pPr>
        <w:jc w:val="center"/>
        <w:rPr>
          <w:rFonts w:asciiTheme="majorHAnsi" w:hAnsiTheme="majorHAnsi"/>
          <w:b/>
        </w:rPr>
      </w:pPr>
    </w:p>
    <w:p w:rsidR="00173A8E" w:rsidRDefault="00173A8E" w:rsidP="00960E56">
      <w:pPr>
        <w:jc w:val="center"/>
        <w:rPr>
          <w:rFonts w:asciiTheme="majorHAnsi" w:hAnsiTheme="majorHAnsi"/>
          <w:b/>
        </w:rPr>
      </w:pPr>
    </w:p>
    <w:p w:rsidR="00173A8E" w:rsidRDefault="00173A8E" w:rsidP="00960E56">
      <w:pPr>
        <w:jc w:val="center"/>
        <w:rPr>
          <w:rFonts w:asciiTheme="majorHAnsi" w:hAnsiTheme="majorHAnsi"/>
          <w:b/>
        </w:rPr>
      </w:pPr>
    </w:p>
    <w:p w:rsidR="00B633C8" w:rsidRPr="00022A9E" w:rsidRDefault="00B633C8" w:rsidP="00960E56">
      <w:pPr>
        <w:jc w:val="center"/>
        <w:rPr>
          <w:rFonts w:asciiTheme="majorHAnsi" w:hAnsiTheme="majorHAnsi"/>
        </w:rPr>
      </w:pPr>
      <w:r w:rsidRPr="00022A9E">
        <w:rPr>
          <w:rFonts w:asciiTheme="majorHAnsi" w:hAnsiTheme="majorHAnsi"/>
          <w:b/>
        </w:rPr>
        <w:lastRenderedPageBreak/>
        <w:t>ANEXO III</w:t>
      </w:r>
    </w:p>
    <w:p w:rsidR="00B633C8" w:rsidRPr="00022A9E" w:rsidRDefault="00B10654" w:rsidP="00B633C8">
      <w:pPr>
        <w:spacing w:after="120" w:line="360" w:lineRule="auto"/>
        <w:jc w:val="center"/>
        <w:outlineLvl w:val="0"/>
        <w:rPr>
          <w:rFonts w:asciiTheme="majorHAnsi" w:hAnsiTheme="majorHAnsi"/>
          <w:b/>
        </w:rPr>
      </w:pPr>
      <w:r>
        <w:rPr>
          <w:rFonts w:asciiTheme="majorHAnsi" w:hAnsiTheme="majorHAnsi"/>
          <w:b/>
        </w:rPr>
        <w:t>PREGÃO N</w:t>
      </w:r>
      <w:r w:rsidR="00960E56" w:rsidRPr="00022A9E">
        <w:rPr>
          <w:rFonts w:asciiTheme="majorHAnsi" w:hAnsiTheme="majorHAnsi"/>
          <w:b/>
        </w:rPr>
        <w:t xml:space="preserve">º </w:t>
      </w:r>
      <w:r w:rsidRPr="002E1F52">
        <w:rPr>
          <w:rFonts w:asciiTheme="majorHAnsi" w:hAnsiTheme="majorHAnsi"/>
          <w:b/>
        </w:rPr>
        <w:t>01</w:t>
      </w:r>
      <w:r w:rsidR="00960E56" w:rsidRPr="002E1F52">
        <w:rPr>
          <w:rFonts w:asciiTheme="majorHAnsi" w:hAnsiTheme="majorHAnsi"/>
          <w:b/>
        </w:rPr>
        <w:t>/2014</w:t>
      </w:r>
    </w:p>
    <w:p w:rsidR="00B633C8" w:rsidRPr="00022A9E" w:rsidRDefault="00B633C8" w:rsidP="00B633C8">
      <w:pPr>
        <w:spacing w:after="120" w:line="360" w:lineRule="auto"/>
        <w:jc w:val="center"/>
        <w:outlineLvl w:val="0"/>
        <w:rPr>
          <w:rFonts w:asciiTheme="majorHAnsi" w:hAnsiTheme="majorHAnsi"/>
          <w:b/>
        </w:rPr>
      </w:pPr>
      <w:r w:rsidRPr="00022A9E">
        <w:rPr>
          <w:rFonts w:asciiTheme="majorHAnsi" w:hAnsiTheme="majorHAnsi"/>
          <w:b/>
        </w:rPr>
        <w:t>DECLARAÇÃO DE HABILITAÇÃO</w:t>
      </w:r>
    </w:p>
    <w:p w:rsidR="00B633C8" w:rsidRPr="00022A9E" w:rsidRDefault="00B633C8" w:rsidP="00B633C8">
      <w:pPr>
        <w:spacing w:after="120" w:line="360" w:lineRule="auto"/>
        <w:jc w:val="both"/>
        <w:rPr>
          <w:rFonts w:asciiTheme="majorHAnsi" w:hAnsiTheme="majorHAnsi"/>
        </w:rPr>
      </w:pPr>
    </w:p>
    <w:p w:rsidR="00B633C8" w:rsidRPr="00022A9E" w:rsidRDefault="00B633C8" w:rsidP="00B633C8">
      <w:pPr>
        <w:spacing w:after="120" w:line="360" w:lineRule="auto"/>
        <w:jc w:val="both"/>
        <w:rPr>
          <w:rFonts w:asciiTheme="majorHAnsi" w:hAnsiTheme="majorHAnsi"/>
        </w:rPr>
      </w:pPr>
      <w:r w:rsidRPr="00022A9E">
        <w:rPr>
          <w:rFonts w:asciiTheme="majorHAnsi" w:hAnsiTheme="majorHAnsi"/>
        </w:rPr>
        <w:t xml:space="preserve">A </w:t>
      </w:r>
      <w:proofErr w:type="gramStart"/>
      <w:r w:rsidRPr="00022A9E">
        <w:rPr>
          <w:rFonts w:asciiTheme="majorHAnsi" w:hAnsiTheme="majorHAnsi"/>
        </w:rPr>
        <w:t>empresa ...</w:t>
      </w:r>
      <w:proofErr w:type="gramEnd"/>
      <w:r w:rsidRPr="00022A9E">
        <w:rPr>
          <w:rFonts w:asciiTheme="majorHAnsi" w:hAnsiTheme="majorHAnsi"/>
        </w:rPr>
        <w:t xml:space="preserve">................................................., inscrita no CNPJ sob o nº........................................, licitante no Pregão nº ---------, promovido pelo MUNICÍPIO DE BANDEIRANTE/PREFEITURA MUNICIPAL DE BANDEIRANTE declara, por meio de seu representante, </w:t>
      </w:r>
      <w:proofErr w:type="spellStart"/>
      <w:r w:rsidRPr="00022A9E">
        <w:rPr>
          <w:rFonts w:asciiTheme="majorHAnsi" w:hAnsiTheme="majorHAnsi"/>
        </w:rPr>
        <w:t>Sr</w:t>
      </w:r>
      <w:proofErr w:type="spellEnd"/>
      <w:r w:rsidRPr="00022A9E">
        <w:rPr>
          <w:rFonts w:asciiTheme="majorHAnsi" w:hAnsiTheme="majorHAnsi"/>
        </w:rPr>
        <w:t xml:space="preserve">(a)................................ </w:t>
      </w:r>
      <w:proofErr w:type="gramStart"/>
      <w:r w:rsidRPr="00022A9E">
        <w:rPr>
          <w:rFonts w:asciiTheme="majorHAnsi" w:hAnsiTheme="majorHAnsi"/>
        </w:rPr>
        <w:t>.......................................................</w:t>
      </w:r>
      <w:proofErr w:type="gramEnd"/>
      <w:r w:rsidRPr="00022A9E">
        <w:rPr>
          <w:rFonts w:asciiTheme="majorHAnsi" w:hAnsiTheme="majorHAnsi"/>
        </w:rPr>
        <w:t>, que está regular com a Fazenda Nacional, Estadual e Municipal, com a Seguridade Social (FGTS e INSS) e mantém regularidade trabalhista, bem como que atende a todas as exigências de habilitação constantes no edital do referido certame.</w:t>
      </w:r>
    </w:p>
    <w:p w:rsidR="00B633C8" w:rsidRPr="00022A9E" w:rsidRDefault="00B633C8" w:rsidP="00B633C8">
      <w:pPr>
        <w:spacing w:after="120" w:line="360" w:lineRule="auto"/>
        <w:jc w:val="both"/>
        <w:rPr>
          <w:rFonts w:asciiTheme="majorHAnsi" w:hAnsiTheme="majorHAnsi"/>
        </w:rPr>
      </w:pPr>
    </w:p>
    <w:p w:rsidR="00B633C8" w:rsidRPr="00022A9E" w:rsidRDefault="00B633C8" w:rsidP="00B633C8">
      <w:pPr>
        <w:spacing w:after="120" w:line="360" w:lineRule="auto"/>
        <w:jc w:val="center"/>
        <w:rPr>
          <w:rFonts w:asciiTheme="majorHAnsi" w:hAnsiTheme="majorHAnsi"/>
        </w:rPr>
      </w:pPr>
    </w:p>
    <w:p w:rsidR="00B633C8" w:rsidRPr="00022A9E" w:rsidRDefault="00B633C8" w:rsidP="00B633C8">
      <w:pPr>
        <w:spacing w:after="120" w:line="360" w:lineRule="auto"/>
        <w:jc w:val="center"/>
        <w:rPr>
          <w:rFonts w:asciiTheme="majorHAnsi" w:hAnsiTheme="majorHAnsi"/>
        </w:rPr>
      </w:pPr>
      <w:proofErr w:type="gramStart"/>
      <w:r w:rsidRPr="00022A9E">
        <w:rPr>
          <w:rFonts w:asciiTheme="majorHAnsi" w:hAnsiTheme="majorHAnsi"/>
        </w:rPr>
        <w:t>........................</w:t>
      </w:r>
      <w:proofErr w:type="gramEnd"/>
      <w:r w:rsidRPr="00022A9E">
        <w:rPr>
          <w:rFonts w:asciiTheme="majorHAnsi" w:hAnsiTheme="majorHAnsi"/>
        </w:rPr>
        <w:t xml:space="preserve">, ....... </w:t>
      </w:r>
      <w:proofErr w:type="gramStart"/>
      <w:r w:rsidRPr="00022A9E">
        <w:rPr>
          <w:rFonts w:asciiTheme="majorHAnsi" w:hAnsiTheme="majorHAnsi"/>
        </w:rPr>
        <w:t>de</w:t>
      </w:r>
      <w:proofErr w:type="gramEnd"/>
      <w:r w:rsidRPr="00022A9E">
        <w:rPr>
          <w:rFonts w:asciiTheme="majorHAnsi" w:hAnsiTheme="majorHAnsi"/>
        </w:rPr>
        <w:t xml:space="preserve"> ......................... </w:t>
      </w:r>
      <w:proofErr w:type="gramStart"/>
      <w:r w:rsidRPr="00022A9E">
        <w:rPr>
          <w:rFonts w:asciiTheme="majorHAnsi" w:hAnsiTheme="majorHAnsi"/>
        </w:rPr>
        <w:t>de</w:t>
      </w:r>
      <w:proofErr w:type="gramEnd"/>
      <w:r w:rsidRPr="00022A9E">
        <w:rPr>
          <w:rFonts w:asciiTheme="majorHAnsi" w:hAnsiTheme="majorHAnsi"/>
        </w:rPr>
        <w:t xml:space="preserve"> 201</w:t>
      </w:r>
      <w:r w:rsidR="00345443" w:rsidRPr="00022A9E">
        <w:rPr>
          <w:rFonts w:asciiTheme="majorHAnsi" w:hAnsiTheme="majorHAnsi"/>
        </w:rPr>
        <w:t>4</w:t>
      </w:r>
      <w:r w:rsidRPr="00022A9E">
        <w:rPr>
          <w:rFonts w:asciiTheme="majorHAnsi" w:hAnsiTheme="majorHAnsi"/>
        </w:rPr>
        <w:t>.</w:t>
      </w:r>
    </w:p>
    <w:p w:rsidR="00B633C8" w:rsidRPr="00022A9E" w:rsidRDefault="00B633C8" w:rsidP="00B633C8">
      <w:pPr>
        <w:spacing w:after="120" w:line="360" w:lineRule="auto"/>
        <w:jc w:val="center"/>
        <w:rPr>
          <w:rFonts w:asciiTheme="majorHAnsi" w:hAnsiTheme="majorHAnsi"/>
        </w:rPr>
      </w:pPr>
    </w:p>
    <w:p w:rsidR="00B633C8" w:rsidRPr="00022A9E" w:rsidRDefault="00B633C8" w:rsidP="00B633C8">
      <w:pPr>
        <w:jc w:val="center"/>
        <w:rPr>
          <w:rFonts w:asciiTheme="majorHAnsi" w:hAnsiTheme="majorHAnsi"/>
        </w:rPr>
      </w:pPr>
    </w:p>
    <w:p w:rsidR="00B633C8" w:rsidRPr="00022A9E" w:rsidRDefault="00B633C8" w:rsidP="00B633C8">
      <w:pPr>
        <w:jc w:val="center"/>
        <w:rPr>
          <w:rFonts w:asciiTheme="majorHAnsi" w:hAnsiTheme="majorHAnsi"/>
        </w:rPr>
      </w:pPr>
      <w:r w:rsidRPr="00022A9E">
        <w:rPr>
          <w:rFonts w:asciiTheme="majorHAnsi" w:hAnsiTheme="majorHAnsi"/>
        </w:rPr>
        <w:t>______________________________</w:t>
      </w:r>
    </w:p>
    <w:p w:rsidR="00B633C8" w:rsidRPr="00022A9E" w:rsidRDefault="00B633C8" w:rsidP="00B633C8">
      <w:pPr>
        <w:jc w:val="center"/>
        <w:outlineLvl w:val="0"/>
        <w:rPr>
          <w:rFonts w:asciiTheme="majorHAnsi" w:hAnsiTheme="majorHAnsi"/>
        </w:rPr>
      </w:pPr>
      <w:r w:rsidRPr="00022A9E">
        <w:rPr>
          <w:rFonts w:asciiTheme="majorHAnsi" w:hAnsiTheme="majorHAnsi"/>
        </w:rPr>
        <w:t>Assinatura e carimbo</w:t>
      </w:r>
    </w:p>
    <w:p w:rsidR="00B633C8" w:rsidRPr="00022A9E" w:rsidRDefault="00B633C8" w:rsidP="00B633C8">
      <w:pPr>
        <w:jc w:val="center"/>
        <w:rPr>
          <w:rFonts w:asciiTheme="majorHAnsi" w:hAnsiTheme="majorHAnsi"/>
        </w:rPr>
      </w:pPr>
      <w:r w:rsidRPr="00022A9E">
        <w:rPr>
          <w:rFonts w:asciiTheme="majorHAnsi" w:hAnsiTheme="majorHAnsi"/>
        </w:rPr>
        <w:t>(representante legal)</w:t>
      </w:r>
    </w:p>
    <w:p w:rsidR="00B633C8" w:rsidRPr="00022A9E" w:rsidRDefault="00B633C8" w:rsidP="00B633C8">
      <w:pPr>
        <w:spacing w:after="120" w:line="360" w:lineRule="auto"/>
        <w:ind w:left="360"/>
        <w:jc w:val="center"/>
        <w:rPr>
          <w:rFonts w:asciiTheme="majorHAnsi" w:hAnsiTheme="majorHAnsi"/>
          <w:bCs/>
        </w:rPr>
      </w:pPr>
    </w:p>
    <w:p w:rsidR="00B633C8" w:rsidRPr="00022A9E" w:rsidRDefault="00B633C8" w:rsidP="00B633C8">
      <w:pPr>
        <w:spacing w:after="120" w:line="360" w:lineRule="auto"/>
        <w:jc w:val="center"/>
        <w:rPr>
          <w:rFonts w:asciiTheme="majorHAnsi" w:hAnsiTheme="majorHAnsi"/>
        </w:rPr>
      </w:pPr>
    </w:p>
    <w:p w:rsidR="00B633C8" w:rsidRPr="00022A9E" w:rsidRDefault="00B633C8" w:rsidP="00B633C8">
      <w:pPr>
        <w:spacing w:after="120" w:line="360" w:lineRule="auto"/>
        <w:jc w:val="both"/>
        <w:rPr>
          <w:rFonts w:asciiTheme="majorHAnsi" w:hAnsiTheme="majorHAnsi"/>
        </w:rPr>
      </w:pPr>
    </w:p>
    <w:p w:rsidR="00B633C8" w:rsidRPr="00022A9E" w:rsidRDefault="00B633C8" w:rsidP="00B633C8">
      <w:pPr>
        <w:spacing w:after="120" w:line="360" w:lineRule="auto"/>
        <w:jc w:val="both"/>
        <w:rPr>
          <w:rFonts w:asciiTheme="majorHAnsi" w:hAnsiTheme="majorHAnsi"/>
        </w:rPr>
      </w:pPr>
    </w:p>
    <w:p w:rsidR="00B633C8" w:rsidRPr="00022A9E" w:rsidRDefault="00B633C8" w:rsidP="00B633C8">
      <w:pPr>
        <w:spacing w:after="120" w:line="360" w:lineRule="auto"/>
        <w:jc w:val="both"/>
        <w:rPr>
          <w:rFonts w:asciiTheme="majorHAnsi" w:hAnsiTheme="majorHAnsi"/>
        </w:rPr>
      </w:pPr>
    </w:p>
    <w:p w:rsidR="00B633C8" w:rsidRPr="00022A9E" w:rsidRDefault="00B633C8" w:rsidP="00B633C8">
      <w:pPr>
        <w:pStyle w:val="Ttulo1"/>
        <w:spacing w:after="120" w:line="360" w:lineRule="auto"/>
        <w:jc w:val="both"/>
        <w:rPr>
          <w:rFonts w:asciiTheme="majorHAnsi" w:hAnsiTheme="majorHAnsi"/>
          <w:b/>
          <w:sz w:val="20"/>
          <w:szCs w:val="20"/>
        </w:rPr>
      </w:pPr>
    </w:p>
    <w:p w:rsidR="00B633C8" w:rsidRPr="00022A9E" w:rsidRDefault="00B633C8" w:rsidP="00B633C8">
      <w:pPr>
        <w:spacing w:after="120" w:line="360" w:lineRule="auto"/>
        <w:jc w:val="both"/>
        <w:rPr>
          <w:rFonts w:asciiTheme="majorHAnsi" w:hAnsiTheme="majorHAnsi"/>
        </w:rPr>
      </w:pPr>
    </w:p>
    <w:p w:rsidR="00B633C8" w:rsidRPr="00022A9E" w:rsidRDefault="00B633C8" w:rsidP="00B633C8">
      <w:pPr>
        <w:spacing w:after="120" w:line="360" w:lineRule="auto"/>
        <w:jc w:val="both"/>
        <w:rPr>
          <w:rFonts w:asciiTheme="majorHAnsi" w:hAnsiTheme="majorHAnsi"/>
        </w:rPr>
      </w:pPr>
    </w:p>
    <w:p w:rsidR="00B633C8" w:rsidRPr="00022A9E" w:rsidRDefault="00B633C8" w:rsidP="00B633C8">
      <w:pPr>
        <w:rPr>
          <w:rFonts w:asciiTheme="majorHAnsi" w:hAnsiTheme="majorHAnsi"/>
        </w:rPr>
      </w:pPr>
    </w:p>
    <w:p w:rsidR="00B633C8" w:rsidRPr="00022A9E" w:rsidRDefault="00B633C8" w:rsidP="00B633C8">
      <w:pPr>
        <w:rPr>
          <w:rFonts w:asciiTheme="majorHAnsi" w:hAnsiTheme="majorHAnsi"/>
        </w:rPr>
      </w:pPr>
    </w:p>
    <w:p w:rsidR="00675B2D" w:rsidRPr="00022A9E" w:rsidRDefault="00345443" w:rsidP="00345443">
      <w:pPr>
        <w:spacing w:after="120" w:line="360" w:lineRule="auto"/>
        <w:outlineLvl w:val="0"/>
        <w:rPr>
          <w:rFonts w:asciiTheme="majorHAnsi" w:hAnsiTheme="majorHAnsi"/>
        </w:rPr>
      </w:pPr>
      <w:r w:rsidRPr="00022A9E">
        <w:rPr>
          <w:rFonts w:asciiTheme="majorHAnsi" w:hAnsiTheme="majorHAnsi"/>
        </w:rPr>
        <w:t xml:space="preserve">                                                      </w:t>
      </w:r>
    </w:p>
    <w:p w:rsidR="00675B2D" w:rsidRPr="00022A9E" w:rsidRDefault="00675B2D" w:rsidP="00345443">
      <w:pPr>
        <w:spacing w:after="120" w:line="360" w:lineRule="auto"/>
        <w:outlineLvl w:val="0"/>
        <w:rPr>
          <w:rFonts w:asciiTheme="majorHAnsi" w:hAnsiTheme="majorHAnsi"/>
        </w:rPr>
      </w:pPr>
    </w:p>
    <w:p w:rsidR="00675B2D" w:rsidRDefault="00675B2D" w:rsidP="00345443">
      <w:pPr>
        <w:spacing w:after="120" w:line="360" w:lineRule="auto"/>
        <w:outlineLvl w:val="0"/>
        <w:rPr>
          <w:rFonts w:asciiTheme="majorHAnsi" w:hAnsiTheme="majorHAnsi"/>
        </w:rPr>
      </w:pPr>
    </w:p>
    <w:p w:rsidR="00173A8E" w:rsidRPr="00022A9E" w:rsidRDefault="00173A8E" w:rsidP="00345443">
      <w:pPr>
        <w:spacing w:after="120" w:line="360" w:lineRule="auto"/>
        <w:outlineLvl w:val="0"/>
        <w:rPr>
          <w:rFonts w:asciiTheme="majorHAnsi" w:hAnsiTheme="majorHAnsi"/>
        </w:rPr>
      </w:pPr>
    </w:p>
    <w:p w:rsidR="00675B2D" w:rsidRPr="00022A9E" w:rsidRDefault="00675B2D" w:rsidP="00345443">
      <w:pPr>
        <w:spacing w:after="120" w:line="360" w:lineRule="auto"/>
        <w:outlineLvl w:val="0"/>
        <w:rPr>
          <w:rFonts w:asciiTheme="majorHAnsi" w:hAnsiTheme="majorHAnsi"/>
        </w:rPr>
      </w:pPr>
    </w:p>
    <w:p w:rsidR="00B633C8" w:rsidRPr="00022A9E" w:rsidRDefault="00B633C8" w:rsidP="00675B2D">
      <w:pPr>
        <w:spacing w:after="120" w:line="360" w:lineRule="auto"/>
        <w:jc w:val="center"/>
        <w:outlineLvl w:val="0"/>
        <w:rPr>
          <w:rFonts w:asciiTheme="majorHAnsi" w:hAnsiTheme="majorHAnsi"/>
          <w:b/>
        </w:rPr>
      </w:pPr>
      <w:r w:rsidRPr="00022A9E">
        <w:rPr>
          <w:rFonts w:asciiTheme="majorHAnsi" w:hAnsiTheme="majorHAnsi"/>
          <w:b/>
        </w:rPr>
        <w:lastRenderedPageBreak/>
        <w:t>ANEXO IV</w:t>
      </w:r>
    </w:p>
    <w:p w:rsidR="00B633C8" w:rsidRPr="00022A9E" w:rsidRDefault="00345443" w:rsidP="00B633C8">
      <w:pPr>
        <w:spacing w:after="120" w:line="360" w:lineRule="auto"/>
        <w:jc w:val="center"/>
        <w:outlineLvl w:val="0"/>
        <w:rPr>
          <w:rFonts w:asciiTheme="majorHAnsi" w:hAnsiTheme="majorHAnsi"/>
          <w:b/>
        </w:rPr>
      </w:pPr>
      <w:r w:rsidRPr="00022A9E">
        <w:rPr>
          <w:rFonts w:asciiTheme="majorHAnsi" w:hAnsiTheme="majorHAnsi"/>
          <w:b/>
        </w:rPr>
        <w:t xml:space="preserve">PREGÃO </w:t>
      </w:r>
      <w:r w:rsidR="00B10654">
        <w:rPr>
          <w:rFonts w:asciiTheme="majorHAnsi" w:hAnsiTheme="majorHAnsi"/>
          <w:b/>
        </w:rPr>
        <w:t>N</w:t>
      </w:r>
      <w:r w:rsidRPr="00022A9E">
        <w:rPr>
          <w:rFonts w:asciiTheme="majorHAnsi" w:hAnsiTheme="majorHAnsi"/>
          <w:b/>
        </w:rPr>
        <w:t xml:space="preserve">º </w:t>
      </w:r>
      <w:r w:rsidR="00B10654">
        <w:rPr>
          <w:rFonts w:asciiTheme="majorHAnsi" w:hAnsiTheme="majorHAnsi"/>
          <w:b/>
        </w:rPr>
        <w:t>01</w:t>
      </w:r>
      <w:r w:rsidRPr="002E1F52">
        <w:rPr>
          <w:rFonts w:asciiTheme="majorHAnsi" w:hAnsiTheme="majorHAnsi"/>
          <w:b/>
        </w:rPr>
        <w:t>/2014</w:t>
      </w:r>
    </w:p>
    <w:p w:rsidR="00B633C8" w:rsidRPr="00022A9E" w:rsidRDefault="00B633C8" w:rsidP="00B633C8">
      <w:pPr>
        <w:spacing w:after="120" w:line="360" w:lineRule="auto"/>
        <w:jc w:val="center"/>
        <w:rPr>
          <w:rFonts w:asciiTheme="majorHAnsi" w:hAnsiTheme="majorHAnsi"/>
          <w:b/>
          <w:bCs/>
        </w:rPr>
      </w:pPr>
      <w:r w:rsidRPr="00022A9E">
        <w:rPr>
          <w:rFonts w:asciiTheme="majorHAnsi" w:hAnsiTheme="majorHAnsi"/>
          <w:b/>
          <w:bCs/>
        </w:rPr>
        <w:t>DECLARAÇÃO</w:t>
      </w:r>
    </w:p>
    <w:p w:rsidR="00345443" w:rsidRPr="00022A9E" w:rsidRDefault="00345443" w:rsidP="00B633C8">
      <w:pPr>
        <w:spacing w:after="120" w:line="360" w:lineRule="auto"/>
        <w:jc w:val="both"/>
        <w:rPr>
          <w:rFonts w:asciiTheme="majorHAnsi" w:hAnsiTheme="majorHAnsi"/>
        </w:rPr>
      </w:pPr>
    </w:p>
    <w:p w:rsidR="00345443" w:rsidRPr="00022A9E" w:rsidRDefault="00B633C8" w:rsidP="00B633C8">
      <w:pPr>
        <w:spacing w:after="120" w:line="360" w:lineRule="auto"/>
        <w:jc w:val="both"/>
        <w:rPr>
          <w:rFonts w:asciiTheme="majorHAnsi" w:hAnsiTheme="majorHAnsi"/>
        </w:rPr>
      </w:pPr>
      <w:r w:rsidRPr="00022A9E">
        <w:rPr>
          <w:rFonts w:asciiTheme="majorHAnsi" w:hAnsiTheme="majorHAnsi"/>
        </w:rPr>
        <w:t xml:space="preserve">A empresa </w:t>
      </w:r>
      <w:r w:rsidRPr="00022A9E">
        <w:rPr>
          <w:rFonts w:asciiTheme="majorHAnsi" w:hAnsiTheme="majorHAnsi"/>
          <w:b/>
          <w:bCs/>
        </w:rPr>
        <w:t>______________________________________</w:t>
      </w:r>
      <w:r w:rsidRPr="00022A9E">
        <w:rPr>
          <w:rFonts w:asciiTheme="majorHAnsi" w:hAnsiTheme="majorHAnsi"/>
        </w:rPr>
        <w:t xml:space="preserve">, inscrita no CNPJ sob o nº </w:t>
      </w:r>
      <w:r w:rsidRPr="00022A9E">
        <w:rPr>
          <w:rFonts w:asciiTheme="majorHAnsi" w:hAnsiTheme="majorHAnsi"/>
          <w:b/>
          <w:bCs/>
        </w:rPr>
        <w:t>________________________</w:t>
      </w:r>
      <w:r w:rsidRPr="00022A9E">
        <w:rPr>
          <w:rFonts w:asciiTheme="majorHAnsi" w:hAnsiTheme="majorHAnsi"/>
        </w:rPr>
        <w:t xml:space="preserve">, por intermédio de seu representante legal </w:t>
      </w:r>
      <w:proofErr w:type="gramStart"/>
      <w:r w:rsidRPr="00022A9E">
        <w:rPr>
          <w:rFonts w:asciiTheme="majorHAnsi" w:hAnsiTheme="majorHAnsi"/>
        </w:rPr>
        <w:t>o(</w:t>
      </w:r>
      <w:proofErr w:type="gramEnd"/>
      <w:r w:rsidRPr="00022A9E">
        <w:rPr>
          <w:rFonts w:asciiTheme="majorHAnsi" w:hAnsiTheme="majorHAnsi"/>
        </w:rPr>
        <w:t xml:space="preserve">a) Sr.(a) _________________________, portador(a) da Carteira de Identidade nº _______________ e do CPF nº ________________, </w:t>
      </w:r>
      <w:r w:rsidRPr="00022A9E">
        <w:rPr>
          <w:rFonts w:asciiTheme="majorHAnsi" w:hAnsiTheme="majorHAnsi"/>
          <w:b/>
          <w:bCs/>
        </w:rPr>
        <w:t>DECLARA</w:t>
      </w:r>
      <w:r w:rsidRPr="00022A9E">
        <w:rPr>
          <w:rFonts w:asciiTheme="majorHAnsi" w:hAnsiTheme="majorHAnsi"/>
        </w:rPr>
        <w:t>, para fins do disposto no inciso V do art. 27 da Lei no 8.666, de 21 de junho de 1993, acrescido pela Lei nº 9.854, de 27 de outubro de 1999, que não emprega menor de dezoito anos em trabalho noturno, perigoso ou insalubre e não e</w:t>
      </w:r>
      <w:r w:rsidR="00345443" w:rsidRPr="00022A9E">
        <w:rPr>
          <w:rFonts w:asciiTheme="majorHAnsi" w:hAnsiTheme="majorHAnsi"/>
        </w:rPr>
        <w:t>mprega menor de dezesseis anos.</w:t>
      </w:r>
    </w:p>
    <w:p w:rsidR="00B633C8" w:rsidRPr="00022A9E" w:rsidRDefault="00B633C8" w:rsidP="00B633C8">
      <w:pPr>
        <w:spacing w:after="120" w:line="360" w:lineRule="auto"/>
        <w:jc w:val="both"/>
        <w:rPr>
          <w:rFonts w:asciiTheme="majorHAnsi" w:hAnsiTheme="majorHAnsi"/>
        </w:rPr>
      </w:pPr>
      <w:r w:rsidRPr="00022A9E">
        <w:rPr>
          <w:rFonts w:asciiTheme="majorHAnsi" w:hAnsiTheme="majorHAnsi"/>
          <w:b/>
          <w:bCs/>
        </w:rPr>
        <w:t xml:space="preserve">Ressalva: </w:t>
      </w:r>
      <w:r w:rsidRPr="00022A9E">
        <w:rPr>
          <w:rFonts w:asciiTheme="majorHAnsi" w:hAnsiTheme="majorHAnsi"/>
        </w:rPr>
        <w:t xml:space="preserve">emprega menor, a partir de quatorze anos, na condição de aprendiz </w:t>
      </w:r>
      <w:proofErr w:type="gramStart"/>
      <w:r w:rsidRPr="00022A9E">
        <w:rPr>
          <w:rFonts w:asciiTheme="majorHAnsi" w:hAnsiTheme="majorHAnsi"/>
        </w:rPr>
        <w:t xml:space="preserve">(   </w:t>
      </w:r>
      <w:proofErr w:type="gramEnd"/>
      <w:r w:rsidRPr="00022A9E">
        <w:rPr>
          <w:rFonts w:asciiTheme="majorHAnsi" w:hAnsiTheme="majorHAnsi"/>
        </w:rPr>
        <w:t>).</w:t>
      </w:r>
    </w:p>
    <w:p w:rsidR="002E1F52" w:rsidRDefault="00B633C8" w:rsidP="00345443">
      <w:pPr>
        <w:spacing w:after="120" w:line="360" w:lineRule="auto"/>
        <w:jc w:val="both"/>
        <w:rPr>
          <w:rFonts w:asciiTheme="majorHAnsi" w:hAnsiTheme="majorHAnsi"/>
          <w:b/>
          <w:bCs/>
        </w:rPr>
      </w:pPr>
      <w:r w:rsidRPr="00022A9E">
        <w:rPr>
          <w:rFonts w:asciiTheme="majorHAnsi" w:hAnsiTheme="majorHAnsi"/>
        </w:rPr>
        <w:t xml:space="preserve">(Observação: </w:t>
      </w:r>
      <w:r w:rsidRPr="00022A9E">
        <w:rPr>
          <w:rFonts w:asciiTheme="majorHAnsi" w:hAnsiTheme="majorHAnsi"/>
          <w:b/>
          <w:bCs/>
        </w:rPr>
        <w:t>em caso afirmativo, assinalar a ressalva acima</w:t>
      </w:r>
      <w:proofErr w:type="gramStart"/>
      <w:r w:rsidRPr="00022A9E">
        <w:rPr>
          <w:rFonts w:asciiTheme="majorHAnsi" w:hAnsiTheme="majorHAnsi"/>
          <w:b/>
          <w:bCs/>
        </w:rPr>
        <w:t>)</w:t>
      </w:r>
      <w:proofErr w:type="gramEnd"/>
    </w:p>
    <w:p w:rsidR="002E1F52" w:rsidRDefault="002E1F52" w:rsidP="00345443">
      <w:pPr>
        <w:spacing w:after="120" w:line="360" w:lineRule="auto"/>
        <w:jc w:val="both"/>
        <w:rPr>
          <w:rFonts w:asciiTheme="majorHAnsi" w:hAnsiTheme="majorHAnsi"/>
          <w:b/>
          <w:bCs/>
        </w:rPr>
      </w:pPr>
    </w:p>
    <w:p w:rsidR="00B633C8" w:rsidRPr="00022A9E" w:rsidRDefault="00B633C8" w:rsidP="00345443">
      <w:pPr>
        <w:spacing w:after="120" w:line="360" w:lineRule="auto"/>
        <w:jc w:val="both"/>
        <w:rPr>
          <w:rFonts w:asciiTheme="majorHAnsi" w:hAnsiTheme="majorHAnsi"/>
          <w:b/>
        </w:rPr>
      </w:pPr>
      <w:proofErr w:type="gramStart"/>
      <w:r w:rsidRPr="00022A9E">
        <w:rPr>
          <w:rFonts w:asciiTheme="majorHAnsi" w:hAnsiTheme="majorHAnsi"/>
        </w:rPr>
        <w:t>........................</w:t>
      </w:r>
      <w:proofErr w:type="gramEnd"/>
      <w:r w:rsidRPr="00022A9E">
        <w:rPr>
          <w:rFonts w:asciiTheme="majorHAnsi" w:hAnsiTheme="majorHAnsi"/>
        </w:rPr>
        <w:t xml:space="preserve">, ....... </w:t>
      </w:r>
      <w:proofErr w:type="gramStart"/>
      <w:r w:rsidRPr="00022A9E">
        <w:rPr>
          <w:rFonts w:asciiTheme="majorHAnsi" w:hAnsiTheme="majorHAnsi"/>
        </w:rPr>
        <w:t>de</w:t>
      </w:r>
      <w:proofErr w:type="gramEnd"/>
      <w:r w:rsidRPr="00022A9E">
        <w:rPr>
          <w:rFonts w:asciiTheme="majorHAnsi" w:hAnsiTheme="majorHAnsi"/>
        </w:rPr>
        <w:t xml:space="preserve"> ......................... </w:t>
      </w:r>
      <w:proofErr w:type="gramStart"/>
      <w:r w:rsidRPr="00022A9E">
        <w:rPr>
          <w:rFonts w:asciiTheme="majorHAnsi" w:hAnsiTheme="majorHAnsi"/>
        </w:rPr>
        <w:t>de</w:t>
      </w:r>
      <w:proofErr w:type="gramEnd"/>
      <w:r w:rsidRPr="00022A9E">
        <w:rPr>
          <w:rFonts w:asciiTheme="majorHAnsi" w:hAnsiTheme="majorHAnsi"/>
        </w:rPr>
        <w:t xml:space="preserve"> </w:t>
      </w:r>
      <w:r w:rsidR="008F1703">
        <w:rPr>
          <w:rFonts w:asciiTheme="majorHAnsi" w:hAnsiTheme="majorHAnsi"/>
        </w:rPr>
        <w:t>2014</w:t>
      </w:r>
      <w:r w:rsidRPr="00022A9E">
        <w:rPr>
          <w:rFonts w:asciiTheme="majorHAnsi" w:hAnsiTheme="majorHAnsi"/>
        </w:rPr>
        <w:t>.</w:t>
      </w:r>
    </w:p>
    <w:p w:rsidR="00B633C8" w:rsidRPr="00022A9E" w:rsidRDefault="00B633C8" w:rsidP="00B633C8">
      <w:pPr>
        <w:spacing w:after="120" w:line="360" w:lineRule="auto"/>
        <w:jc w:val="center"/>
        <w:rPr>
          <w:rFonts w:asciiTheme="majorHAnsi" w:hAnsiTheme="majorHAnsi"/>
        </w:rPr>
      </w:pPr>
    </w:p>
    <w:p w:rsidR="00B633C8" w:rsidRPr="00022A9E" w:rsidRDefault="00B633C8" w:rsidP="00B633C8">
      <w:pPr>
        <w:jc w:val="center"/>
        <w:rPr>
          <w:rFonts w:asciiTheme="majorHAnsi" w:hAnsiTheme="majorHAnsi"/>
        </w:rPr>
      </w:pPr>
    </w:p>
    <w:p w:rsidR="00B633C8" w:rsidRPr="00022A9E" w:rsidRDefault="00B633C8" w:rsidP="00B633C8">
      <w:pPr>
        <w:jc w:val="center"/>
        <w:rPr>
          <w:rFonts w:asciiTheme="majorHAnsi" w:hAnsiTheme="majorHAnsi"/>
        </w:rPr>
      </w:pPr>
      <w:r w:rsidRPr="00022A9E">
        <w:rPr>
          <w:rFonts w:asciiTheme="majorHAnsi" w:hAnsiTheme="majorHAnsi"/>
        </w:rPr>
        <w:t>______________________________</w:t>
      </w:r>
    </w:p>
    <w:p w:rsidR="00B633C8" w:rsidRPr="00022A9E" w:rsidRDefault="00B633C8" w:rsidP="00B633C8">
      <w:pPr>
        <w:jc w:val="center"/>
        <w:outlineLvl w:val="0"/>
        <w:rPr>
          <w:rFonts w:asciiTheme="majorHAnsi" w:hAnsiTheme="majorHAnsi"/>
        </w:rPr>
      </w:pPr>
      <w:r w:rsidRPr="00022A9E">
        <w:rPr>
          <w:rFonts w:asciiTheme="majorHAnsi" w:hAnsiTheme="majorHAnsi"/>
        </w:rPr>
        <w:t>Assinatura e carimbo</w:t>
      </w:r>
    </w:p>
    <w:p w:rsidR="00B633C8" w:rsidRPr="00022A9E" w:rsidRDefault="00B633C8" w:rsidP="00B633C8">
      <w:pPr>
        <w:jc w:val="center"/>
        <w:rPr>
          <w:rFonts w:asciiTheme="majorHAnsi" w:hAnsiTheme="majorHAnsi"/>
        </w:rPr>
      </w:pPr>
      <w:r w:rsidRPr="00022A9E">
        <w:rPr>
          <w:rFonts w:asciiTheme="majorHAnsi" w:hAnsiTheme="majorHAnsi"/>
        </w:rPr>
        <w:t>(representante legal)</w:t>
      </w:r>
    </w:p>
    <w:p w:rsidR="00B633C8" w:rsidRPr="00022A9E" w:rsidRDefault="00B633C8" w:rsidP="00B633C8">
      <w:pPr>
        <w:rPr>
          <w:rFonts w:asciiTheme="majorHAnsi" w:hAnsiTheme="majorHAnsi"/>
        </w:rPr>
      </w:pPr>
    </w:p>
    <w:p w:rsidR="00B633C8" w:rsidRPr="00022A9E" w:rsidRDefault="00B633C8" w:rsidP="00B633C8">
      <w:pPr>
        <w:rPr>
          <w:rFonts w:asciiTheme="majorHAnsi" w:hAnsiTheme="majorHAnsi"/>
        </w:rPr>
      </w:pPr>
    </w:p>
    <w:p w:rsidR="00B633C8" w:rsidRPr="00022A9E" w:rsidRDefault="00B633C8" w:rsidP="00B633C8">
      <w:pPr>
        <w:rPr>
          <w:rFonts w:asciiTheme="majorHAnsi" w:hAnsiTheme="majorHAnsi"/>
        </w:rPr>
      </w:pPr>
    </w:p>
    <w:p w:rsidR="00B633C8" w:rsidRPr="00022A9E" w:rsidRDefault="00B633C8" w:rsidP="00B633C8">
      <w:pPr>
        <w:rPr>
          <w:rFonts w:asciiTheme="majorHAnsi" w:hAnsiTheme="majorHAnsi"/>
        </w:rPr>
      </w:pPr>
    </w:p>
    <w:p w:rsidR="00B633C8" w:rsidRPr="00022A9E" w:rsidRDefault="00B633C8" w:rsidP="00B633C8">
      <w:pPr>
        <w:rPr>
          <w:rFonts w:asciiTheme="majorHAnsi" w:hAnsiTheme="majorHAnsi"/>
        </w:rPr>
      </w:pPr>
    </w:p>
    <w:p w:rsidR="00B633C8" w:rsidRPr="00022A9E" w:rsidRDefault="00B633C8" w:rsidP="00B633C8">
      <w:pPr>
        <w:rPr>
          <w:rFonts w:asciiTheme="majorHAnsi" w:hAnsiTheme="majorHAnsi"/>
        </w:rPr>
      </w:pPr>
    </w:p>
    <w:p w:rsidR="00B633C8" w:rsidRPr="00022A9E" w:rsidRDefault="00B633C8" w:rsidP="00B633C8">
      <w:pPr>
        <w:rPr>
          <w:rFonts w:asciiTheme="majorHAnsi" w:hAnsiTheme="majorHAnsi"/>
        </w:rPr>
      </w:pPr>
    </w:p>
    <w:p w:rsidR="00B633C8" w:rsidRPr="00022A9E" w:rsidRDefault="00B633C8" w:rsidP="00B633C8">
      <w:pPr>
        <w:rPr>
          <w:rFonts w:asciiTheme="majorHAnsi" w:hAnsiTheme="majorHAnsi"/>
        </w:rPr>
      </w:pPr>
    </w:p>
    <w:p w:rsidR="00B633C8" w:rsidRPr="00022A9E" w:rsidRDefault="00B633C8" w:rsidP="00B633C8">
      <w:pPr>
        <w:rPr>
          <w:rFonts w:asciiTheme="majorHAnsi" w:hAnsiTheme="majorHAnsi"/>
        </w:rPr>
      </w:pPr>
    </w:p>
    <w:p w:rsidR="00F02798" w:rsidRPr="00022A9E" w:rsidRDefault="00F02798" w:rsidP="00B633C8">
      <w:pPr>
        <w:pStyle w:val="Ttulo5"/>
        <w:spacing w:after="120" w:line="360" w:lineRule="auto"/>
        <w:jc w:val="center"/>
        <w:rPr>
          <w:rFonts w:asciiTheme="majorHAnsi" w:hAnsiTheme="majorHAnsi"/>
          <w:i w:val="0"/>
          <w:sz w:val="20"/>
          <w:szCs w:val="20"/>
        </w:rPr>
      </w:pPr>
    </w:p>
    <w:p w:rsidR="00F02798" w:rsidRPr="00022A9E" w:rsidRDefault="00F02798" w:rsidP="00B633C8">
      <w:pPr>
        <w:pStyle w:val="Ttulo5"/>
        <w:spacing w:after="120" w:line="360" w:lineRule="auto"/>
        <w:jc w:val="center"/>
        <w:rPr>
          <w:rFonts w:asciiTheme="majorHAnsi" w:hAnsiTheme="majorHAnsi"/>
          <w:i w:val="0"/>
          <w:sz w:val="20"/>
          <w:szCs w:val="20"/>
        </w:rPr>
      </w:pPr>
    </w:p>
    <w:p w:rsidR="00F02798" w:rsidRPr="00022A9E" w:rsidRDefault="00F02798" w:rsidP="00B633C8">
      <w:pPr>
        <w:pStyle w:val="Ttulo5"/>
        <w:spacing w:after="120" w:line="360" w:lineRule="auto"/>
        <w:jc w:val="center"/>
        <w:rPr>
          <w:rFonts w:asciiTheme="majorHAnsi" w:hAnsiTheme="majorHAnsi"/>
          <w:i w:val="0"/>
          <w:sz w:val="20"/>
          <w:szCs w:val="20"/>
        </w:rPr>
      </w:pPr>
    </w:p>
    <w:p w:rsidR="00F02798" w:rsidRDefault="00F02798" w:rsidP="00B633C8">
      <w:pPr>
        <w:pStyle w:val="Ttulo5"/>
        <w:spacing w:after="120" w:line="360" w:lineRule="auto"/>
        <w:jc w:val="center"/>
        <w:rPr>
          <w:rFonts w:asciiTheme="majorHAnsi" w:hAnsiTheme="majorHAnsi"/>
          <w:i w:val="0"/>
          <w:sz w:val="20"/>
          <w:szCs w:val="20"/>
        </w:rPr>
      </w:pPr>
    </w:p>
    <w:p w:rsidR="00173A8E" w:rsidRDefault="00173A8E" w:rsidP="00173A8E"/>
    <w:p w:rsidR="00173A8E" w:rsidRDefault="00173A8E" w:rsidP="00173A8E"/>
    <w:p w:rsidR="00173A8E" w:rsidRDefault="00173A8E" w:rsidP="00173A8E"/>
    <w:p w:rsidR="00173A8E" w:rsidRPr="00173A8E" w:rsidRDefault="00173A8E" w:rsidP="00173A8E"/>
    <w:p w:rsidR="00B633C8" w:rsidRPr="00022A9E" w:rsidRDefault="00B633C8" w:rsidP="00B633C8">
      <w:pPr>
        <w:pStyle w:val="Ttulo5"/>
        <w:spacing w:after="120" w:line="360" w:lineRule="auto"/>
        <w:jc w:val="center"/>
        <w:rPr>
          <w:rFonts w:asciiTheme="majorHAnsi" w:hAnsiTheme="majorHAnsi"/>
          <w:i w:val="0"/>
          <w:sz w:val="20"/>
          <w:szCs w:val="20"/>
        </w:rPr>
      </w:pPr>
      <w:r w:rsidRPr="00022A9E">
        <w:rPr>
          <w:rFonts w:asciiTheme="majorHAnsi" w:hAnsiTheme="majorHAnsi"/>
          <w:i w:val="0"/>
          <w:sz w:val="20"/>
          <w:szCs w:val="20"/>
        </w:rPr>
        <w:lastRenderedPageBreak/>
        <w:t>ANEXO V</w:t>
      </w:r>
    </w:p>
    <w:p w:rsidR="00B633C8" w:rsidRPr="00022A9E" w:rsidRDefault="00B633C8" w:rsidP="00B633C8">
      <w:pPr>
        <w:spacing w:after="120" w:line="360" w:lineRule="auto"/>
        <w:jc w:val="center"/>
        <w:outlineLvl w:val="0"/>
        <w:rPr>
          <w:rFonts w:asciiTheme="majorHAnsi" w:hAnsiTheme="majorHAnsi"/>
          <w:b/>
        </w:rPr>
      </w:pPr>
      <w:r w:rsidRPr="00022A9E">
        <w:rPr>
          <w:rFonts w:asciiTheme="majorHAnsi" w:hAnsiTheme="majorHAnsi"/>
          <w:b/>
        </w:rPr>
        <w:t xml:space="preserve">PREGÃO </w:t>
      </w:r>
      <w:r w:rsidR="00173A8E">
        <w:rPr>
          <w:rFonts w:asciiTheme="majorHAnsi" w:hAnsiTheme="majorHAnsi"/>
          <w:b/>
        </w:rPr>
        <w:t>N</w:t>
      </w:r>
      <w:r w:rsidRPr="00022A9E">
        <w:rPr>
          <w:rFonts w:asciiTheme="majorHAnsi" w:hAnsiTheme="majorHAnsi"/>
          <w:b/>
        </w:rPr>
        <w:t>º</w:t>
      </w:r>
      <w:r w:rsidR="001A4A0F">
        <w:rPr>
          <w:rFonts w:asciiTheme="majorHAnsi" w:hAnsiTheme="majorHAnsi"/>
          <w:b/>
        </w:rPr>
        <w:t xml:space="preserve"> </w:t>
      </w:r>
      <w:r w:rsidR="00B10654">
        <w:rPr>
          <w:rFonts w:asciiTheme="majorHAnsi" w:hAnsiTheme="majorHAnsi"/>
          <w:b/>
        </w:rPr>
        <w:t>01</w:t>
      </w:r>
      <w:r w:rsidRPr="00022A9E">
        <w:rPr>
          <w:rFonts w:asciiTheme="majorHAnsi" w:hAnsiTheme="majorHAnsi"/>
          <w:b/>
        </w:rPr>
        <w:t>/201</w:t>
      </w:r>
      <w:r w:rsidR="00173A8E">
        <w:rPr>
          <w:rFonts w:asciiTheme="majorHAnsi" w:hAnsiTheme="majorHAnsi"/>
          <w:b/>
        </w:rPr>
        <w:t>4</w:t>
      </w:r>
    </w:p>
    <w:p w:rsidR="00B633C8" w:rsidRPr="00022A9E" w:rsidRDefault="00B633C8" w:rsidP="00B633C8">
      <w:pPr>
        <w:spacing w:after="120" w:line="360" w:lineRule="auto"/>
        <w:jc w:val="center"/>
        <w:outlineLvl w:val="0"/>
        <w:rPr>
          <w:rFonts w:asciiTheme="majorHAnsi" w:hAnsiTheme="majorHAnsi"/>
          <w:b/>
        </w:rPr>
      </w:pPr>
      <w:r w:rsidRPr="00022A9E">
        <w:rPr>
          <w:rFonts w:asciiTheme="majorHAnsi" w:hAnsiTheme="majorHAnsi"/>
          <w:b/>
        </w:rPr>
        <w:t>DECLARAÇÃO DE IDONEIDADE</w:t>
      </w:r>
    </w:p>
    <w:p w:rsidR="00B633C8" w:rsidRPr="00022A9E" w:rsidRDefault="00B633C8" w:rsidP="00B633C8">
      <w:pPr>
        <w:spacing w:after="120" w:line="360" w:lineRule="auto"/>
        <w:jc w:val="center"/>
        <w:rPr>
          <w:rFonts w:asciiTheme="majorHAnsi" w:hAnsiTheme="majorHAnsi"/>
        </w:rPr>
      </w:pPr>
    </w:p>
    <w:p w:rsidR="00B633C8" w:rsidRPr="00022A9E" w:rsidRDefault="00B633C8" w:rsidP="00B633C8">
      <w:pPr>
        <w:spacing w:after="120" w:line="360" w:lineRule="auto"/>
        <w:jc w:val="both"/>
        <w:rPr>
          <w:rFonts w:asciiTheme="majorHAnsi" w:hAnsiTheme="majorHAnsi"/>
        </w:rPr>
      </w:pPr>
    </w:p>
    <w:p w:rsidR="00B633C8" w:rsidRPr="00022A9E" w:rsidRDefault="00B633C8" w:rsidP="00B633C8">
      <w:pPr>
        <w:spacing w:after="120" w:line="360" w:lineRule="auto"/>
        <w:ind w:firstLine="1080"/>
        <w:jc w:val="both"/>
        <w:rPr>
          <w:rFonts w:asciiTheme="majorHAnsi" w:hAnsiTheme="majorHAnsi"/>
        </w:rPr>
      </w:pPr>
      <w:r w:rsidRPr="00022A9E">
        <w:rPr>
          <w:rFonts w:asciiTheme="majorHAnsi" w:hAnsiTheme="majorHAnsi"/>
        </w:rPr>
        <w:t xml:space="preserve">Declaramos para os devido fins de direito, na qualidade de proponente do procedimento licitatório, </w:t>
      </w:r>
      <w:r w:rsidR="00345443" w:rsidRPr="00022A9E">
        <w:rPr>
          <w:rFonts w:asciiTheme="majorHAnsi" w:hAnsiTheme="majorHAnsi"/>
        </w:rPr>
        <w:t xml:space="preserve">sob a modalidade de PREGÃO nº </w:t>
      </w:r>
      <w:r w:rsidR="00B10654" w:rsidRPr="002E1F52">
        <w:rPr>
          <w:rFonts w:asciiTheme="majorHAnsi" w:hAnsiTheme="majorHAnsi"/>
        </w:rPr>
        <w:t>01</w:t>
      </w:r>
      <w:r w:rsidR="00345443" w:rsidRPr="002E1F52">
        <w:rPr>
          <w:rFonts w:asciiTheme="majorHAnsi" w:hAnsiTheme="majorHAnsi"/>
        </w:rPr>
        <w:t>/2014</w:t>
      </w:r>
      <w:r w:rsidRPr="00022A9E">
        <w:rPr>
          <w:rFonts w:asciiTheme="majorHAnsi" w:hAnsiTheme="majorHAnsi"/>
        </w:rPr>
        <w:t>, instaurado por esse órgão público, que não fomos declarados inidôneos para licitar ou contratar com o Poder Público, em qualquer de suas esferas.</w:t>
      </w:r>
    </w:p>
    <w:p w:rsidR="00B633C8" w:rsidRPr="00022A9E" w:rsidRDefault="00B633C8" w:rsidP="00B633C8">
      <w:pPr>
        <w:spacing w:after="120" w:line="360" w:lineRule="auto"/>
        <w:ind w:firstLine="1080"/>
        <w:jc w:val="both"/>
        <w:rPr>
          <w:rFonts w:asciiTheme="majorHAnsi" w:hAnsiTheme="majorHAnsi"/>
        </w:rPr>
      </w:pPr>
    </w:p>
    <w:p w:rsidR="00B633C8" w:rsidRPr="00022A9E" w:rsidRDefault="00B633C8" w:rsidP="00B633C8">
      <w:pPr>
        <w:spacing w:after="120" w:line="360" w:lineRule="auto"/>
        <w:ind w:firstLine="1080"/>
        <w:jc w:val="both"/>
        <w:outlineLvl w:val="0"/>
        <w:rPr>
          <w:rFonts w:asciiTheme="majorHAnsi" w:hAnsiTheme="majorHAnsi"/>
        </w:rPr>
      </w:pPr>
      <w:r w:rsidRPr="00022A9E">
        <w:rPr>
          <w:rFonts w:asciiTheme="majorHAnsi" w:hAnsiTheme="majorHAnsi"/>
        </w:rPr>
        <w:t xml:space="preserve">Por expressão da verdade, firmamos </w:t>
      </w:r>
      <w:proofErr w:type="gramStart"/>
      <w:r w:rsidRPr="00022A9E">
        <w:rPr>
          <w:rFonts w:asciiTheme="majorHAnsi" w:hAnsiTheme="majorHAnsi"/>
        </w:rPr>
        <w:t>a presente</w:t>
      </w:r>
      <w:proofErr w:type="gramEnd"/>
      <w:r w:rsidRPr="00022A9E">
        <w:rPr>
          <w:rFonts w:asciiTheme="majorHAnsi" w:hAnsiTheme="majorHAnsi"/>
        </w:rPr>
        <w:t>.</w:t>
      </w:r>
    </w:p>
    <w:p w:rsidR="00B633C8" w:rsidRPr="00022A9E" w:rsidRDefault="00B633C8" w:rsidP="00B633C8">
      <w:pPr>
        <w:spacing w:after="120" w:line="360" w:lineRule="auto"/>
        <w:ind w:firstLine="1080"/>
        <w:jc w:val="both"/>
        <w:rPr>
          <w:rFonts w:asciiTheme="majorHAnsi" w:hAnsiTheme="majorHAnsi"/>
        </w:rPr>
      </w:pPr>
    </w:p>
    <w:p w:rsidR="00B633C8" w:rsidRPr="00022A9E" w:rsidRDefault="00B633C8" w:rsidP="00B633C8">
      <w:pPr>
        <w:spacing w:after="120" w:line="360" w:lineRule="auto"/>
        <w:jc w:val="center"/>
        <w:rPr>
          <w:rFonts w:asciiTheme="majorHAnsi" w:hAnsiTheme="majorHAnsi"/>
        </w:rPr>
      </w:pPr>
      <w:proofErr w:type="gramStart"/>
      <w:r w:rsidRPr="00022A9E">
        <w:rPr>
          <w:rFonts w:asciiTheme="majorHAnsi" w:hAnsiTheme="majorHAnsi"/>
        </w:rPr>
        <w:t>........................</w:t>
      </w:r>
      <w:proofErr w:type="gramEnd"/>
      <w:r w:rsidRPr="00022A9E">
        <w:rPr>
          <w:rFonts w:asciiTheme="majorHAnsi" w:hAnsiTheme="majorHAnsi"/>
        </w:rPr>
        <w:t xml:space="preserve">, ....... </w:t>
      </w:r>
      <w:proofErr w:type="gramStart"/>
      <w:r w:rsidRPr="00022A9E">
        <w:rPr>
          <w:rFonts w:asciiTheme="majorHAnsi" w:hAnsiTheme="majorHAnsi"/>
        </w:rPr>
        <w:t>de</w:t>
      </w:r>
      <w:proofErr w:type="gramEnd"/>
      <w:r w:rsidRPr="00022A9E">
        <w:rPr>
          <w:rFonts w:asciiTheme="majorHAnsi" w:hAnsiTheme="majorHAnsi"/>
        </w:rPr>
        <w:t xml:space="preserve"> .</w:t>
      </w:r>
      <w:r w:rsidR="00345443" w:rsidRPr="00022A9E">
        <w:rPr>
          <w:rFonts w:asciiTheme="majorHAnsi" w:hAnsiTheme="majorHAnsi"/>
        </w:rPr>
        <w:t xml:space="preserve">........................ </w:t>
      </w:r>
      <w:proofErr w:type="gramStart"/>
      <w:r w:rsidR="00345443" w:rsidRPr="00022A9E">
        <w:rPr>
          <w:rFonts w:asciiTheme="majorHAnsi" w:hAnsiTheme="majorHAnsi"/>
        </w:rPr>
        <w:t>de</w:t>
      </w:r>
      <w:proofErr w:type="gramEnd"/>
      <w:r w:rsidR="00345443" w:rsidRPr="00022A9E">
        <w:rPr>
          <w:rFonts w:asciiTheme="majorHAnsi" w:hAnsiTheme="majorHAnsi"/>
        </w:rPr>
        <w:t xml:space="preserve"> 2014</w:t>
      </w:r>
      <w:r w:rsidRPr="00022A9E">
        <w:rPr>
          <w:rFonts w:asciiTheme="majorHAnsi" w:hAnsiTheme="majorHAnsi"/>
        </w:rPr>
        <w:t>.</w:t>
      </w:r>
    </w:p>
    <w:p w:rsidR="00B633C8" w:rsidRPr="00022A9E" w:rsidRDefault="00B633C8" w:rsidP="00B633C8">
      <w:pPr>
        <w:spacing w:after="120" w:line="360" w:lineRule="auto"/>
        <w:jc w:val="center"/>
        <w:rPr>
          <w:rFonts w:asciiTheme="majorHAnsi" w:hAnsiTheme="majorHAnsi"/>
        </w:rPr>
      </w:pPr>
    </w:p>
    <w:p w:rsidR="00B633C8" w:rsidRPr="00022A9E" w:rsidRDefault="00B633C8" w:rsidP="00B633C8">
      <w:pPr>
        <w:jc w:val="center"/>
        <w:rPr>
          <w:rFonts w:asciiTheme="majorHAnsi" w:hAnsiTheme="majorHAnsi"/>
        </w:rPr>
      </w:pPr>
    </w:p>
    <w:p w:rsidR="00B633C8" w:rsidRPr="00022A9E" w:rsidRDefault="00B633C8" w:rsidP="00B633C8">
      <w:pPr>
        <w:jc w:val="center"/>
        <w:rPr>
          <w:rFonts w:asciiTheme="majorHAnsi" w:hAnsiTheme="majorHAnsi"/>
        </w:rPr>
      </w:pPr>
      <w:r w:rsidRPr="00022A9E">
        <w:rPr>
          <w:rFonts w:asciiTheme="majorHAnsi" w:hAnsiTheme="majorHAnsi"/>
        </w:rPr>
        <w:t>______________________________</w:t>
      </w:r>
    </w:p>
    <w:p w:rsidR="00B633C8" w:rsidRPr="00022A9E" w:rsidRDefault="00B633C8" w:rsidP="00B633C8">
      <w:pPr>
        <w:jc w:val="center"/>
        <w:outlineLvl w:val="0"/>
        <w:rPr>
          <w:rFonts w:asciiTheme="majorHAnsi" w:hAnsiTheme="majorHAnsi"/>
        </w:rPr>
      </w:pPr>
      <w:r w:rsidRPr="00022A9E">
        <w:rPr>
          <w:rFonts w:asciiTheme="majorHAnsi" w:hAnsiTheme="majorHAnsi"/>
        </w:rPr>
        <w:t>Assinatura e carimbo</w:t>
      </w:r>
    </w:p>
    <w:p w:rsidR="00B633C8" w:rsidRPr="00022A9E" w:rsidRDefault="00B633C8" w:rsidP="00B633C8">
      <w:pPr>
        <w:jc w:val="center"/>
        <w:rPr>
          <w:rFonts w:asciiTheme="majorHAnsi" w:hAnsiTheme="majorHAnsi"/>
        </w:rPr>
      </w:pPr>
      <w:r w:rsidRPr="00022A9E">
        <w:rPr>
          <w:rFonts w:asciiTheme="majorHAnsi" w:hAnsiTheme="majorHAnsi"/>
        </w:rPr>
        <w:t>(representante legal)</w:t>
      </w:r>
    </w:p>
    <w:p w:rsidR="00B633C8" w:rsidRPr="00022A9E" w:rsidRDefault="00B633C8" w:rsidP="00B633C8">
      <w:pPr>
        <w:rPr>
          <w:rFonts w:asciiTheme="majorHAnsi" w:hAnsiTheme="majorHAnsi"/>
        </w:rPr>
      </w:pPr>
    </w:p>
    <w:p w:rsidR="00B633C8" w:rsidRPr="00022A9E" w:rsidRDefault="00B633C8" w:rsidP="00B633C8">
      <w:pPr>
        <w:spacing w:after="120" w:line="360" w:lineRule="auto"/>
        <w:jc w:val="center"/>
        <w:rPr>
          <w:rFonts w:asciiTheme="majorHAnsi" w:hAnsiTheme="majorHAnsi"/>
          <w:b/>
          <w:bCs/>
        </w:rPr>
      </w:pPr>
    </w:p>
    <w:p w:rsidR="00B633C8" w:rsidRPr="00022A9E" w:rsidRDefault="00B633C8" w:rsidP="00B633C8">
      <w:pPr>
        <w:spacing w:after="120" w:line="360" w:lineRule="auto"/>
        <w:jc w:val="center"/>
        <w:rPr>
          <w:rFonts w:asciiTheme="majorHAnsi" w:hAnsiTheme="majorHAnsi"/>
          <w:b/>
          <w:bCs/>
        </w:rPr>
      </w:pPr>
    </w:p>
    <w:p w:rsidR="00B633C8" w:rsidRDefault="00B633C8" w:rsidP="00B633C8">
      <w:pPr>
        <w:spacing w:after="120" w:line="360" w:lineRule="auto"/>
        <w:jc w:val="center"/>
        <w:rPr>
          <w:rFonts w:asciiTheme="majorHAnsi" w:hAnsiTheme="majorHAnsi"/>
          <w:b/>
          <w:bCs/>
        </w:rPr>
      </w:pPr>
    </w:p>
    <w:p w:rsidR="00173A8E" w:rsidRDefault="00173A8E" w:rsidP="00B633C8">
      <w:pPr>
        <w:spacing w:after="120" w:line="360" w:lineRule="auto"/>
        <w:jc w:val="center"/>
        <w:rPr>
          <w:rFonts w:asciiTheme="majorHAnsi" w:hAnsiTheme="majorHAnsi"/>
          <w:b/>
          <w:bCs/>
        </w:rPr>
      </w:pPr>
    </w:p>
    <w:p w:rsidR="00173A8E" w:rsidRDefault="00173A8E" w:rsidP="00B633C8">
      <w:pPr>
        <w:spacing w:after="120" w:line="360" w:lineRule="auto"/>
        <w:jc w:val="center"/>
        <w:rPr>
          <w:rFonts w:asciiTheme="majorHAnsi" w:hAnsiTheme="majorHAnsi"/>
          <w:b/>
          <w:bCs/>
        </w:rPr>
      </w:pPr>
    </w:p>
    <w:p w:rsidR="00173A8E" w:rsidRDefault="00173A8E" w:rsidP="00B633C8">
      <w:pPr>
        <w:spacing w:after="120" w:line="360" w:lineRule="auto"/>
        <w:jc w:val="center"/>
        <w:rPr>
          <w:rFonts w:asciiTheme="majorHAnsi" w:hAnsiTheme="majorHAnsi"/>
          <w:b/>
          <w:bCs/>
        </w:rPr>
      </w:pPr>
    </w:p>
    <w:p w:rsidR="00173A8E" w:rsidRDefault="00173A8E" w:rsidP="00B633C8">
      <w:pPr>
        <w:spacing w:after="120" w:line="360" w:lineRule="auto"/>
        <w:jc w:val="center"/>
        <w:rPr>
          <w:rFonts w:asciiTheme="majorHAnsi" w:hAnsiTheme="majorHAnsi"/>
          <w:b/>
          <w:bCs/>
        </w:rPr>
      </w:pPr>
    </w:p>
    <w:p w:rsidR="00173A8E" w:rsidRDefault="00173A8E" w:rsidP="00B633C8">
      <w:pPr>
        <w:spacing w:after="120" w:line="360" w:lineRule="auto"/>
        <w:jc w:val="center"/>
        <w:rPr>
          <w:rFonts w:asciiTheme="majorHAnsi" w:hAnsiTheme="majorHAnsi"/>
          <w:b/>
          <w:bCs/>
        </w:rPr>
      </w:pPr>
    </w:p>
    <w:p w:rsidR="00173A8E" w:rsidRDefault="00173A8E" w:rsidP="00B633C8">
      <w:pPr>
        <w:spacing w:after="120" w:line="360" w:lineRule="auto"/>
        <w:jc w:val="center"/>
        <w:rPr>
          <w:rFonts w:asciiTheme="majorHAnsi" w:hAnsiTheme="majorHAnsi"/>
          <w:b/>
          <w:bCs/>
        </w:rPr>
      </w:pPr>
    </w:p>
    <w:p w:rsidR="00173A8E" w:rsidRDefault="00173A8E" w:rsidP="00B633C8">
      <w:pPr>
        <w:spacing w:after="120" w:line="360" w:lineRule="auto"/>
        <w:jc w:val="center"/>
        <w:rPr>
          <w:rFonts w:asciiTheme="majorHAnsi" w:hAnsiTheme="majorHAnsi"/>
          <w:b/>
          <w:bCs/>
        </w:rPr>
      </w:pPr>
    </w:p>
    <w:p w:rsidR="00173A8E" w:rsidRDefault="00173A8E" w:rsidP="00B633C8">
      <w:pPr>
        <w:spacing w:after="120" w:line="360" w:lineRule="auto"/>
        <w:jc w:val="center"/>
        <w:rPr>
          <w:rFonts w:asciiTheme="majorHAnsi" w:hAnsiTheme="majorHAnsi"/>
          <w:b/>
          <w:bCs/>
        </w:rPr>
      </w:pPr>
    </w:p>
    <w:p w:rsidR="00173A8E" w:rsidRPr="00022A9E" w:rsidRDefault="00173A8E" w:rsidP="00B633C8">
      <w:pPr>
        <w:spacing w:after="120" w:line="360" w:lineRule="auto"/>
        <w:jc w:val="center"/>
        <w:rPr>
          <w:rFonts w:asciiTheme="majorHAnsi" w:hAnsiTheme="majorHAnsi"/>
          <w:b/>
          <w:bCs/>
        </w:rPr>
      </w:pPr>
    </w:p>
    <w:p w:rsidR="00B633C8" w:rsidRPr="00022A9E" w:rsidRDefault="00B633C8" w:rsidP="00173A8E">
      <w:pPr>
        <w:spacing w:after="120" w:line="360" w:lineRule="auto"/>
        <w:jc w:val="center"/>
        <w:rPr>
          <w:rFonts w:asciiTheme="majorHAnsi" w:hAnsiTheme="majorHAnsi"/>
          <w:b/>
        </w:rPr>
      </w:pPr>
      <w:proofErr w:type="gramStart"/>
      <w:r w:rsidRPr="00022A9E">
        <w:rPr>
          <w:rFonts w:asciiTheme="majorHAnsi" w:hAnsiTheme="majorHAnsi"/>
          <w:b/>
          <w:bCs/>
        </w:rPr>
        <w:lastRenderedPageBreak/>
        <w:t>ANEXO VI</w:t>
      </w:r>
      <w:proofErr w:type="gramEnd"/>
    </w:p>
    <w:p w:rsidR="00B633C8" w:rsidRPr="00022A9E" w:rsidRDefault="000D6163" w:rsidP="00B633C8">
      <w:pPr>
        <w:spacing w:after="120" w:line="360" w:lineRule="auto"/>
        <w:jc w:val="center"/>
        <w:rPr>
          <w:rFonts w:asciiTheme="majorHAnsi" w:hAnsiTheme="majorHAnsi"/>
          <w:b/>
        </w:rPr>
      </w:pPr>
      <w:r w:rsidRPr="00022A9E">
        <w:rPr>
          <w:rFonts w:asciiTheme="majorHAnsi" w:hAnsiTheme="majorHAnsi"/>
          <w:b/>
          <w:bCs/>
        </w:rPr>
        <w:t>PREGÃO</w:t>
      </w:r>
      <w:r w:rsidR="00345443" w:rsidRPr="00022A9E">
        <w:rPr>
          <w:rFonts w:asciiTheme="majorHAnsi" w:hAnsiTheme="majorHAnsi"/>
          <w:b/>
          <w:bCs/>
        </w:rPr>
        <w:t xml:space="preserve"> Nº </w:t>
      </w:r>
      <w:r w:rsidR="00B10654" w:rsidRPr="002E1F52">
        <w:rPr>
          <w:rFonts w:asciiTheme="majorHAnsi" w:hAnsiTheme="majorHAnsi"/>
          <w:b/>
          <w:bCs/>
        </w:rPr>
        <w:t>01</w:t>
      </w:r>
      <w:r w:rsidR="00B633C8" w:rsidRPr="002E1F52">
        <w:rPr>
          <w:rFonts w:asciiTheme="majorHAnsi" w:hAnsiTheme="majorHAnsi"/>
          <w:b/>
          <w:bCs/>
        </w:rPr>
        <w:t>/201</w:t>
      </w:r>
      <w:r w:rsidR="00345443" w:rsidRPr="002E1F52">
        <w:rPr>
          <w:rFonts w:asciiTheme="majorHAnsi" w:hAnsiTheme="majorHAnsi"/>
          <w:b/>
          <w:bCs/>
        </w:rPr>
        <w:t>4</w:t>
      </w:r>
    </w:p>
    <w:p w:rsidR="00B633C8" w:rsidRPr="00022A9E" w:rsidRDefault="00B633C8" w:rsidP="00B633C8">
      <w:pPr>
        <w:pStyle w:val="Textopadro"/>
        <w:spacing w:after="120" w:line="360" w:lineRule="auto"/>
        <w:jc w:val="center"/>
        <w:rPr>
          <w:rFonts w:asciiTheme="majorHAnsi" w:hAnsiTheme="majorHAnsi"/>
          <w:b/>
          <w:sz w:val="20"/>
        </w:rPr>
      </w:pPr>
      <w:r w:rsidRPr="00022A9E">
        <w:rPr>
          <w:rFonts w:asciiTheme="majorHAnsi" w:hAnsiTheme="majorHAnsi"/>
          <w:b/>
          <w:sz w:val="20"/>
        </w:rPr>
        <w:t>DECLARAÇÃO DE DISPONIBILIZAÇÃO DE VEICULO</w:t>
      </w:r>
    </w:p>
    <w:p w:rsidR="00B633C8" w:rsidRPr="00022A9E" w:rsidRDefault="00B633C8" w:rsidP="00B633C8">
      <w:pPr>
        <w:pStyle w:val="Textopadro"/>
        <w:spacing w:after="120" w:line="360" w:lineRule="auto"/>
        <w:jc w:val="center"/>
        <w:rPr>
          <w:rFonts w:asciiTheme="majorHAnsi" w:hAnsiTheme="majorHAnsi"/>
          <w:sz w:val="20"/>
        </w:rPr>
      </w:pPr>
    </w:p>
    <w:p w:rsidR="00B633C8" w:rsidRPr="00022A9E" w:rsidRDefault="00B633C8" w:rsidP="00B633C8">
      <w:pPr>
        <w:pStyle w:val="Textopadro"/>
        <w:spacing w:after="120" w:line="360" w:lineRule="auto"/>
        <w:jc w:val="center"/>
        <w:rPr>
          <w:rFonts w:asciiTheme="majorHAnsi" w:hAnsiTheme="majorHAnsi"/>
          <w:sz w:val="20"/>
        </w:rPr>
      </w:pPr>
    </w:p>
    <w:p w:rsidR="00B633C8" w:rsidRPr="00022A9E" w:rsidRDefault="00B633C8" w:rsidP="00B633C8">
      <w:pPr>
        <w:pStyle w:val="Textopadro"/>
        <w:spacing w:after="120" w:line="360" w:lineRule="auto"/>
        <w:jc w:val="both"/>
        <w:rPr>
          <w:rFonts w:asciiTheme="majorHAnsi" w:hAnsiTheme="majorHAnsi"/>
          <w:sz w:val="20"/>
        </w:rPr>
      </w:pPr>
      <w:r w:rsidRPr="00022A9E">
        <w:rPr>
          <w:rFonts w:asciiTheme="majorHAnsi" w:hAnsiTheme="majorHAnsi"/>
          <w:sz w:val="20"/>
        </w:rPr>
        <w:t>À Comissão de Licitação</w:t>
      </w:r>
    </w:p>
    <w:p w:rsidR="00B633C8" w:rsidRPr="00022A9E" w:rsidRDefault="00B633C8" w:rsidP="00B633C8">
      <w:pPr>
        <w:pStyle w:val="Textopadro"/>
        <w:spacing w:after="120" w:line="360" w:lineRule="auto"/>
        <w:jc w:val="both"/>
        <w:rPr>
          <w:rFonts w:asciiTheme="majorHAnsi" w:hAnsiTheme="majorHAnsi"/>
          <w:sz w:val="20"/>
        </w:rPr>
      </w:pPr>
    </w:p>
    <w:p w:rsidR="00B633C8" w:rsidRPr="00022A9E" w:rsidRDefault="00B633C8" w:rsidP="00B633C8">
      <w:pPr>
        <w:pStyle w:val="Textopadro"/>
        <w:spacing w:after="120" w:line="360" w:lineRule="auto"/>
        <w:ind w:firstLine="708"/>
        <w:jc w:val="both"/>
        <w:rPr>
          <w:rFonts w:asciiTheme="majorHAnsi" w:hAnsiTheme="majorHAnsi"/>
          <w:sz w:val="20"/>
        </w:rPr>
      </w:pPr>
      <w:r w:rsidRPr="00022A9E">
        <w:rPr>
          <w:rFonts w:asciiTheme="majorHAnsi" w:hAnsiTheme="majorHAnsi"/>
          <w:sz w:val="20"/>
        </w:rPr>
        <w:t>Declaramos para os fins de direito, na qualidade de proponente do procedimento licitatório, sob a mod</w:t>
      </w:r>
      <w:r w:rsidR="00BF2F43" w:rsidRPr="00022A9E">
        <w:rPr>
          <w:rFonts w:asciiTheme="majorHAnsi" w:hAnsiTheme="majorHAnsi"/>
          <w:sz w:val="20"/>
        </w:rPr>
        <w:t xml:space="preserve">alidade Pregão Presencial, nº </w:t>
      </w:r>
      <w:r w:rsidR="00B10654" w:rsidRPr="002E1F52">
        <w:rPr>
          <w:rFonts w:asciiTheme="majorHAnsi" w:hAnsiTheme="majorHAnsi"/>
          <w:sz w:val="20"/>
        </w:rPr>
        <w:t>01</w:t>
      </w:r>
      <w:r w:rsidR="00BF2F43" w:rsidRPr="002E1F52">
        <w:rPr>
          <w:rFonts w:asciiTheme="majorHAnsi" w:hAnsiTheme="majorHAnsi"/>
          <w:sz w:val="20"/>
        </w:rPr>
        <w:t>/2014</w:t>
      </w:r>
      <w:r w:rsidRPr="00022A9E">
        <w:rPr>
          <w:rFonts w:asciiTheme="majorHAnsi" w:hAnsiTheme="majorHAnsi"/>
          <w:sz w:val="20"/>
        </w:rPr>
        <w:t xml:space="preserve">, instaurado por esse Município, que se considerado adjudicatário do objeto </w:t>
      </w:r>
      <w:proofErr w:type="gramStart"/>
      <w:r w:rsidRPr="00022A9E">
        <w:rPr>
          <w:rFonts w:asciiTheme="majorHAnsi" w:hAnsiTheme="majorHAnsi"/>
          <w:sz w:val="20"/>
        </w:rPr>
        <w:t>da presente</w:t>
      </w:r>
      <w:proofErr w:type="gramEnd"/>
      <w:r w:rsidRPr="00022A9E">
        <w:rPr>
          <w:rFonts w:asciiTheme="majorHAnsi" w:hAnsiTheme="majorHAnsi"/>
          <w:sz w:val="20"/>
        </w:rPr>
        <w:t xml:space="preserve"> licitação, disporá de veiculo(s) nas especificações exigidas, conforme item 8.4 deste Edital para prestação do serviço de transporte escolar.</w:t>
      </w:r>
    </w:p>
    <w:p w:rsidR="00B633C8" w:rsidRPr="00022A9E" w:rsidRDefault="00B633C8" w:rsidP="00B633C8">
      <w:pPr>
        <w:pStyle w:val="Textopadro"/>
        <w:spacing w:after="120" w:line="360" w:lineRule="auto"/>
        <w:jc w:val="both"/>
        <w:rPr>
          <w:rFonts w:asciiTheme="majorHAnsi" w:hAnsiTheme="majorHAnsi"/>
          <w:sz w:val="20"/>
        </w:rPr>
      </w:pPr>
      <w:r w:rsidRPr="00022A9E">
        <w:rPr>
          <w:rFonts w:asciiTheme="majorHAnsi" w:hAnsiTheme="majorHAnsi"/>
          <w:sz w:val="20"/>
        </w:rPr>
        <w:t xml:space="preserve">Por ser expressão da verdade, firmamos </w:t>
      </w:r>
      <w:proofErr w:type="gramStart"/>
      <w:r w:rsidRPr="00022A9E">
        <w:rPr>
          <w:rFonts w:asciiTheme="majorHAnsi" w:hAnsiTheme="majorHAnsi"/>
          <w:sz w:val="20"/>
        </w:rPr>
        <w:t>a presente</w:t>
      </w:r>
      <w:proofErr w:type="gramEnd"/>
      <w:r w:rsidRPr="00022A9E">
        <w:rPr>
          <w:rFonts w:asciiTheme="majorHAnsi" w:hAnsiTheme="majorHAnsi"/>
          <w:sz w:val="20"/>
        </w:rPr>
        <w:t>.</w:t>
      </w:r>
    </w:p>
    <w:p w:rsidR="00B633C8" w:rsidRPr="00022A9E" w:rsidRDefault="00B633C8" w:rsidP="00B633C8">
      <w:pPr>
        <w:pStyle w:val="Textopadro"/>
        <w:spacing w:after="120" w:line="360" w:lineRule="auto"/>
        <w:jc w:val="both"/>
        <w:rPr>
          <w:rFonts w:asciiTheme="majorHAnsi" w:hAnsiTheme="majorHAnsi"/>
          <w:sz w:val="20"/>
        </w:rPr>
      </w:pPr>
    </w:p>
    <w:p w:rsidR="00B633C8" w:rsidRPr="00022A9E" w:rsidRDefault="00B633C8" w:rsidP="00B633C8">
      <w:pPr>
        <w:pStyle w:val="Textopadro"/>
        <w:spacing w:after="120" w:line="360" w:lineRule="auto"/>
        <w:jc w:val="both"/>
        <w:rPr>
          <w:rFonts w:asciiTheme="majorHAnsi" w:hAnsiTheme="majorHAnsi"/>
          <w:sz w:val="20"/>
        </w:rPr>
      </w:pPr>
    </w:p>
    <w:p w:rsidR="00B633C8" w:rsidRPr="00022A9E" w:rsidRDefault="00B633C8" w:rsidP="00B633C8">
      <w:pPr>
        <w:pStyle w:val="Textopadro"/>
        <w:spacing w:after="120" w:line="360" w:lineRule="auto"/>
        <w:jc w:val="both"/>
        <w:rPr>
          <w:rFonts w:asciiTheme="majorHAnsi" w:hAnsiTheme="majorHAnsi"/>
          <w:sz w:val="20"/>
        </w:rPr>
      </w:pPr>
      <w:r w:rsidRPr="00022A9E">
        <w:rPr>
          <w:rFonts w:asciiTheme="majorHAnsi" w:hAnsiTheme="majorHAnsi"/>
          <w:sz w:val="20"/>
        </w:rPr>
        <w:tab/>
      </w:r>
      <w:r w:rsidRPr="00022A9E">
        <w:rPr>
          <w:rFonts w:asciiTheme="majorHAnsi" w:hAnsiTheme="majorHAnsi"/>
          <w:sz w:val="20"/>
        </w:rPr>
        <w:tab/>
      </w:r>
      <w:r w:rsidRPr="00022A9E">
        <w:rPr>
          <w:rFonts w:asciiTheme="majorHAnsi" w:hAnsiTheme="majorHAnsi"/>
          <w:sz w:val="20"/>
        </w:rPr>
        <w:tab/>
        <w:t>_____________________</w:t>
      </w:r>
      <w:r w:rsidR="000D6163" w:rsidRPr="00022A9E">
        <w:rPr>
          <w:rFonts w:asciiTheme="majorHAnsi" w:hAnsiTheme="majorHAnsi"/>
          <w:sz w:val="20"/>
        </w:rPr>
        <w:t xml:space="preserve">, em ___ de ____________de </w:t>
      </w:r>
      <w:proofErr w:type="gramStart"/>
      <w:r w:rsidR="000D6163" w:rsidRPr="00022A9E">
        <w:rPr>
          <w:rFonts w:asciiTheme="majorHAnsi" w:hAnsiTheme="majorHAnsi"/>
          <w:sz w:val="20"/>
        </w:rPr>
        <w:t>2014</w:t>
      </w:r>
      <w:proofErr w:type="gramEnd"/>
    </w:p>
    <w:p w:rsidR="00B633C8" w:rsidRPr="00022A9E" w:rsidRDefault="00B633C8" w:rsidP="00B633C8">
      <w:pPr>
        <w:pStyle w:val="Textopadro"/>
        <w:spacing w:after="120" w:line="360" w:lineRule="auto"/>
        <w:jc w:val="center"/>
        <w:rPr>
          <w:rFonts w:asciiTheme="majorHAnsi" w:hAnsiTheme="majorHAnsi"/>
          <w:sz w:val="20"/>
        </w:rPr>
      </w:pPr>
    </w:p>
    <w:p w:rsidR="00B633C8" w:rsidRPr="00022A9E" w:rsidRDefault="00B633C8" w:rsidP="00B633C8">
      <w:pPr>
        <w:jc w:val="center"/>
        <w:rPr>
          <w:rFonts w:asciiTheme="majorHAnsi" w:hAnsiTheme="majorHAnsi"/>
        </w:rPr>
      </w:pPr>
      <w:r w:rsidRPr="00022A9E">
        <w:rPr>
          <w:rFonts w:asciiTheme="majorHAnsi" w:hAnsiTheme="majorHAnsi"/>
        </w:rPr>
        <w:t xml:space="preserve"> </w:t>
      </w:r>
    </w:p>
    <w:p w:rsidR="00B633C8" w:rsidRPr="00022A9E" w:rsidRDefault="00B633C8" w:rsidP="00B633C8">
      <w:pPr>
        <w:jc w:val="center"/>
        <w:rPr>
          <w:rFonts w:asciiTheme="majorHAnsi" w:hAnsiTheme="majorHAnsi"/>
        </w:rPr>
      </w:pPr>
      <w:r w:rsidRPr="00022A9E">
        <w:rPr>
          <w:rFonts w:asciiTheme="majorHAnsi" w:hAnsiTheme="majorHAnsi"/>
        </w:rPr>
        <w:t>______________________________</w:t>
      </w:r>
    </w:p>
    <w:p w:rsidR="00B633C8" w:rsidRPr="00022A9E" w:rsidRDefault="00B633C8" w:rsidP="00B633C8">
      <w:pPr>
        <w:jc w:val="center"/>
        <w:outlineLvl w:val="0"/>
        <w:rPr>
          <w:rFonts w:asciiTheme="majorHAnsi" w:hAnsiTheme="majorHAnsi"/>
        </w:rPr>
      </w:pPr>
      <w:r w:rsidRPr="00022A9E">
        <w:rPr>
          <w:rFonts w:asciiTheme="majorHAnsi" w:hAnsiTheme="majorHAnsi"/>
        </w:rPr>
        <w:t>Assinatura e carimbo</w:t>
      </w:r>
    </w:p>
    <w:p w:rsidR="00B633C8" w:rsidRPr="00022A9E" w:rsidRDefault="00B633C8" w:rsidP="00B633C8">
      <w:pPr>
        <w:jc w:val="center"/>
        <w:rPr>
          <w:rFonts w:asciiTheme="majorHAnsi" w:hAnsiTheme="majorHAnsi"/>
        </w:rPr>
      </w:pPr>
      <w:r w:rsidRPr="00022A9E">
        <w:rPr>
          <w:rFonts w:asciiTheme="majorHAnsi" w:hAnsiTheme="majorHAnsi"/>
        </w:rPr>
        <w:t>(representante legal)</w:t>
      </w:r>
    </w:p>
    <w:p w:rsidR="00B633C8" w:rsidRPr="00022A9E" w:rsidRDefault="00B633C8" w:rsidP="00B633C8">
      <w:pPr>
        <w:rPr>
          <w:rFonts w:asciiTheme="majorHAnsi" w:hAnsiTheme="majorHAnsi"/>
        </w:rPr>
      </w:pPr>
    </w:p>
    <w:p w:rsidR="00B633C8" w:rsidRDefault="00B633C8" w:rsidP="00B633C8">
      <w:pPr>
        <w:spacing w:after="120" w:line="360" w:lineRule="auto"/>
        <w:jc w:val="both"/>
        <w:rPr>
          <w:rFonts w:asciiTheme="majorHAnsi" w:hAnsiTheme="majorHAnsi"/>
        </w:rPr>
      </w:pPr>
    </w:p>
    <w:p w:rsidR="00173A8E" w:rsidRDefault="00173A8E" w:rsidP="00B633C8">
      <w:pPr>
        <w:spacing w:after="120" w:line="360" w:lineRule="auto"/>
        <w:jc w:val="both"/>
        <w:rPr>
          <w:rFonts w:asciiTheme="majorHAnsi" w:hAnsiTheme="majorHAnsi"/>
        </w:rPr>
      </w:pPr>
    </w:p>
    <w:p w:rsidR="00173A8E" w:rsidRDefault="00173A8E" w:rsidP="00B633C8">
      <w:pPr>
        <w:spacing w:after="120" w:line="360" w:lineRule="auto"/>
        <w:jc w:val="both"/>
        <w:rPr>
          <w:rFonts w:asciiTheme="majorHAnsi" w:hAnsiTheme="majorHAnsi"/>
        </w:rPr>
      </w:pPr>
    </w:p>
    <w:p w:rsidR="00173A8E" w:rsidRDefault="00173A8E" w:rsidP="00B633C8">
      <w:pPr>
        <w:spacing w:after="120" w:line="360" w:lineRule="auto"/>
        <w:jc w:val="both"/>
        <w:rPr>
          <w:rFonts w:asciiTheme="majorHAnsi" w:hAnsiTheme="majorHAnsi"/>
        </w:rPr>
      </w:pPr>
    </w:p>
    <w:p w:rsidR="004C4D41" w:rsidRDefault="004C4D41" w:rsidP="00173A8E">
      <w:pPr>
        <w:jc w:val="center"/>
        <w:rPr>
          <w:rFonts w:asciiTheme="majorHAnsi" w:hAnsiTheme="majorHAnsi"/>
        </w:rPr>
      </w:pPr>
    </w:p>
    <w:p w:rsidR="00CC0357" w:rsidRDefault="00CC0357" w:rsidP="00173A8E">
      <w:pPr>
        <w:jc w:val="center"/>
        <w:rPr>
          <w:rFonts w:asciiTheme="majorHAnsi" w:hAnsiTheme="majorHAnsi"/>
        </w:rPr>
      </w:pPr>
    </w:p>
    <w:p w:rsidR="00CC0357" w:rsidRDefault="00CC0357" w:rsidP="00173A8E">
      <w:pPr>
        <w:jc w:val="center"/>
        <w:rPr>
          <w:rFonts w:asciiTheme="majorHAnsi" w:hAnsiTheme="majorHAnsi"/>
        </w:rPr>
      </w:pPr>
    </w:p>
    <w:p w:rsidR="00CC0357" w:rsidRDefault="00CC0357" w:rsidP="00173A8E">
      <w:pPr>
        <w:jc w:val="center"/>
        <w:rPr>
          <w:rFonts w:asciiTheme="majorHAnsi" w:hAnsiTheme="majorHAnsi"/>
        </w:rPr>
      </w:pPr>
    </w:p>
    <w:p w:rsidR="00CC0357" w:rsidRDefault="00CC0357" w:rsidP="00173A8E">
      <w:pPr>
        <w:jc w:val="center"/>
        <w:rPr>
          <w:rFonts w:asciiTheme="majorHAnsi" w:hAnsiTheme="majorHAnsi"/>
        </w:rPr>
      </w:pPr>
    </w:p>
    <w:p w:rsidR="00CC0357" w:rsidRDefault="00CC0357" w:rsidP="00173A8E">
      <w:pPr>
        <w:jc w:val="center"/>
        <w:rPr>
          <w:rFonts w:asciiTheme="majorHAnsi" w:hAnsiTheme="majorHAnsi"/>
        </w:rPr>
      </w:pPr>
    </w:p>
    <w:p w:rsidR="00CC0357" w:rsidRDefault="00CC0357" w:rsidP="00173A8E">
      <w:pPr>
        <w:jc w:val="center"/>
        <w:rPr>
          <w:rFonts w:asciiTheme="majorHAnsi" w:hAnsiTheme="majorHAnsi"/>
        </w:rPr>
      </w:pPr>
    </w:p>
    <w:p w:rsidR="00CC0357" w:rsidRDefault="00CC0357" w:rsidP="00173A8E">
      <w:pPr>
        <w:jc w:val="center"/>
        <w:rPr>
          <w:rFonts w:asciiTheme="majorHAnsi" w:hAnsiTheme="majorHAnsi"/>
        </w:rPr>
      </w:pPr>
    </w:p>
    <w:p w:rsidR="00CC0357" w:rsidRDefault="00CC0357" w:rsidP="00173A8E">
      <w:pPr>
        <w:jc w:val="center"/>
        <w:rPr>
          <w:rFonts w:asciiTheme="majorHAnsi" w:hAnsiTheme="majorHAnsi"/>
        </w:rPr>
      </w:pPr>
    </w:p>
    <w:p w:rsidR="00CC0357" w:rsidRDefault="00CC0357" w:rsidP="00173A8E">
      <w:pPr>
        <w:jc w:val="center"/>
        <w:rPr>
          <w:rFonts w:asciiTheme="majorHAnsi" w:hAnsiTheme="majorHAnsi"/>
        </w:rPr>
      </w:pPr>
    </w:p>
    <w:p w:rsidR="00CC0357" w:rsidRDefault="00CC0357" w:rsidP="00173A8E">
      <w:pPr>
        <w:jc w:val="center"/>
        <w:rPr>
          <w:rFonts w:asciiTheme="majorHAnsi" w:hAnsiTheme="majorHAnsi"/>
        </w:rPr>
      </w:pPr>
    </w:p>
    <w:p w:rsidR="008931C4" w:rsidRDefault="008931C4" w:rsidP="00173A8E">
      <w:pPr>
        <w:jc w:val="center"/>
        <w:rPr>
          <w:rFonts w:asciiTheme="majorHAnsi" w:hAnsiTheme="majorHAnsi"/>
          <w:b/>
        </w:rPr>
      </w:pPr>
    </w:p>
    <w:p w:rsidR="00B633C8" w:rsidRPr="00022A9E" w:rsidRDefault="00B633C8" w:rsidP="00173A8E">
      <w:pPr>
        <w:jc w:val="center"/>
        <w:rPr>
          <w:rFonts w:asciiTheme="majorHAnsi" w:hAnsiTheme="majorHAnsi"/>
          <w:b/>
        </w:rPr>
      </w:pPr>
      <w:r w:rsidRPr="00022A9E">
        <w:rPr>
          <w:rFonts w:asciiTheme="majorHAnsi" w:hAnsiTheme="majorHAnsi"/>
          <w:b/>
        </w:rPr>
        <w:lastRenderedPageBreak/>
        <w:t>ANEXO VII</w:t>
      </w:r>
    </w:p>
    <w:p w:rsidR="00B633C8" w:rsidRPr="00022A9E" w:rsidRDefault="00B633C8" w:rsidP="00B633C8">
      <w:pPr>
        <w:jc w:val="center"/>
        <w:rPr>
          <w:rFonts w:asciiTheme="majorHAnsi" w:hAnsiTheme="majorHAnsi"/>
          <w:b/>
        </w:rPr>
      </w:pPr>
    </w:p>
    <w:p w:rsidR="00B633C8" w:rsidRDefault="00B633C8" w:rsidP="00173A8E">
      <w:pPr>
        <w:jc w:val="right"/>
        <w:rPr>
          <w:rFonts w:asciiTheme="majorHAnsi" w:hAnsiTheme="majorHAnsi"/>
          <w:b/>
        </w:rPr>
      </w:pPr>
      <w:r w:rsidRPr="00022A9E">
        <w:rPr>
          <w:rFonts w:asciiTheme="majorHAnsi" w:hAnsiTheme="majorHAnsi"/>
          <w:b/>
        </w:rPr>
        <w:t xml:space="preserve">MINUTA </w:t>
      </w:r>
      <w:r w:rsidR="000D6163" w:rsidRPr="00022A9E">
        <w:rPr>
          <w:rFonts w:asciiTheme="majorHAnsi" w:hAnsiTheme="majorHAnsi"/>
          <w:b/>
        </w:rPr>
        <w:t xml:space="preserve">CONTRATO </w:t>
      </w:r>
      <w:proofErr w:type="gramStart"/>
      <w:r w:rsidR="000D6163" w:rsidRPr="002E1F52">
        <w:rPr>
          <w:rFonts w:asciiTheme="majorHAnsi" w:hAnsiTheme="majorHAnsi"/>
          <w:b/>
        </w:rPr>
        <w:t xml:space="preserve">Nº </w:t>
      </w:r>
      <w:r w:rsidR="00B10654" w:rsidRPr="002E1F52">
        <w:rPr>
          <w:rFonts w:asciiTheme="majorHAnsi" w:hAnsiTheme="majorHAnsi"/>
          <w:b/>
        </w:rPr>
        <w:t>...</w:t>
      </w:r>
      <w:proofErr w:type="gramEnd"/>
      <w:r w:rsidR="00B10654" w:rsidRPr="002E1F52">
        <w:rPr>
          <w:rFonts w:asciiTheme="majorHAnsi" w:hAnsiTheme="majorHAnsi"/>
          <w:b/>
        </w:rPr>
        <w:t>.</w:t>
      </w:r>
      <w:r w:rsidR="000D6163" w:rsidRPr="002E1F52">
        <w:rPr>
          <w:rFonts w:asciiTheme="majorHAnsi" w:hAnsiTheme="majorHAnsi"/>
          <w:b/>
        </w:rPr>
        <w:t>/2014</w:t>
      </w:r>
    </w:p>
    <w:p w:rsidR="00173A8E" w:rsidRDefault="00173A8E" w:rsidP="00173A8E">
      <w:pPr>
        <w:jc w:val="right"/>
        <w:rPr>
          <w:rFonts w:asciiTheme="majorHAnsi" w:hAnsiTheme="majorHAnsi"/>
          <w:b/>
        </w:rPr>
      </w:pPr>
      <w:r>
        <w:rPr>
          <w:rFonts w:asciiTheme="majorHAnsi" w:hAnsiTheme="majorHAnsi"/>
          <w:b/>
        </w:rPr>
        <w:t>MODALIDADE: Prestação de Serviços</w:t>
      </w:r>
    </w:p>
    <w:p w:rsidR="00CC0357" w:rsidRDefault="00CC0357" w:rsidP="00173A8E">
      <w:pPr>
        <w:jc w:val="right"/>
        <w:rPr>
          <w:rFonts w:asciiTheme="majorHAnsi" w:hAnsiTheme="majorHAnsi"/>
          <w:b/>
        </w:rPr>
      </w:pPr>
    </w:p>
    <w:p w:rsidR="00173A8E" w:rsidRDefault="005A7690" w:rsidP="00173A8E">
      <w:pPr>
        <w:rPr>
          <w:rFonts w:asciiTheme="majorHAnsi" w:hAnsiTheme="majorHAnsi"/>
          <w:b/>
        </w:rPr>
      </w:pPr>
      <w:r>
        <w:rPr>
          <w:rFonts w:asciiTheme="majorHAnsi" w:hAnsiTheme="majorHAnsi"/>
          <w:b/>
        </w:rPr>
        <w:t>PROCESSO N</w:t>
      </w:r>
      <w:r>
        <w:rPr>
          <w:rFonts w:asciiTheme="majorHAnsi" w:hAnsiTheme="majorHAnsi"/>
          <w:b/>
          <w:sz w:val="22"/>
        </w:rPr>
        <w:t>º</w:t>
      </w:r>
      <w:r w:rsidR="00173A8E">
        <w:rPr>
          <w:rFonts w:asciiTheme="majorHAnsi" w:hAnsiTheme="majorHAnsi"/>
          <w:b/>
        </w:rPr>
        <w:t xml:space="preserve"> </w:t>
      </w:r>
      <w:r w:rsidR="00B10654">
        <w:rPr>
          <w:rFonts w:asciiTheme="majorHAnsi" w:hAnsiTheme="majorHAnsi"/>
          <w:b/>
        </w:rPr>
        <w:t>01</w:t>
      </w:r>
      <w:r w:rsidR="00173A8E">
        <w:rPr>
          <w:rFonts w:asciiTheme="majorHAnsi" w:hAnsiTheme="majorHAnsi"/>
          <w:b/>
        </w:rPr>
        <w:t>/2014</w:t>
      </w:r>
    </w:p>
    <w:p w:rsidR="00173A8E" w:rsidRPr="00022A9E" w:rsidRDefault="00173A8E" w:rsidP="00173A8E">
      <w:pPr>
        <w:rPr>
          <w:rFonts w:asciiTheme="majorHAnsi" w:hAnsiTheme="majorHAnsi"/>
          <w:b/>
        </w:rPr>
      </w:pPr>
      <w:r>
        <w:rPr>
          <w:rFonts w:asciiTheme="majorHAnsi" w:hAnsiTheme="majorHAnsi"/>
          <w:b/>
        </w:rPr>
        <w:t xml:space="preserve">PREGÃO PRESENCIAL Nº </w:t>
      </w:r>
      <w:r w:rsidR="00B10654">
        <w:rPr>
          <w:rFonts w:asciiTheme="majorHAnsi" w:hAnsiTheme="majorHAnsi"/>
          <w:b/>
        </w:rPr>
        <w:t>01</w:t>
      </w:r>
      <w:r>
        <w:rPr>
          <w:rFonts w:asciiTheme="majorHAnsi" w:hAnsiTheme="majorHAnsi"/>
          <w:b/>
        </w:rPr>
        <w:t>/2014</w:t>
      </w:r>
    </w:p>
    <w:p w:rsidR="00B633C8" w:rsidRPr="00022A9E" w:rsidRDefault="00B633C8" w:rsidP="00B633C8">
      <w:pPr>
        <w:spacing w:after="120" w:line="360" w:lineRule="auto"/>
        <w:jc w:val="both"/>
        <w:rPr>
          <w:rFonts w:asciiTheme="majorHAnsi" w:hAnsiTheme="majorHAnsi"/>
        </w:rPr>
      </w:pPr>
    </w:p>
    <w:p w:rsidR="00B633C8" w:rsidRDefault="00B633C8" w:rsidP="00EC06D7">
      <w:pPr>
        <w:ind w:firstLine="708"/>
        <w:jc w:val="both"/>
        <w:rPr>
          <w:rFonts w:asciiTheme="majorHAnsi" w:hAnsiTheme="majorHAnsi"/>
        </w:rPr>
      </w:pPr>
      <w:r w:rsidRPr="00022A9E">
        <w:rPr>
          <w:rFonts w:asciiTheme="majorHAnsi" w:hAnsiTheme="majorHAnsi"/>
        </w:rPr>
        <w:t xml:space="preserve">Que entre si fazem, de um lado o </w:t>
      </w:r>
      <w:r w:rsidRPr="00B10654">
        <w:rPr>
          <w:rFonts w:asciiTheme="majorHAnsi" w:hAnsiTheme="majorHAnsi"/>
          <w:b/>
        </w:rPr>
        <w:t>MUNICÍPIO DE BANDEIRANTE</w:t>
      </w:r>
      <w:r w:rsidRPr="00022A9E">
        <w:rPr>
          <w:rFonts w:asciiTheme="majorHAnsi" w:hAnsiTheme="majorHAnsi"/>
        </w:rPr>
        <w:t xml:space="preserve">, pessoa jurídica de direito público, </w:t>
      </w:r>
      <w:r w:rsidR="00B10654" w:rsidRPr="00022A9E">
        <w:rPr>
          <w:rFonts w:asciiTheme="majorHAnsi" w:hAnsiTheme="majorHAnsi"/>
        </w:rPr>
        <w:t>inscrito no CNPJ sob nº 01.612.528/0001-84</w:t>
      </w:r>
      <w:r w:rsidR="00B10654">
        <w:rPr>
          <w:rFonts w:asciiTheme="majorHAnsi" w:hAnsiTheme="majorHAnsi"/>
        </w:rPr>
        <w:t xml:space="preserve"> </w:t>
      </w:r>
      <w:r w:rsidRPr="00022A9E">
        <w:rPr>
          <w:rFonts w:asciiTheme="majorHAnsi" w:hAnsiTheme="majorHAnsi"/>
        </w:rPr>
        <w:t xml:space="preserve">com sede à Avenida Santo </w:t>
      </w:r>
      <w:r w:rsidR="00D373E4" w:rsidRPr="00022A9E">
        <w:rPr>
          <w:rFonts w:asciiTheme="majorHAnsi" w:hAnsiTheme="majorHAnsi"/>
        </w:rPr>
        <w:t>Antônio</w:t>
      </w:r>
      <w:r w:rsidRPr="00022A9E">
        <w:rPr>
          <w:rFonts w:asciiTheme="majorHAnsi" w:hAnsiTheme="majorHAnsi"/>
        </w:rPr>
        <w:t>, nesta cidade de Band</w:t>
      </w:r>
      <w:r w:rsidR="000D6163" w:rsidRPr="00022A9E">
        <w:rPr>
          <w:rFonts w:asciiTheme="majorHAnsi" w:hAnsiTheme="majorHAnsi"/>
        </w:rPr>
        <w:t xml:space="preserve">eirante - SC, </w:t>
      </w:r>
      <w:r w:rsidRPr="00022A9E">
        <w:rPr>
          <w:rFonts w:asciiTheme="majorHAnsi" w:hAnsiTheme="majorHAnsi"/>
        </w:rPr>
        <w:t xml:space="preserve">neste ato representado por seu Prefeito Municipal, Sr. </w:t>
      </w:r>
      <w:r w:rsidRPr="00022A9E">
        <w:rPr>
          <w:rFonts w:asciiTheme="majorHAnsi" w:hAnsiTheme="majorHAnsi"/>
          <w:b/>
        </w:rPr>
        <w:t>JOSÉ CARLOS BERTI</w:t>
      </w:r>
      <w:r w:rsidRPr="00022A9E">
        <w:rPr>
          <w:rFonts w:asciiTheme="majorHAnsi" w:hAnsiTheme="majorHAnsi"/>
        </w:rPr>
        <w:t>, brasileiro, casado, residente e domiciliado na cidade de Bandeirante/SC, portador do CPF/CIC nº 477.176.969-91 e Cédula de Identidade sob nº 991.732, expedida em 30.07.2001 pela SSP/SC, doravante denominado CONTRATANTE, e de outro lado</w:t>
      </w:r>
      <w:proofErr w:type="gramStart"/>
      <w:r w:rsidRPr="00022A9E">
        <w:rPr>
          <w:rFonts w:asciiTheme="majorHAnsi" w:hAnsiTheme="majorHAnsi"/>
        </w:rPr>
        <w:t>, ...</w:t>
      </w:r>
      <w:proofErr w:type="gramEnd"/>
      <w:r w:rsidRPr="00022A9E">
        <w:rPr>
          <w:rFonts w:asciiTheme="majorHAnsi" w:hAnsiTheme="majorHAnsi"/>
        </w:rPr>
        <w:t>......................., pessoa jurídica de dire</w:t>
      </w:r>
      <w:r w:rsidR="00015CF3">
        <w:rPr>
          <w:rFonts w:asciiTheme="majorHAnsi" w:hAnsiTheme="majorHAnsi"/>
        </w:rPr>
        <w:t>ito privado, inscrita no CNPJ</w:t>
      </w:r>
      <w:r w:rsidRPr="00022A9E">
        <w:rPr>
          <w:rFonts w:asciiTheme="majorHAnsi" w:hAnsiTheme="majorHAnsi"/>
        </w:rPr>
        <w:t xml:space="preserve"> sob nº ........................, com sede à Rua ............. </w:t>
      </w:r>
      <w:proofErr w:type="gramStart"/>
      <w:r w:rsidRPr="00022A9E">
        <w:rPr>
          <w:rFonts w:asciiTheme="majorHAnsi" w:hAnsiTheme="majorHAnsi"/>
        </w:rPr>
        <w:t>nº</w:t>
      </w:r>
      <w:proofErr w:type="gramEnd"/>
      <w:r w:rsidRPr="00022A9E">
        <w:rPr>
          <w:rFonts w:asciiTheme="majorHAnsi" w:hAnsiTheme="majorHAnsi"/>
        </w:rPr>
        <w:t xml:space="preserve"> ......., na cidade de ......................... - SC, representada </w:t>
      </w:r>
      <w:proofErr w:type="gramStart"/>
      <w:r w:rsidRPr="00022A9E">
        <w:rPr>
          <w:rFonts w:asciiTheme="majorHAnsi" w:hAnsiTheme="majorHAnsi"/>
        </w:rPr>
        <w:t>por ...</w:t>
      </w:r>
      <w:proofErr w:type="gramEnd"/>
      <w:r w:rsidRPr="00022A9E">
        <w:rPr>
          <w:rFonts w:asciiTheme="majorHAnsi" w:hAnsiTheme="majorHAnsi"/>
        </w:rPr>
        <w:t xml:space="preserve">.................., qualificação ............, doravante denominada CONTRATADA, de comum acordo e com amparo legal na Lei 8.666/93 e suas alterações vigentes, Lei Orgânica Municipal e licitação na modalidade de Pregão Presencial nº </w:t>
      </w:r>
      <w:r w:rsidR="00B10654">
        <w:rPr>
          <w:rFonts w:asciiTheme="majorHAnsi" w:hAnsiTheme="majorHAnsi"/>
        </w:rPr>
        <w:t>01/2014</w:t>
      </w:r>
      <w:r w:rsidRPr="00022A9E">
        <w:rPr>
          <w:rFonts w:asciiTheme="majorHAnsi" w:hAnsiTheme="majorHAnsi"/>
        </w:rPr>
        <w:t>, resolvem contratar o objeto do presente pelas cláusulas e condições seguintes:</w:t>
      </w:r>
    </w:p>
    <w:p w:rsidR="00EC06D7" w:rsidRPr="00022A9E" w:rsidRDefault="00EC06D7" w:rsidP="00EC06D7">
      <w:pPr>
        <w:rPr>
          <w:rFonts w:asciiTheme="majorHAnsi" w:hAnsiTheme="majorHAnsi"/>
        </w:rPr>
      </w:pPr>
    </w:p>
    <w:p w:rsidR="00120EFD" w:rsidRDefault="00826772" w:rsidP="00120EFD">
      <w:pPr>
        <w:spacing w:after="120" w:line="360" w:lineRule="auto"/>
        <w:rPr>
          <w:rFonts w:asciiTheme="majorHAnsi" w:hAnsiTheme="majorHAnsi"/>
          <w:b/>
        </w:rPr>
      </w:pPr>
      <w:r w:rsidRPr="00022A9E">
        <w:rPr>
          <w:rFonts w:asciiTheme="majorHAnsi" w:hAnsiTheme="majorHAnsi"/>
          <w:b/>
        </w:rPr>
        <w:t xml:space="preserve">CLAUSULA PRIMEIRA: DO OBJETO                                                                </w:t>
      </w:r>
    </w:p>
    <w:p w:rsidR="00B633C8" w:rsidRPr="00120EFD" w:rsidRDefault="000D6163" w:rsidP="00B10654">
      <w:pPr>
        <w:jc w:val="both"/>
        <w:rPr>
          <w:rFonts w:asciiTheme="majorHAnsi" w:hAnsiTheme="majorHAnsi"/>
          <w:b/>
        </w:rPr>
      </w:pPr>
      <w:r w:rsidRPr="00022A9E">
        <w:rPr>
          <w:rFonts w:asciiTheme="majorHAnsi" w:hAnsiTheme="majorHAnsi"/>
          <w:b/>
        </w:rPr>
        <w:t xml:space="preserve"> </w:t>
      </w:r>
      <w:r w:rsidR="00B633C8" w:rsidRPr="00022A9E">
        <w:rPr>
          <w:rFonts w:asciiTheme="majorHAnsi" w:hAnsiTheme="majorHAnsi"/>
        </w:rPr>
        <w:t>1.1 - A CONTRATADA executará para o CONTRATANTE, no período de fevereiro a dezembro de 201</w:t>
      </w:r>
      <w:r w:rsidR="008F1703">
        <w:rPr>
          <w:rFonts w:asciiTheme="majorHAnsi" w:hAnsiTheme="majorHAnsi"/>
        </w:rPr>
        <w:t>4</w:t>
      </w:r>
      <w:r w:rsidR="00B633C8" w:rsidRPr="00022A9E">
        <w:rPr>
          <w:rFonts w:asciiTheme="majorHAnsi" w:hAnsiTheme="majorHAnsi"/>
        </w:rPr>
        <w:t xml:space="preserve">, </w:t>
      </w:r>
      <w:r w:rsidR="00B10654" w:rsidRPr="00022A9E">
        <w:rPr>
          <w:rFonts w:asciiTheme="majorHAnsi" w:hAnsiTheme="majorHAnsi"/>
        </w:rPr>
        <w:t>SERVIÇO DE TRANSPORTE ESCOLAR PARA ALUNOS DAS REDES MUNICIPAL E ESTADUAL DE ENSINO DO MUNICÍPIO DE BANDEIRANTE, PARA O ANO LETIVO DE 2014</w:t>
      </w:r>
      <w:r w:rsidR="00B633C8" w:rsidRPr="00022A9E">
        <w:rPr>
          <w:rFonts w:asciiTheme="majorHAnsi" w:hAnsiTheme="majorHAnsi"/>
        </w:rPr>
        <w:t>, podendo ocorrer prorrogação, se de interesse das partes, con</w:t>
      </w:r>
      <w:r w:rsidRPr="00022A9E">
        <w:rPr>
          <w:rFonts w:asciiTheme="majorHAnsi" w:hAnsiTheme="majorHAnsi"/>
        </w:rPr>
        <w:t xml:space="preserve">stante do edital de </w:t>
      </w:r>
      <w:r w:rsidRPr="002E1F52">
        <w:rPr>
          <w:rFonts w:asciiTheme="majorHAnsi" w:hAnsiTheme="majorHAnsi"/>
        </w:rPr>
        <w:t xml:space="preserve">Pregão nº </w:t>
      </w:r>
      <w:r w:rsidR="00B10654" w:rsidRPr="002E1F52">
        <w:rPr>
          <w:rFonts w:asciiTheme="majorHAnsi" w:hAnsiTheme="majorHAnsi"/>
        </w:rPr>
        <w:t>01</w:t>
      </w:r>
      <w:r w:rsidRPr="002E1F52">
        <w:rPr>
          <w:rFonts w:asciiTheme="majorHAnsi" w:hAnsiTheme="majorHAnsi"/>
        </w:rPr>
        <w:t>/2014</w:t>
      </w:r>
      <w:r w:rsidR="00B10654" w:rsidRPr="002E1F52">
        <w:rPr>
          <w:rFonts w:asciiTheme="majorHAnsi" w:hAnsiTheme="majorHAnsi"/>
        </w:rPr>
        <w:t>, de 10</w:t>
      </w:r>
      <w:r w:rsidR="00B633C8" w:rsidRPr="002E1F52">
        <w:rPr>
          <w:rFonts w:asciiTheme="majorHAnsi" w:hAnsiTheme="majorHAnsi"/>
        </w:rPr>
        <w:t xml:space="preserve"> de janeiro de 201</w:t>
      </w:r>
      <w:r w:rsidRPr="002E1F52">
        <w:rPr>
          <w:rFonts w:asciiTheme="majorHAnsi" w:hAnsiTheme="majorHAnsi"/>
        </w:rPr>
        <w:t>4</w:t>
      </w:r>
      <w:r w:rsidR="00B633C8" w:rsidRPr="00022A9E">
        <w:rPr>
          <w:rFonts w:asciiTheme="majorHAnsi" w:hAnsiTheme="majorHAnsi"/>
        </w:rPr>
        <w:t>, conforme os seguintes itinerários e valores:</w:t>
      </w:r>
    </w:p>
    <w:p w:rsidR="00B633C8" w:rsidRPr="00022A9E" w:rsidRDefault="00B633C8" w:rsidP="00EC06D7">
      <w:pPr>
        <w:jc w:val="both"/>
        <w:rPr>
          <w:rFonts w:asciiTheme="majorHAnsi" w:hAnsiTheme="majorHAnsi"/>
          <w:b/>
        </w:rPr>
      </w:pPr>
    </w:p>
    <w:p w:rsidR="00B633C8" w:rsidRPr="00022A9E" w:rsidRDefault="00826772" w:rsidP="00EC06D7">
      <w:pPr>
        <w:jc w:val="both"/>
        <w:rPr>
          <w:rFonts w:asciiTheme="majorHAnsi" w:hAnsiTheme="majorHAnsi"/>
          <w:b/>
        </w:rPr>
      </w:pPr>
      <w:r w:rsidRPr="00022A9E">
        <w:rPr>
          <w:rFonts w:asciiTheme="majorHAnsi" w:hAnsiTheme="majorHAnsi"/>
          <w:b/>
        </w:rPr>
        <w:t>CLAUSULA SEGUNDA – DO VALOR E PAGAMENTO</w:t>
      </w:r>
    </w:p>
    <w:p w:rsidR="00B633C8" w:rsidRPr="00022A9E" w:rsidRDefault="00B633C8" w:rsidP="008F1703">
      <w:pPr>
        <w:spacing w:after="120"/>
        <w:jc w:val="both"/>
        <w:rPr>
          <w:rFonts w:asciiTheme="majorHAnsi" w:hAnsiTheme="majorHAnsi"/>
        </w:rPr>
      </w:pPr>
      <w:r w:rsidRPr="00022A9E">
        <w:rPr>
          <w:rFonts w:asciiTheme="majorHAnsi" w:hAnsiTheme="majorHAnsi"/>
        </w:rPr>
        <w:t xml:space="preserve">2.1 – O CONTRATANTE pagará a CONTRATADA o valor total de </w:t>
      </w:r>
      <w:proofErr w:type="gramStart"/>
      <w:r w:rsidRPr="00022A9E">
        <w:rPr>
          <w:rFonts w:asciiTheme="majorHAnsi" w:hAnsiTheme="majorHAnsi"/>
          <w:b/>
        </w:rPr>
        <w:t>R$ ...</w:t>
      </w:r>
      <w:proofErr w:type="gramEnd"/>
      <w:r w:rsidRPr="00022A9E">
        <w:rPr>
          <w:rFonts w:asciiTheme="majorHAnsi" w:hAnsiTheme="majorHAnsi"/>
          <w:b/>
        </w:rPr>
        <w:t xml:space="preserve">................ </w:t>
      </w:r>
      <w:r w:rsidRPr="00022A9E">
        <w:rPr>
          <w:rFonts w:asciiTheme="majorHAnsi" w:hAnsiTheme="majorHAnsi"/>
        </w:rPr>
        <w:t>(</w:t>
      </w:r>
      <w:proofErr w:type="gramStart"/>
      <w:r w:rsidR="00B10654">
        <w:rPr>
          <w:rFonts w:asciiTheme="majorHAnsi" w:hAnsiTheme="majorHAnsi"/>
        </w:rPr>
        <w:t>................</w:t>
      </w:r>
      <w:proofErr w:type="gramEnd"/>
      <w:r w:rsidR="000D6163" w:rsidRPr="00022A9E">
        <w:rPr>
          <w:rFonts w:asciiTheme="majorHAnsi" w:hAnsiTheme="majorHAnsi"/>
        </w:rPr>
        <w:t xml:space="preserve"> </w:t>
      </w:r>
      <w:r w:rsidRPr="00022A9E">
        <w:rPr>
          <w:rFonts w:asciiTheme="majorHAnsi" w:hAnsiTheme="majorHAnsi"/>
        </w:rPr>
        <w:t xml:space="preserve">), de acordo com a proposta da proponente. </w:t>
      </w:r>
    </w:p>
    <w:p w:rsidR="00B633C8" w:rsidRPr="00022A9E" w:rsidRDefault="00B633C8" w:rsidP="008F1703">
      <w:pPr>
        <w:spacing w:after="120"/>
        <w:jc w:val="both"/>
        <w:rPr>
          <w:rFonts w:asciiTheme="majorHAnsi" w:hAnsiTheme="majorHAnsi"/>
        </w:rPr>
      </w:pPr>
      <w:r w:rsidRPr="00022A9E">
        <w:rPr>
          <w:rFonts w:asciiTheme="majorHAnsi" w:hAnsiTheme="majorHAnsi"/>
        </w:rPr>
        <w:t xml:space="preserve">2.2 - Os pagamentos serão efetuados até dia 10 do mês </w:t>
      </w:r>
      <w:r w:rsidR="008F1703" w:rsidRPr="00022A9E">
        <w:rPr>
          <w:rFonts w:asciiTheme="majorHAnsi" w:hAnsiTheme="majorHAnsi"/>
        </w:rPr>
        <w:t>subsequente</w:t>
      </w:r>
      <w:r w:rsidRPr="00022A9E">
        <w:rPr>
          <w:rFonts w:asciiTheme="majorHAnsi" w:hAnsiTheme="majorHAnsi"/>
        </w:rPr>
        <w:t xml:space="preserve"> a execução do objeto do presente procedimento licitatório, mediante apresentação da referida Nota Fiscal, devidamente atestada.</w:t>
      </w:r>
    </w:p>
    <w:p w:rsidR="00B633C8" w:rsidRPr="00022A9E" w:rsidRDefault="00B633C8" w:rsidP="00EC06D7">
      <w:pPr>
        <w:jc w:val="both"/>
        <w:rPr>
          <w:rFonts w:asciiTheme="majorHAnsi" w:hAnsiTheme="majorHAnsi"/>
        </w:rPr>
      </w:pPr>
      <w:r w:rsidRPr="00022A9E">
        <w:rPr>
          <w:rFonts w:asciiTheme="majorHAnsi" w:hAnsiTheme="majorHAnsi"/>
        </w:rPr>
        <w:t xml:space="preserve">2.3 - Do valor total dos serviços prestados, o Município fará a retenção de impostos </w:t>
      </w:r>
      <w:r w:rsidR="00EC06D7">
        <w:rPr>
          <w:rFonts w:asciiTheme="majorHAnsi" w:hAnsiTheme="majorHAnsi"/>
        </w:rPr>
        <w:t>e contribuições, quando couber.</w:t>
      </w:r>
    </w:p>
    <w:p w:rsidR="005A7690" w:rsidRDefault="00EC06D7" w:rsidP="00CC0357">
      <w:pPr>
        <w:tabs>
          <w:tab w:val="left" w:pos="1125"/>
        </w:tabs>
        <w:spacing w:after="120"/>
        <w:jc w:val="both"/>
        <w:rPr>
          <w:rFonts w:asciiTheme="majorHAnsi" w:hAnsiTheme="majorHAnsi"/>
          <w:b/>
        </w:rPr>
      </w:pPr>
      <w:r>
        <w:rPr>
          <w:rFonts w:asciiTheme="majorHAnsi" w:hAnsiTheme="majorHAnsi"/>
          <w:b/>
        </w:rPr>
        <w:tab/>
      </w:r>
    </w:p>
    <w:p w:rsidR="00B633C8" w:rsidRPr="00022A9E" w:rsidRDefault="00826772" w:rsidP="008F1703">
      <w:pPr>
        <w:spacing w:after="120"/>
        <w:jc w:val="both"/>
        <w:rPr>
          <w:rFonts w:asciiTheme="majorHAnsi" w:hAnsiTheme="majorHAnsi"/>
          <w:b/>
        </w:rPr>
      </w:pPr>
      <w:r w:rsidRPr="00022A9E">
        <w:rPr>
          <w:rFonts w:asciiTheme="majorHAnsi" w:hAnsiTheme="majorHAnsi"/>
          <w:b/>
        </w:rPr>
        <w:t>CLAUSULA TERCEIRA – DA VIGÊNCIA E REAJUSTE</w:t>
      </w:r>
    </w:p>
    <w:p w:rsidR="00B633C8" w:rsidRPr="00022A9E" w:rsidRDefault="00B633C8" w:rsidP="008F1703">
      <w:pPr>
        <w:spacing w:after="120"/>
        <w:jc w:val="both"/>
        <w:rPr>
          <w:rFonts w:asciiTheme="majorHAnsi" w:hAnsiTheme="majorHAnsi"/>
        </w:rPr>
      </w:pPr>
      <w:r w:rsidRPr="00022A9E">
        <w:rPr>
          <w:rFonts w:asciiTheme="majorHAnsi" w:hAnsiTheme="majorHAnsi"/>
        </w:rPr>
        <w:t xml:space="preserve">3.1 – A vigência do presente contrato será </w:t>
      </w:r>
      <w:r w:rsidR="000D6163" w:rsidRPr="002E1F52">
        <w:rPr>
          <w:rFonts w:asciiTheme="majorHAnsi" w:hAnsiTheme="majorHAnsi"/>
        </w:rPr>
        <w:t>até 31/12/2014</w:t>
      </w:r>
      <w:r w:rsidRPr="00022A9E">
        <w:rPr>
          <w:rFonts w:asciiTheme="majorHAnsi" w:hAnsiTheme="majorHAnsi"/>
        </w:rPr>
        <w:t>, contado a partir de sua assinatura, podendo ser prorrogado de acordo com legislação vigente;</w:t>
      </w:r>
    </w:p>
    <w:p w:rsidR="00B633C8" w:rsidRPr="00022A9E" w:rsidRDefault="00B633C8" w:rsidP="008F1703">
      <w:pPr>
        <w:spacing w:after="120"/>
        <w:jc w:val="both"/>
        <w:rPr>
          <w:rFonts w:asciiTheme="majorHAnsi" w:hAnsiTheme="majorHAnsi"/>
        </w:rPr>
      </w:pPr>
      <w:r w:rsidRPr="00022A9E">
        <w:rPr>
          <w:rFonts w:asciiTheme="majorHAnsi" w:hAnsiTheme="majorHAnsi"/>
        </w:rPr>
        <w:t xml:space="preserve">3.2 - </w:t>
      </w:r>
      <w:r w:rsidRPr="002E1F52">
        <w:rPr>
          <w:rFonts w:asciiTheme="majorHAnsi" w:hAnsiTheme="majorHAnsi"/>
        </w:rPr>
        <w:t>O preço ora contratado não sofrerá reajuste no período de 12 meses;</w:t>
      </w:r>
    </w:p>
    <w:p w:rsidR="00B633C8" w:rsidRPr="00022A9E" w:rsidRDefault="00B633C8" w:rsidP="008F1703">
      <w:pPr>
        <w:jc w:val="both"/>
        <w:rPr>
          <w:rFonts w:asciiTheme="majorHAnsi" w:hAnsiTheme="majorHAnsi"/>
        </w:rPr>
      </w:pPr>
      <w:r w:rsidRPr="00022A9E">
        <w:rPr>
          <w:rFonts w:asciiTheme="majorHAnsi" w:hAnsiTheme="majorHAnsi"/>
        </w:rPr>
        <w:t xml:space="preserve">3.3 - Em caso de comprovado desequilíbrio econômico-financeiro, com base no II, letra “d” do art. 65, para restabelecer a relação que as partes pactuaram inicialmente entre os encargos do contratado e a retribuição da administração para a justa remuneração da prestação do serviço, objetivando a manutenção do equilíbrio econômico-financeiro inicial do contrato, na hipótese de sobrevirem fatos imprevisíveis, ou previsíveis, porém de </w:t>
      </w:r>
      <w:r w:rsidR="00D373E4" w:rsidRPr="00022A9E">
        <w:rPr>
          <w:rFonts w:asciiTheme="majorHAnsi" w:hAnsiTheme="majorHAnsi"/>
        </w:rPr>
        <w:t>consequências</w:t>
      </w:r>
      <w:r w:rsidRPr="00022A9E">
        <w:rPr>
          <w:rFonts w:asciiTheme="majorHAnsi" w:hAnsiTheme="majorHAnsi"/>
        </w:rPr>
        <w:t xml:space="preserve"> incalculáveis, retardadores ou impeditivos da execução do ajustado, ou, ainda, em caso de força maior, caso fortuito ou fato do príncipe, configurando área econômica extraordinária e extracontratual, proceder-se-á a revisão dos valores.</w:t>
      </w:r>
    </w:p>
    <w:p w:rsidR="00B633C8" w:rsidRPr="00022A9E" w:rsidRDefault="00B633C8" w:rsidP="008F1703">
      <w:pPr>
        <w:jc w:val="both"/>
        <w:rPr>
          <w:rFonts w:asciiTheme="majorHAnsi" w:hAnsiTheme="majorHAnsi"/>
        </w:rPr>
      </w:pPr>
      <w:r w:rsidRPr="00022A9E">
        <w:rPr>
          <w:rFonts w:asciiTheme="majorHAnsi" w:hAnsiTheme="majorHAnsi"/>
        </w:rPr>
        <w:t xml:space="preserve">3.4 - Em caso de renovação, o contrato poderá ser reajustado, decorridos 12 meses da assinatura do presente, aplicando-se como índice de majoração o IGP-M acumulado nos últimos 12 meses. </w:t>
      </w:r>
    </w:p>
    <w:p w:rsidR="00B633C8" w:rsidRPr="00022A9E" w:rsidRDefault="00B633C8" w:rsidP="008F1703">
      <w:pPr>
        <w:pStyle w:val="NormalWeb"/>
        <w:spacing w:before="0" w:after="0"/>
        <w:ind w:firstLine="708"/>
        <w:jc w:val="both"/>
        <w:rPr>
          <w:rFonts w:asciiTheme="majorHAnsi" w:hAnsiTheme="majorHAnsi"/>
          <w:sz w:val="20"/>
        </w:rPr>
      </w:pPr>
      <w:r w:rsidRPr="00022A9E">
        <w:rPr>
          <w:rFonts w:asciiTheme="majorHAnsi" w:hAnsiTheme="majorHAnsi"/>
          <w:sz w:val="20"/>
        </w:rPr>
        <w:t xml:space="preserve">3.4.1 - De acordo com o disposto no §8º, art. 65 da Lei 8.666/93, será </w:t>
      </w:r>
      <w:proofErr w:type="gramStart"/>
      <w:r w:rsidRPr="00022A9E">
        <w:rPr>
          <w:rFonts w:asciiTheme="majorHAnsi" w:hAnsiTheme="majorHAnsi"/>
          <w:sz w:val="20"/>
        </w:rPr>
        <w:t>dispensado</w:t>
      </w:r>
      <w:proofErr w:type="gramEnd"/>
      <w:r w:rsidRPr="00022A9E">
        <w:rPr>
          <w:rFonts w:asciiTheme="majorHAnsi" w:hAnsiTheme="majorHAnsi"/>
          <w:sz w:val="20"/>
        </w:rPr>
        <w:t xml:space="preserve"> a celebração de Termo Aditivo para fazer face ao reajuste de preços previsto, sendo registrado por simples apostila.                                                                                                                                                                                                                                                                                                                                                                                                                                                                                                                                                                                                                                                                                                                                                                                                                                                                                                                                                                                                                                                                                                                                                                                                                                                                                                                                                                                                                                                                                                                                                                                                                                                                                                                                                                                                                                                                                                                                                                                                                                                                                                                                                                                                                                                                                                                                                                                                                                                                                                                                                                                                                                                                                                                                                                                                                                                                                                                                                                                                                                                                                                                                                                                                                                                                                                                                                                                                                                                                                                                                                                                                                                                                                                                                                                                                                                                                                                                                                                                                                                                                                                                                                                                                                                                                                                                                                                                                                                                                                                                                                                                                                                                                                                                                                                                                                                                                                                                                                                                                                                                                                                                                                                                                                                                                                                                                                                                                                                                                                                                                                                                                                                                                                                                                                                                                                                                                                                                                                                                                                                                                                                                                                                                                                                                                                                                                                                                                                                                                                                                                                                                                                                                                                                                                                                                                                                                                                                                                                                                                                                                                                                                                                                                                                                                                                                                                                                                                                   </w:t>
      </w:r>
    </w:p>
    <w:p w:rsidR="00B633C8" w:rsidRPr="00022A9E" w:rsidRDefault="00826772" w:rsidP="008F1703">
      <w:pPr>
        <w:spacing w:after="120"/>
        <w:jc w:val="both"/>
        <w:rPr>
          <w:rFonts w:asciiTheme="majorHAnsi" w:hAnsiTheme="majorHAnsi"/>
          <w:b/>
        </w:rPr>
      </w:pPr>
      <w:r w:rsidRPr="00022A9E">
        <w:rPr>
          <w:rFonts w:asciiTheme="majorHAnsi" w:hAnsiTheme="majorHAnsi"/>
          <w:b/>
        </w:rPr>
        <w:lastRenderedPageBreak/>
        <w:t>CLAUSULA QUARTA - DA EXECUÇÃO DOS SERVIÇOS</w:t>
      </w:r>
    </w:p>
    <w:p w:rsidR="00B633C8" w:rsidRPr="00022A9E" w:rsidRDefault="00B633C8" w:rsidP="008F1703">
      <w:pPr>
        <w:spacing w:after="120"/>
        <w:jc w:val="both"/>
        <w:rPr>
          <w:rFonts w:asciiTheme="majorHAnsi" w:hAnsiTheme="majorHAnsi"/>
        </w:rPr>
      </w:pPr>
      <w:r w:rsidRPr="00022A9E">
        <w:rPr>
          <w:rFonts w:asciiTheme="majorHAnsi" w:hAnsiTheme="majorHAnsi"/>
        </w:rPr>
        <w:t xml:space="preserve">4.1 – A prestação dos serviços de Transporte Escolar, objeto deste Edital, </w:t>
      </w:r>
      <w:r w:rsidR="005A7690" w:rsidRPr="00022A9E">
        <w:rPr>
          <w:rFonts w:asciiTheme="majorHAnsi" w:hAnsiTheme="majorHAnsi"/>
        </w:rPr>
        <w:t>será realizada</w:t>
      </w:r>
      <w:r w:rsidRPr="00022A9E">
        <w:rPr>
          <w:rFonts w:asciiTheme="majorHAnsi" w:hAnsiTheme="majorHAnsi"/>
        </w:rPr>
        <w:t xml:space="preserve"> conforme calendário escolar, em dias letivos, quando houver ativida</w:t>
      </w:r>
      <w:r w:rsidR="00D373E4">
        <w:rPr>
          <w:rFonts w:asciiTheme="majorHAnsi" w:hAnsiTheme="majorHAnsi"/>
        </w:rPr>
        <w:t>des escolares com alunos, até 22</w:t>
      </w:r>
      <w:r w:rsidRPr="00022A9E">
        <w:rPr>
          <w:rFonts w:asciiTheme="majorHAnsi" w:hAnsiTheme="majorHAnsi"/>
        </w:rPr>
        <w:t xml:space="preserve">0 dias, quando </w:t>
      </w:r>
      <w:r w:rsidR="000D6163" w:rsidRPr="00022A9E">
        <w:rPr>
          <w:rFonts w:asciiTheme="majorHAnsi" w:hAnsiTheme="majorHAnsi"/>
        </w:rPr>
        <w:t>do término do ano letivo de 2014</w:t>
      </w:r>
      <w:r w:rsidRPr="00022A9E">
        <w:rPr>
          <w:rFonts w:asciiTheme="majorHAnsi" w:hAnsiTheme="majorHAnsi"/>
        </w:rPr>
        <w:t>.</w:t>
      </w:r>
    </w:p>
    <w:p w:rsidR="00B633C8" w:rsidRPr="00022A9E" w:rsidRDefault="00B633C8" w:rsidP="008F1703">
      <w:pPr>
        <w:spacing w:after="120"/>
        <w:jc w:val="both"/>
        <w:rPr>
          <w:rFonts w:asciiTheme="majorHAnsi" w:hAnsiTheme="majorHAnsi"/>
        </w:rPr>
      </w:pPr>
      <w:r w:rsidRPr="00022A9E">
        <w:rPr>
          <w:rFonts w:asciiTheme="majorHAnsi" w:hAnsiTheme="majorHAnsi"/>
        </w:rPr>
        <w:t xml:space="preserve">4.2 – Os contratados deverão embarcar e desembarcar os alunos no portão de acesso </w:t>
      </w:r>
      <w:proofErr w:type="gramStart"/>
      <w:r w:rsidRPr="00022A9E">
        <w:rPr>
          <w:rFonts w:asciiTheme="majorHAnsi" w:hAnsiTheme="majorHAnsi"/>
        </w:rPr>
        <w:t>as</w:t>
      </w:r>
      <w:proofErr w:type="gramEnd"/>
      <w:r w:rsidRPr="00022A9E">
        <w:rPr>
          <w:rFonts w:asciiTheme="majorHAnsi" w:hAnsiTheme="majorHAnsi"/>
        </w:rPr>
        <w:t xml:space="preserve"> unidades escolares, sendo destes a responsabilidade quanto ao embarque e desembarque correto dos alunos.</w:t>
      </w:r>
    </w:p>
    <w:p w:rsidR="00B633C8" w:rsidRPr="00022A9E" w:rsidRDefault="00B633C8" w:rsidP="008F1703">
      <w:pPr>
        <w:spacing w:after="120"/>
        <w:jc w:val="both"/>
        <w:rPr>
          <w:rFonts w:asciiTheme="majorHAnsi" w:hAnsiTheme="majorHAnsi"/>
        </w:rPr>
      </w:pPr>
      <w:r w:rsidRPr="00022A9E">
        <w:rPr>
          <w:rFonts w:asciiTheme="majorHAnsi" w:hAnsiTheme="majorHAnsi"/>
        </w:rPr>
        <w:t>4.3 – Em caso de problemas de qualquer ordem, em caráter emergencial, que impossibilitem o veiculo habilitado a trafegar será de inteira responsabilidade da contratada disponibilizar outro, de igual capacidade e em bom estado de conservação, para que não haja prejuízo aos alunos beneficiados com o transporte.</w:t>
      </w:r>
    </w:p>
    <w:p w:rsidR="00B633C8" w:rsidRPr="00022A9E" w:rsidRDefault="00B633C8" w:rsidP="008F1703">
      <w:pPr>
        <w:spacing w:after="120"/>
        <w:jc w:val="both"/>
        <w:rPr>
          <w:rFonts w:asciiTheme="majorHAnsi" w:hAnsiTheme="majorHAnsi"/>
        </w:rPr>
      </w:pPr>
      <w:r w:rsidRPr="00022A9E">
        <w:rPr>
          <w:rFonts w:asciiTheme="majorHAnsi" w:hAnsiTheme="majorHAnsi"/>
        </w:rPr>
        <w:t>4.4 – Em casos emergenciais, sendo necessária a disponibilização de veiculo da municipalidade, para realização do serviço, a CONTRATADA não terá direito a pagamento referente aos dias não trabalhados.</w:t>
      </w:r>
    </w:p>
    <w:p w:rsidR="00B633C8" w:rsidRPr="00022A9E" w:rsidRDefault="00B633C8" w:rsidP="008F1703">
      <w:pPr>
        <w:spacing w:after="120"/>
        <w:jc w:val="both"/>
        <w:rPr>
          <w:rFonts w:asciiTheme="majorHAnsi" w:hAnsiTheme="majorHAnsi"/>
        </w:rPr>
      </w:pPr>
      <w:r w:rsidRPr="00022A9E">
        <w:rPr>
          <w:rFonts w:asciiTheme="majorHAnsi" w:hAnsiTheme="majorHAnsi"/>
        </w:rPr>
        <w:t>4.5 – Em caso de fazer-se necessária a substituição definitiva do veiculo, esta devera ser oficiada a autoridade competente e somente poderá ser efetuada com autorização expressa da mesma.</w:t>
      </w:r>
    </w:p>
    <w:p w:rsidR="00B633C8" w:rsidRPr="00022A9E" w:rsidRDefault="00B633C8" w:rsidP="008F1703">
      <w:pPr>
        <w:spacing w:after="120"/>
        <w:jc w:val="both"/>
        <w:rPr>
          <w:rFonts w:asciiTheme="majorHAnsi" w:hAnsiTheme="majorHAnsi"/>
        </w:rPr>
      </w:pPr>
      <w:r w:rsidRPr="00022A9E">
        <w:rPr>
          <w:rFonts w:asciiTheme="majorHAnsi" w:hAnsiTheme="majorHAnsi"/>
        </w:rPr>
        <w:t>4.6 – Em caso de alguns trechos do trajeto proposto pelos itinerários acima não permitirem a trafegabilidade com veiculo do porte indicado pelo itinerário, o Contratado fica autorizado a transportar os alunos destes trechos com veículo menor, desde que cumpra os mesmos requisitos de habilitação exigidos para o veiculo principal.</w:t>
      </w:r>
    </w:p>
    <w:p w:rsidR="00B633C8" w:rsidRPr="00022A9E" w:rsidRDefault="00B633C8" w:rsidP="008F1703">
      <w:pPr>
        <w:spacing w:after="120"/>
        <w:jc w:val="both"/>
        <w:rPr>
          <w:rFonts w:asciiTheme="majorHAnsi" w:hAnsiTheme="majorHAnsi"/>
        </w:rPr>
      </w:pPr>
      <w:r w:rsidRPr="00022A9E">
        <w:rPr>
          <w:rFonts w:asciiTheme="majorHAnsi" w:hAnsiTheme="majorHAnsi"/>
          <w:bCs/>
          <w:color w:val="000000"/>
        </w:rPr>
        <w:t xml:space="preserve">4.7 - </w:t>
      </w:r>
      <w:r w:rsidRPr="00022A9E">
        <w:rPr>
          <w:rFonts w:asciiTheme="majorHAnsi" w:hAnsiTheme="majorHAnsi"/>
          <w:color w:val="000000"/>
        </w:rPr>
        <w:t xml:space="preserve">O Poder Executivo Municipal através de Comissão Especifica para tal fim, reserva-se o direito de rever a qualquer tempo, durante a vigência do Contrato, os itinerários/itens, tais como: distância da linha, roteiro do trajeto, necessidade de </w:t>
      </w:r>
      <w:r w:rsidRPr="00022A9E">
        <w:rPr>
          <w:rFonts w:asciiTheme="majorHAnsi" w:hAnsiTheme="majorHAnsi"/>
        </w:rPr>
        <w:t xml:space="preserve">aumento, diminuição e/ou manutenção da linha, bem como a extinção de itinerários. </w:t>
      </w:r>
    </w:p>
    <w:p w:rsidR="00B633C8" w:rsidRPr="00022A9E" w:rsidRDefault="00B633C8" w:rsidP="00EC06D7">
      <w:pPr>
        <w:jc w:val="both"/>
        <w:rPr>
          <w:rFonts w:asciiTheme="majorHAnsi" w:hAnsiTheme="majorHAnsi"/>
        </w:rPr>
      </w:pPr>
      <w:r w:rsidRPr="00022A9E">
        <w:rPr>
          <w:rFonts w:asciiTheme="majorHAnsi" w:hAnsiTheme="majorHAnsi"/>
        </w:rPr>
        <w:t xml:space="preserve">4.7.1 - A comissão designada fará também fiscalização relativa à execução dos serviços, regularidade na execução do percurso, regularidade do veiculo (devendo ser o veiculo habilitado), validade da Autorização para Transporte Coletivo, emitida pelo DETRAN/SC e outras questões pertinentes </w:t>
      </w:r>
      <w:proofErr w:type="gramStart"/>
      <w:r w:rsidRPr="00022A9E">
        <w:rPr>
          <w:rFonts w:asciiTheme="majorHAnsi" w:hAnsiTheme="majorHAnsi"/>
        </w:rPr>
        <w:t>a</w:t>
      </w:r>
      <w:proofErr w:type="gramEnd"/>
      <w:r w:rsidRPr="00022A9E">
        <w:rPr>
          <w:rFonts w:asciiTheme="majorHAnsi" w:hAnsiTheme="majorHAnsi"/>
        </w:rPr>
        <w:t xml:space="preserve"> execução do Contrato. </w:t>
      </w:r>
    </w:p>
    <w:p w:rsidR="00CC0357" w:rsidRDefault="00CC0357" w:rsidP="00B633C8">
      <w:pPr>
        <w:spacing w:after="120" w:line="360" w:lineRule="auto"/>
        <w:jc w:val="both"/>
        <w:rPr>
          <w:rFonts w:asciiTheme="majorHAnsi" w:hAnsiTheme="majorHAnsi"/>
          <w:b/>
        </w:rPr>
      </w:pPr>
    </w:p>
    <w:p w:rsidR="00B633C8" w:rsidRPr="00022A9E" w:rsidRDefault="00826772" w:rsidP="00B633C8">
      <w:pPr>
        <w:spacing w:after="120" w:line="360" w:lineRule="auto"/>
        <w:jc w:val="both"/>
        <w:rPr>
          <w:rFonts w:asciiTheme="majorHAnsi" w:hAnsiTheme="majorHAnsi"/>
          <w:b/>
        </w:rPr>
      </w:pPr>
      <w:r w:rsidRPr="00022A9E">
        <w:rPr>
          <w:rFonts w:asciiTheme="majorHAnsi" w:hAnsiTheme="majorHAnsi"/>
          <w:b/>
        </w:rPr>
        <w:t>CLAUSULA QUINTA – DAS RESPONSABILIDADES</w:t>
      </w:r>
    </w:p>
    <w:p w:rsidR="00B633C8" w:rsidRPr="00022A9E" w:rsidRDefault="00B633C8" w:rsidP="00B633C8">
      <w:pPr>
        <w:spacing w:line="360" w:lineRule="auto"/>
        <w:jc w:val="both"/>
        <w:rPr>
          <w:rFonts w:asciiTheme="majorHAnsi" w:hAnsiTheme="majorHAnsi"/>
        </w:rPr>
      </w:pPr>
      <w:r w:rsidRPr="00022A9E">
        <w:rPr>
          <w:rFonts w:asciiTheme="majorHAnsi" w:hAnsiTheme="majorHAnsi"/>
        </w:rPr>
        <w:t>5.1 - A CONTRATADA responderá civil e criminalmente por acidentes do trabalho e danos que porventura venha a causar em decorrência do presente contrato, ficando o CONTRATANTE isento daquelas responsabilidades e as de caráter previdenciário, trabalhista e fiscal e caso o presente contrato venha a ser rescindido por culpa da CONTRATADA, esta responderá pelos prejuízos decorrentes, aplicando-se no que couber as disposições previstas nos artigos 77 a 80 da Lei Federal nº 8.666/93 e suas alterações vigentes.</w:t>
      </w:r>
    </w:p>
    <w:p w:rsidR="00B633C8" w:rsidRPr="00022A9E" w:rsidRDefault="00B633C8" w:rsidP="00EC06D7">
      <w:pPr>
        <w:jc w:val="both"/>
        <w:rPr>
          <w:rFonts w:asciiTheme="majorHAnsi" w:hAnsiTheme="majorHAnsi"/>
        </w:rPr>
      </w:pPr>
      <w:r w:rsidRPr="00022A9E">
        <w:rPr>
          <w:rFonts w:asciiTheme="majorHAnsi" w:hAnsiTheme="majorHAnsi"/>
        </w:rPr>
        <w:t xml:space="preserve">5.2 – Em caso de a Contratada não cumprir plenamente o disposto no item 8.4.3 do Edital de Pregão </w:t>
      </w:r>
      <w:r w:rsidR="00804180" w:rsidRPr="002E1F52">
        <w:rPr>
          <w:rFonts w:asciiTheme="majorHAnsi" w:hAnsiTheme="majorHAnsi"/>
        </w:rPr>
        <w:t>01</w:t>
      </w:r>
      <w:r w:rsidR="000D6163" w:rsidRPr="002E1F52">
        <w:rPr>
          <w:rFonts w:asciiTheme="majorHAnsi" w:hAnsiTheme="majorHAnsi"/>
        </w:rPr>
        <w:t>/2014</w:t>
      </w:r>
      <w:r w:rsidRPr="00022A9E">
        <w:rPr>
          <w:rFonts w:asciiTheme="majorHAnsi" w:hAnsiTheme="majorHAnsi"/>
        </w:rPr>
        <w:t>, apresentação da Apólice de Seguros no prazo de 30 dias, a Contratante poderá cancelar o Contrato e convocar os proponentes remanescentes, na ordem de classificação.</w:t>
      </w:r>
    </w:p>
    <w:p w:rsidR="00CC0357" w:rsidRDefault="00CC0357" w:rsidP="00804180">
      <w:pPr>
        <w:jc w:val="both"/>
        <w:rPr>
          <w:rFonts w:asciiTheme="majorHAnsi" w:hAnsiTheme="majorHAnsi"/>
          <w:b/>
        </w:rPr>
      </w:pPr>
    </w:p>
    <w:p w:rsidR="00B633C8" w:rsidRPr="00022A9E" w:rsidRDefault="00826772" w:rsidP="00B633C8">
      <w:pPr>
        <w:spacing w:after="120" w:line="360" w:lineRule="auto"/>
        <w:jc w:val="both"/>
        <w:rPr>
          <w:rFonts w:asciiTheme="majorHAnsi" w:hAnsiTheme="majorHAnsi"/>
          <w:b/>
        </w:rPr>
      </w:pPr>
      <w:r w:rsidRPr="00022A9E">
        <w:rPr>
          <w:rFonts w:asciiTheme="majorHAnsi" w:hAnsiTheme="majorHAnsi"/>
          <w:b/>
        </w:rPr>
        <w:t>CLAUSULA SEXTA – DAS VINCULAÇÕES</w:t>
      </w:r>
    </w:p>
    <w:p w:rsidR="00B633C8" w:rsidRPr="00022A9E" w:rsidRDefault="00B633C8" w:rsidP="00EC06D7">
      <w:pPr>
        <w:jc w:val="both"/>
        <w:rPr>
          <w:rFonts w:asciiTheme="majorHAnsi" w:hAnsiTheme="majorHAnsi"/>
        </w:rPr>
      </w:pPr>
      <w:r w:rsidRPr="00022A9E">
        <w:rPr>
          <w:rFonts w:asciiTheme="majorHAnsi" w:hAnsiTheme="majorHAnsi"/>
        </w:rPr>
        <w:t>6.1 - Este contrato está vinculado às normas e condições estipuladas na Lei nº 8.666/93, suas alterações e ao E</w:t>
      </w:r>
      <w:r w:rsidR="000D6163" w:rsidRPr="00022A9E">
        <w:rPr>
          <w:rFonts w:asciiTheme="majorHAnsi" w:hAnsiTheme="majorHAnsi"/>
        </w:rPr>
        <w:t xml:space="preserve">dital de Pregão </w:t>
      </w:r>
      <w:r w:rsidR="00804180">
        <w:rPr>
          <w:rFonts w:asciiTheme="majorHAnsi" w:hAnsiTheme="majorHAnsi"/>
        </w:rPr>
        <w:t xml:space="preserve">Nº </w:t>
      </w:r>
      <w:r w:rsidR="00804180" w:rsidRPr="002E1F52">
        <w:rPr>
          <w:rFonts w:asciiTheme="majorHAnsi" w:hAnsiTheme="majorHAnsi"/>
        </w:rPr>
        <w:t>01</w:t>
      </w:r>
      <w:r w:rsidR="000D6163" w:rsidRPr="002E1F52">
        <w:rPr>
          <w:rFonts w:asciiTheme="majorHAnsi" w:hAnsiTheme="majorHAnsi"/>
        </w:rPr>
        <w:t>/2014</w:t>
      </w:r>
      <w:r w:rsidRPr="002E1F52">
        <w:rPr>
          <w:rFonts w:asciiTheme="majorHAnsi" w:hAnsiTheme="majorHAnsi"/>
        </w:rPr>
        <w:t>, emitido pelo CONT</w:t>
      </w:r>
      <w:r w:rsidR="000D6163" w:rsidRPr="002E1F52">
        <w:rPr>
          <w:rFonts w:asciiTheme="majorHAnsi" w:hAnsiTheme="majorHAnsi"/>
        </w:rPr>
        <w:t xml:space="preserve">RATANTE em </w:t>
      </w:r>
      <w:r w:rsidR="00804180" w:rsidRPr="002E1F52">
        <w:rPr>
          <w:rFonts w:asciiTheme="majorHAnsi" w:hAnsiTheme="majorHAnsi"/>
        </w:rPr>
        <w:t>10</w:t>
      </w:r>
      <w:r w:rsidR="000D6163" w:rsidRPr="002E1F52">
        <w:rPr>
          <w:rFonts w:asciiTheme="majorHAnsi" w:hAnsiTheme="majorHAnsi"/>
        </w:rPr>
        <w:t xml:space="preserve"> de janeiro de 2014</w:t>
      </w:r>
      <w:r w:rsidRPr="00022A9E">
        <w:rPr>
          <w:rFonts w:asciiTheme="majorHAnsi" w:hAnsiTheme="majorHAnsi"/>
        </w:rPr>
        <w:t xml:space="preserve">, aos quais as partes declaram se sujeitar, podendo referido contrato ser rescindido pelo CONTRATANTE sem que caiba qualquer ressarcimento para a CONTRATADA. </w:t>
      </w:r>
    </w:p>
    <w:p w:rsidR="00B633C8" w:rsidRPr="00022A9E" w:rsidRDefault="00B633C8" w:rsidP="00EC06D7">
      <w:pPr>
        <w:jc w:val="both"/>
        <w:rPr>
          <w:rFonts w:asciiTheme="majorHAnsi" w:hAnsiTheme="majorHAnsi"/>
        </w:rPr>
      </w:pPr>
    </w:p>
    <w:p w:rsidR="00B633C8" w:rsidRPr="00022A9E" w:rsidRDefault="00826772" w:rsidP="008F1703">
      <w:pPr>
        <w:spacing w:after="120"/>
        <w:jc w:val="both"/>
        <w:rPr>
          <w:rFonts w:asciiTheme="majorHAnsi" w:hAnsiTheme="majorHAnsi"/>
          <w:b/>
        </w:rPr>
      </w:pPr>
      <w:r w:rsidRPr="00022A9E">
        <w:rPr>
          <w:rFonts w:asciiTheme="majorHAnsi" w:hAnsiTheme="majorHAnsi"/>
          <w:b/>
        </w:rPr>
        <w:lastRenderedPageBreak/>
        <w:t>CLAUSULA</w:t>
      </w:r>
      <w:r w:rsidRPr="00022A9E">
        <w:rPr>
          <w:rFonts w:asciiTheme="majorHAnsi" w:hAnsiTheme="majorHAnsi"/>
        </w:rPr>
        <w:t xml:space="preserve"> </w:t>
      </w:r>
      <w:r w:rsidRPr="00022A9E">
        <w:rPr>
          <w:rFonts w:asciiTheme="majorHAnsi" w:hAnsiTheme="majorHAnsi"/>
          <w:b/>
        </w:rPr>
        <w:t>SETIMA -</w:t>
      </w:r>
      <w:r w:rsidRPr="00022A9E">
        <w:rPr>
          <w:rFonts w:asciiTheme="majorHAnsi" w:hAnsiTheme="majorHAnsi"/>
        </w:rPr>
        <w:t xml:space="preserve"> </w:t>
      </w:r>
      <w:r w:rsidRPr="00022A9E">
        <w:rPr>
          <w:rFonts w:asciiTheme="majorHAnsi" w:hAnsiTheme="majorHAnsi"/>
          <w:b/>
        </w:rPr>
        <w:t>DAS DESPESAS</w:t>
      </w:r>
    </w:p>
    <w:p w:rsidR="00B633C8" w:rsidRPr="00022A9E" w:rsidRDefault="00B633C8" w:rsidP="008F1703">
      <w:pPr>
        <w:spacing w:after="120"/>
        <w:jc w:val="both"/>
        <w:outlineLvl w:val="0"/>
        <w:rPr>
          <w:rFonts w:asciiTheme="majorHAnsi" w:hAnsiTheme="majorHAnsi"/>
          <w:color w:val="000000"/>
        </w:rPr>
      </w:pPr>
      <w:r w:rsidRPr="00022A9E">
        <w:rPr>
          <w:rFonts w:asciiTheme="majorHAnsi" w:hAnsiTheme="majorHAnsi"/>
        </w:rPr>
        <w:t xml:space="preserve">7.1 - As despesas decorrentes da execução do objeto do presente edital correrão por conta do orçamento municipal, em dotações próprias para o exercício de </w:t>
      </w:r>
      <w:r w:rsidR="008F1703">
        <w:rPr>
          <w:rFonts w:asciiTheme="majorHAnsi" w:hAnsiTheme="majorHAnsi"/>
        </w:rPr>
        <w:t>2014</w:t>
      </w:r>
      <w:r w:rsidRPr="00022A9E">
        <w:rPr>
          <w:rFonts w:asciiTheme="majorHAnsi" w:hAnsiTheme="majorHAnsi"/>
        </w:rPr>
        <w:t xml:space="preserve">, abaixo descrita: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5"/>
        <w:gridCol w:w="3063"/>
        <w:gridCol w:w="3227"/>
      </w:tblGrid>
      <w:tr w:rsidR="00145D3B" w:rsidRPr="0088309B" w:rsidTr="00145D3B">
        <w:tc>
          <w:tcPr>
            <w:tcW w:w="2715" w:type="dxa"/>
            <w:tcBorders>
              <w:top w:val="single" w:sz="4" w:space="0" w:color="000000"/>
              <w:left w:val="single" w:sz="4" w:space="0" w:color="000000"/>
              <w:bottom w:val="single" w:sz="4" w:space="0" w:color="000000"/>
              <w:right w:val="single" w:sz="4" w:space="0" w:color="000000"/>
            </w:tcBorders>
            <w:hideMark/>
          </w:tcPr>
          <w:p w:rsidR="00145D3B" w:rsidRPr="0088309B" w:rsidRDefault="00145D3B" w:rsidP="00964E46">
            <w:pPr>
              <w:jc w:val="center"/>
              <w:rPr>
                <w:rFonts w:asciiTheme="majorHAnsi" w:hAnsiTheme="majorHAnsi"/>
                <w:color w:val="000000"/>
              </w:rPr>
            </w:pPr>
            <w:r w:rsidRPr="0088309B">
              <w:rPr>
                <w:rFonts w:asciiTheme="majorHAnsi" w:hAnsiTheme="majorHAnsi"/>
                <w:color w:val="000000"/>
              </w:rPr>
              <w:t>Despesa</w:t>
            </w:r>
          </w:p>
        </w:tc>
        <w:tc>
          <w:tcPr>
            <w:tcW w:w="3063" w:type="dxa"/>
            <w:tcBorders>
              <w:top w:val="single" w:sz="4" w:space="0" w:color="000000"/>
              <w:left w:val="single" w:sz="4" w:space="0" w:color="000000"/>
              <w:bottom w:val="single" w:sz="4" w:space="0" w:color="000000"/>
              <w:right w:val="single" w:sz="4" w:space="0" w:color="000000"/>
            </w:tcBorders>
            <w:hideMark/>
          </w:tcPr>
          <w:p w:rsidR="00145D3B" w:rsidRPr="0088309B" w:rsidRDefault="00145D3B" w:rsidP="00964E46">
            <w:pPr>
              <w:jc w:val="center"/>
              <w:rPr>
                <w:rFonts w:asciiTheme="majorHAnsi" w:hAnsiTheme="majorHAnsi"/>
              </w:rPr>
            </w:pPr>
            <w:r w:rsidRPr="0088309B">
              <w:rPr>
                <w:rFonts w:asciiTheme="majorHAnsi" w:hAnsiTheme="majorHAnsi"/>
              </w:rPr>
              <w:t>Recursos</w:t>
            </w:r>
          </w:p>
        </w:tc>
        <w:tc>
          <w:tcPr>
            <w:tcW w:w="3227" w:type="dxa"/>
            <w:tcBorders>
              <w:top w:val="single" w:sz="4" w:space="0" w:color="000000"/>
              <w:left w:val="single" w:sz="4" w:space="0" w:color="000000"/>
              <w:bottom w:val="single" w:sz="4" w:space="0" w:color="000000"/>
              <w:right w:val="single" w:sz="4" w:space="0" w:color="000000"/>
            </w:tcBorders>
            <w:hideMark/>
          </w:tcPr>
          <w:p w:rsidR="00145D3B" w:rsidRPr="0088309B" w:rsidRDefault="00145D3B" w:rsidP="00964E46">
            <w:pPr>
              <w:jc w:val="center"/>
              <w:rPr>
                <w:rFonts w:asciiTheme="majorHAnsi" w:hAnsiTheme="majorHAnsi"/>
              </w:rPr>
            </w:pPr>
            <w:r w:rsidRPr="0088309B">
              <w:rPr>
                <w:rFonts w:asciiTheme="majorHAnsi" w:hAnsiTheme="majorHAnsi"/>
              </w:rPr>
              <w:t>Funcional/Complemento</w:t>
            </w:r>
          </w:p>
        </w:tc>
      </w:tr>
      <w:tr w:rsidR="00145D3B" w:rsidRPr="0088309B" w:rsidTr="00145D3B">
        <w:tc>
          <w:tcPr>
            <w:tcW w:w="2715" w:type="dxa"/>
            <w:tcBorders>
              <w:top w:val="single" w:sz="4" w:space="0" w:color="000000"/>
              <w:left w:val="single" w:sz="4" w:space="0" w:color="000000"/>
              <w:bottom w:val="single" w:sz="4" w:space="0" w:color="000000"/>
              <w:right w:val="single" w:sz="4" w:space="0" w:color="000000"/>
            </w:tcBorders>
            <w:hideMark/>
          </w:tcPr>
          <w:p w:rsidR="00145D3B" w:rsidRPr="0088309B" w:rsidRDefault="00145D3B" w:rsidP="00964E46">
            <w:pPr>
              <w:jc w:val="center"/>
              <w:rPr>
                <w:rFonts w:asciiTheme="majorHAnsi" w:hAnsiTheme="majorHAnsi"/>
                <w:color w:val="000000"/>
              </w:rPr>
            </w:pPr>
            <w:r w:rsidRPr="0088309B">
              <w:rPr>
                <w:rFonts w:asciiTheme="majorHAnsi" w:hAnsiTheme="majorHAnsi"/>
                <w:color w:val="000000"/>
              </w:rPr>
              <w:t>17</w:t>
            </w:r>
          </w:p>
        </w:tc>
        <w:tc>
          <w:tcPr>
            <w:tcW w:w="3063" w:type="dxa"/>
            <w:tcBorders>
              <w:top w:val="single" w:sz="4" w:space="0" w:color="000000"/>
              <w:left w:val="single" w:sz="4" w:space="0" w:color="000000"/>
              <w:bottom w:val="single" w:sz="4" w:space="0" w:color="000000"/>
              <w:right w:val="single" w:sz="4" w:space="0" w:color="000000"/>
            </w:tcBorders>
            <w:hideMark/>
          </w:tcPr>
          <w:p w:rsidR="00145D3B" w:rsidRPr="00145D3B" w:rsidRDefault="00145D3B" w:rsidP="00964E46">
            <w:pPr>
              <w:jc w:val="center"/>
              <w:rPr>
                <w:rFonts w:asciiTheme="majorHAnsi" w:hAnsiTheme="majorHAnsi"/>
              </w:rPr>
            </w:pPr>
            <w:r w:rsidRPr="00145D3B">
              <w:rPr>
                <w:rFonts w:asciiTheme="majorHAnsi" w:hAnsiTheme="majorHAnsi"/>
              </w:rPr>
              <w:t>1001-PRÓPRIOS</w:t>
            </w:r>
          </w:p>
        </w:tc>
        <w:tc>
          <w:tcPr>
            <w:tcW w:w="3227" w:type="dxa"/>
            <w:tcBorders>
              <w:top w:val="single" w:sz="4" w:space="0" w:color="000000"/>
              <w:left w:val="single" w:sz="4" w:space="0" w:color="000000"/>
              <w:bottom w:val="single" w:sz="4" w:space="0" w:color="000000"/>
              <w:right w:val="single" w:sz="4" w:space="0" w:color="000000"/>
            </w:tcBorders>
            <w:hideMark/>
          </w:tcPr>
          <w:p w:rsidR="00145D3B" w:rsidRPr="0088309B" w:rsidRDefault="00145D3B" w:rsidP="00964E46">
            <w:pPr>
              <w:jc w:val="center"/>
              <w:rPr>
                <w:rFonts w:asciiTheme="majorHAnsi" w:hAnsiTheme="majorHAnsi"/>
              </w:rPr>
            </w:pPr>
            <w:r w:rsidRPr="0088309B">
              <w:rPr>
                <w:rFonts w:asciiTheme="majorHAnsi" w:hAnsiTheme="majorHAnsi"/>
              </w:rPr>
              <w:t>3.3.90.39.26</w:t>
            </w:r>
          </w:p>
        </w:tc>
      </w:tr>
      <w:tr w:rsidR="00145D3B" w:rsidRPr="0088309B" w:rsidTr="00145D3B">
        <w:tc>
          <w:tcPr>
            <w:tcW w:w="2715" w:type="dxa"/>
            <w:tcBorders>
              <w:top w:val="single" w:sz="4" w:space="0" w:color="000000"/>
              <w:left w:val="single" w:sz="4" w:space="0" w:color="000000"/>
              <w:bottom w:val="single" w:sz="4" w:space="0" w:color="000000"/>
              <w:right w:val="single" w:sz="4" w:space="0" w:color="000000"/>
            </w:tcBorders>
            <w:hideMark/>
          </w:tcPr>
          <w:p w:rsidR="00145D3B" w:rsidRPr="0088309B" w:rsidRDefault="00145D3B" w:rsidP="00964E46">
            <w:pPr>
              <w:jc w:val="center"/>
              <w:rPr>
                <w:rFonts w:asciiTheme="majorHAnsi" w:hAnsiTheme="majorHAnsi"/>
                <w:color w:val="000000"/>
              </w:rPr>
            </w:pPr>
            <w:r w:rsidRPr="0088309B">
              <w:rPr>
                <w:rFonts w:asciiTheme="majorHAnsi" w:hAnsiTheme="majorHAnsi"/>
                <w:color w:val="000000"/>
              </w:rPr>
              <w:t>18</w:t>
            </w:r>
          </w:p>
        </w:tc>
        <w:tc>
          <w:tcPr>
            <w:tcW w:w="3063" w:type="dxa"/>
            <w:tcBorders>
              <w:top w:val="single" w:sz="4" w:space="0" w:color="000000"/>
              <w:left w:val="single" w:sz="4" w:space="0" w:color="000000"/>
              <w:bottom w:val="single" w:sz="4" w:space="0" w:color="000000"/>
              <w:right w:val="single" w:sz="4" w:space="0" w:color="000000"/>
            </w:tcBorders>
            <w:hideMark/>
          </w:tcPr>
          <w:p w:rsidR="00145D3B" w:rsidRPr="0088309B" w:rsidRDefault="00145D3B" w:rsidP="00964E46">
            <w:pPr>
              <w:jc w:val="center"/>
              <w:rPr>
                <w:rFonts w:asciiTheme="majorHAnsi" w:hAnsiTheme="majorHAnsi"/>
              </w:rPr>
            </w:pPr>
            <w:r w:rsidRPr="0088309B">
              <w:rPr>
                <w:rFonts w:asciiTheme="majorHAnsi" w:hAnsiTheme="majorHAnsi"/>
              </w:rPr>
              <w:t>1019-FUNDEB 40%</w:t>
            </w:r>
          </w:p>
        </w:tc>
        <w:tc>
          <w:tcPr>
            <w:tcW w:w="3227" w:type="dxa"/>
            <w:tcBorders>
              <w:top w:val="single" w:sz="4" w:space="0" w:color="000000"/>
              <w:left w:val="single" w:sz="4" w:space="0" w:color="000000"/>
              <w:bottom w:val="single" w:sz="4" w:space="0" w:color="000000"/>
              <w:right w:val="single" w:sz="4" w:space="0" w:color="000000"/>
            </w:tcBorders>
            <w:hideMark/>
          </w:tcPr>
          <w:p w:rsidR="00145D3B" w:rsidRPr="0088309B" w:rsidRDefault="00145D3B" w:rsidP="00964E46">
            <w:pPr>
              <w:jc w:val="center"/>
              <w:rPr>
                <w:rFonts w:asciiTheme="majorHAnsi" w:hAnsiTheme="majorHAnsi"/>
              </w:rPr>
            </w:pPr>
            <w:r w:rsidRPr="0088309B">
              <w:rPr>
                <w:rFonts w:asciiTheme="majorHAnsi" w:hAnsiTheme="majorHAnsi"/>
              </w:rPr>
              <w:t>3.3.90.39.26</w:t>
            </w:r>
          </w:p>
        </w:tc>
      </w:tr>
      <w:tr w:rsidR="00145D3B" w:rsidRPr="0088309B" w:rsidTr="00145D3B">
        <w:tc>
          <w:tcPr>
            <w:tcW w:w="2715" w:type="dxa"/>
            <w:tcBorders>
              <w:top w:val="single" w:sz="4" w:space="0" w:color="000000"/>
              <w:left w:val="single" w:sz="4" w:space="0" w:color="000000"/>
              <w:bottom w:val="single" w:sz="4" w:space="0" w:color="000000"/>
              <w:right w:val="single" w:sz="4" w:space="0" w:color="000000"/>
            </w:tcBorders>
            <w:hideMark/>
          </w:tcPr>
          <w:p w:rsidR="00145D3B" w:rsidRPr="0088309B" w:rsidRDefault="00145D3B" w:rsidP="00964E46">
            <w:pPr>
              <w:jc w:val="center"/>
              <w:rPr>
                <w:rFonts w:asciiTheme="majorHAnsi" w:hAnsiTheme="majorHAnsi"/>
                <w:color w:val="000000"/>
              </w:rPr>
            </w:pPr>
            <w:r w:rsidRPr="0088309B">
              <w:rPr>
                <w:rFonts w:asciiTheme="majorHAnsi" w:hAnsiTheme="majorHAnsi"/>
                <w:color w:val="000000"/>
              </w:rPr>
              <w:t>19</w:t>
            </w:r>
          </w:p>
        </w:tc>
        <w:tc>
          <w:tcPr>
            <w:tcW w:w="3063" w:type="dxa"/>
            <w:tcBorders>
              <w:top w:val="single" w:sz="4" w:space="0" w:color="000000"/>
              <w:left w:val="single" w:sz="4" w:space="0" w:color="000000"/>
              <w:bottom w:val="single" w:sz="4" w:space="0" w:color="000000"/>
              <w:right w:val="single" w:sz="4" w:space="0" w:color="000000"/>
            </w:tcBorders>
            <w:hideMark/>
          </w:tcPr>
          <w:p w:rsidR="00145D3B" w:rsidRPr="0088309B" w:rsidRDefault="00145D3B" w:rsidP="00145D3B">
            <w:pPr>
              <w:jc w:val="center"/>
              <w:rPr>
                <w:rFonts w:asciiTheme="majorHAnsi" w:hAnsiTheme="majorHAnsi"/>
              </w:rPr>
            </w:pPr>
            <w:r w:rsidRPr="0088309B">
              <w:rPr>
                <w:rFonts w:asciiTheme="majorHAnsi" w:hAnsiTheme="majorHAnsi"/>
              </w:rPr>
              <w:t>1022-TRANSP. ESC.</w:t>
            </w:r>
            <w:r>
              <w:rPr>
                <w:rFonts w:asciiTheme="majorHAnsi" w:hAnsiTheme="majorHAnsi"/>
              </w:rPr>
              <w:t xml:space="preserve"> </w:t>
            </w:r>
            <w:r w:rsidRPr="0088309B">
              <w:rPr>
                <w:rFonts w:asciiTheme="majorHAnsi" w:hAnsiTheme="majorHAnsi"/>
              </w:rPr>
              <w:t>ESTADUAL</w:t>
            </w:r>
          </w:p>
        </w:tc>
        <w:tc>
          <w:tcPr>
            <w:tcW w:w="3227" w:type="dxa"/>
            <w:tcBorders>
              <w:top w:val="single" w:sz="4" w:space="0" w:color="000000"/>
              <w:left w:val="single" w:sz="4" w:space="0" w:color="000000"/>
              <w:bottom w:val="single" w:sz="4" w:space="0" w:color="000000"/>
              <w:right w:val="single" w:sz="4" w:space="0" w:color="000000"/>
            </w:tcBorders>
            <w:hideMark/>
          </w:tcPr>
          <w:p w:rsidR="00145D3B" w:rsidRPr="0088309B" w:rsidRDefault="00145D3B" w:rsidP="00964E46">
            <w:pPr>
              <w:jc w:val="center"/>
              <w:rPr>
                <w:rFonts w:asciiTheme="majorHAnsi" w:hAnsiTheme="majorHAnsi"/>
              </w:rPr>
            </w:pPr>
            <w:r w:rsidRPr="0088309B">
              <w:rPr>
                <w:rFonts w:asciiTheme="majorHAnsi" w:hAnsiTheme="majorHAnsi"/>
              </w:rPr>
              <w:t>3.3.90.39.26</w:t>
            </w:r>
          </w:p>
        </w:tc>
      </w:tr>
      <w:tr w:rsidR="00145D3B" w:rsidRPr="0088309B" w:rsidTr="00145D3B">
        <w:tc>
          <w:tcPr>
            <w:tcW w:w="2715" w:type="dxa"/>
            <w:tcBorders>
              <w:top w:val="single" w:sz="4" w:space="0" w:color="000000"/>
              <w:left w:val="single" w:sz="4" w:space="0" w:color="000000"/>
              <w:bottom w:val="single" w:sz="4" w:space="0" w:color="000000"/>
              <w:right w:val="single" w:sz="4" w:space="0" w:color="000000"/>
            </w:tcBorders>
            <w:hideMark/>
          </w:tcPr>
          <w:p w:rsidR="00145D3B" w:rsidRPr="0088309B" w:rsidRDefault="00145D3B" w:rsidP="00964E46">
            <w:pPr>
              <w:jc w:val="center"/>
              <w:rPr>
                <w:rFonts w:asciiTheme="majorHAnsi" w:hAnsiTheme="majorHAnsi"/>
                <w:color w:val="000000"/>
              </w:rPr>
            </w:pPr>
            <w:r w:rsidRPr="0088309B">
              <w:rPr>
                <w:rFonts w:asciiTheme="majorHAnsi" w:hAnsiTheme="majorHAnsi"/>
                <w:color w:val="000000"/>
              </w:rPr>
              <w:t>22</w:t>
            </w:r>
          </w:p>
        </w:tc>
        <w:tc>
          <w:tcPr>
            <w:tcW w:w="3063" w:type="dxa"/>
            <w:tcBorders>
              <w:top w:val="single" w:sz="4" w:space="0" w:color="000000"/>
              <w:left w:val="single" w:sz="4" w:space="0" w:color="000000"/>
              <w:bottom w:val="single" w:sz="4" w:space="0" w:color="000000"/>
              <w:right w:val="single" w:sz="4" w:space="0" w:color="000000"/>
            </w:tcBorders>
            <w:hideMark/>
          </w:tcPr>
          <w:p w:rsidR="00145D3B" w:rsidRPr="0088309B" w:rsidRDefault="00145D3B" w:rsidP="00964E46">
            <w:pPr>
              <w:jc w:val="center"/>
              <w:rPr>
                <w:rFonts w:asciiTheme="majorHAnsi" w:hAnsiTheme="majorHAnsi"/>
              </w:rPr>
            </w:pPr>
            <w:r w:rsidRPr="0088309B">
              <w:rPr>
                <w:rFonts w:asciiTheme="majorHAnsi" w:hAnsiTheme="majorHAnsi"/>
              </w:rPr>
              <w:t>1061-PNATE</w:t>
            </w:r>
          </w:p>
        </w:tc>
        <w:tc>
          <w:tcPr>
            <w:tcW w:w="3227" w:type="dxa"/>
            <w:tcBorders>
              <w:top w:val="single" w:sz="4" w:space="0" w:color="000000"/>
              <w:left w:val="single" w:sz="4" w:space="0" w:color="000000"/>
              <w:bottom w:val="single" w:sz="4" w:space="0" w:color="000000"/>
              <w:right w:val="single" w:sz="4" w:space="0" w:color="000000"/>
            </w:tcBorders>
            <w:hideMark/>
          </w:tcPr>
          <w:p w:rsidR="00145D3B" w:rsidRPr="0088309B" w:rsidRDefault="00145D3B" w:rsidP="00964E46">
            <w:pPr>
              <w:jc w:val="center"/>
              <w:rPr>
                <w:rFonts w:asciiTheme="majorHAnsi" w:hAnsiTheme="majorHAnsi"/>
              </w:rPr>
            </w:pPr>
            <w:r w:rsidRPr="0088309B">
              <w:rPr>
                <w:rFonts w:asciiTheme="majorHAnsi" w:hAnsiTheme="majorHAnsi"/>
              </w:rPr>
              <w:t>3.3.90.39.26</w:t>
            </w:r>
          </w:p>
        </w:tc>
      </w:tr>
      <w:tr w:rsidR="00145D3B" w:rsidRPr="0088309B" w:rsidTr="00145D3B">
        <w:tc>
          <w:tcPr>
            <w:tcW w:w="2715" w:type="dxa"/>
            <w:tcBorders>
              <w:top w:val="single" w:sz="4" w:space="0" w:color="000000"/>
              <w:left w:val="single" w:sz="4" w:space="0" w:color="000000"/>
              <w:bottom w:val="single" w:sz="4" w:space="0" w:color="000000"/>
              <w:right w:val="single" w:sz="4" w:space="0" w:color="000000"/>
            </w:tcBorders>
            <w:hideMark/>
          </w:tcPr>
          <w:p w:rsidR="00145D3B" w:rsidRPr="0088309B" w:rsidRDefault="00145D3B" w:rsidP="00964E46">
            <w:pPr>
              <w:jc w:val="center"/>
              <w:rPr>
                <w:rFonts w:asciiTheme="majorHAnsi" w:hAnsiTheme="majorHAnsi"/>
                <w:color w:val="000000"/>
              </w:rPr>
            </w:pPr>
            <w:r w:rsidRPr="0088309B">
              <w:rPr>
                <w:rFonts w:asciiTheme="majorHAnsi" w:hAnsiTheme="majorHAnsi"/>
                <w:color w:val="000000"/>
              </w:rPr>
              <w:t>24</w:t>
            </w:r>
          </w:p>
        </w:tc>
        <w:tc>
          <w:tcPr>
            <w:tcW w:w="3063" w:type="dxa"/>
            <w:tcBorders>
              <w:top w:val="single" w:sz="4" w:space="0" w:color="000000"/>
              <w:left w:val="single" w:sz="4" w:space="0" w:color="000000"/>
              <w:bottom w:val="single" w:sz="4" w:space="0" w:color="000000"/>
              <w:right w:val="single" w:sz="4" w:space="0" w:color="000000"/>
            </w:tcBorders>
            <w:hideMark/>
          </w:tcPr>
          <w:p w:rsidR="00145D3B" w:rsidRPr="0088309B" w:rsidRDefault="00145D3B" w:rsidP="00964E46">
            <w:pPr>
              <w:jc w:val="center"/>
              <w:rPr>
                <w:rFonts w:asciiTheme="majorHAnsi" w:hAnsiTheme="majorHAnsi"/>
              </w:rPr>
            </w:pPr>
            <w:r w:rsidRPr="0088309B">
              <w:rPr>
                <w:rFonts w:asciiTheme="majorHAnsi" w:hAnsiTheme="majorHAnsi"/>
              </w:rPr>
              <w:t>1022-TRANS. ESC. ESTADUAL</w:t>
            </w:r>
          </w:p>
        </w:tc>
        <w:tc>
          <w:tcPr>
            <w:tcW w:w="3227" w:type="dxa"/>
            <w:tcBorders>
              <w:top w:val="single" w:sz="4" w:space="0" w:color="000000"/>
              <w:left w:val="single" w:sz="4" w:space="0" w:color="000000"/>
              <w:bottom w:val="single" w:sz="4" w:space="0" w:color="000000"/>
              <w:right w:val="single" w:sz="4" w:space="0" w:color="000000"/>
            </w:tcBorders>
            <w:hideMark/>
          </w:tcPr>
          <w:p w:rsidR="00145D3B" w:rsidRPr="0088309B" w:rsidRDefault="00145D3B" w:rsidP="00964E46">
            <w:pPr>
              <w:jc w:val="center"/>
              <w:rPr>
                <w:rFonts w:asciiTheme="majorHAnsi" w:hAnsiTheme="majorHAnsi"/>
              </w:rPr>
            </w:pPr>
            <w:r w:rsidRPr="0088309B">
              <w:rPr>
                <w:rFonts w:asciiTheme="majorHAnsi" w:hAnsiTheme="majorHAnsi"/>
              </w:rPr>
              <w:t>3.3.90.39.26</w:t>
            </w:r>
          </w:p>
        </w:tc>
      </w:tr>
      <w:tr w:rsidR="00145D3B" w:rsidRPr="0088309B" w:rsidTr="00145D3B">
        <w:tc>
          <w:tcPr>
            <w:tcW w:w="2715" w:type="dxa"/>
            <w:tcBorders>
              <w:top w:val="single" w:sz="4" w:space="0" w:color="000000"/>
              <w:left w:val="single" w:sz="4" w:space="0" w:color="000000"/>
              <w:bottom w:val="single" w:sz="4" w:space="0" w:color="000000"/>
              <w:right w:val="single" w:sz="4" w:space="0" w:color="000000"/>
            </w:tcBorders>
            <w:hideMark/>
          </w:tcPr>
          <w:p w:rsidR="00145D3B" w:rsidRPr="0088309B" w:rsidRDefault="00145D3B" w:rsidP="00964E46">
            <w:pPr>
              <w:jc w:val="center"/>
              <w:rPr>
                <w:rFonts w:asciiTheme="majorHAnsi" w:hAnsiTheme="majorHAnsi"/>
                <w:color w:val="000000"/>
              </w:rPr>
            </w:pPr>
            <w:r w:rsidRPr="0088309B">
              <w:rPr>
                <w:rFonts w:asciiTheme="majorHAnsi" w:hAnsiTheme="majorHAnsi"/>
                <w:color w:val="000000"/>
              </w:rPr>
              <w:t>25</w:t>
            </w:r>
          </w:p>
        </w:tc>
        <w:tc>
          <w:tcPr>
            <w:tcW w:w="3063" w:type="dxa"/>
            <w:tcBorders>
              <w:top w:val="single" w:sz="4" w:space="0" w:color="000000"/>
              <w:left w:val="single" w:sz="4" w:space="0" w:color="000000"/>
              <w:bottom w:val="single" w:sz="4" w:space="0" w:color="000000"/>
              <w:right w:val="single" w:sz="4" w:space="0" w:color="000000"/>
            </w:tcBorders>
            <w:hideMark/>
          </w:tcPr>
          <w:p w:rsidR="00145D3B" w:rsidRPr="0088309B" w:rsidRDefault="00145D3B" w:rsidP="00964E46">
            <w:pPr>
              <w:jc w:val="center"/>
              <w:rPr>
                <w:rFonts w:asciiTheme="majorHAnsi" w:hAnsiTheme="majorHAnsi"/>
              </w:rPr>
            </w:pPr>
            <w:r w:rsidRPr="0088309B">
              <w:rPr>
                <w:rFonts w:asciiTheme="majorHAnsi" w:hAnsiTheme="majorHAnsi"/>
              </w:rPr>
              <w:t>1061- PNATE</w:t>
            </w:r>
          </w:p>
        </w:tc>
        <w:tc>
          <w:tcPr>
            <w:tcW w:w="3227" w:type="dxa"/>
            <w:tcBorders>
              <w:top w:val="single" w:sz="4" w:space="0" w:color="000000"/>
              <w:left w:val="single" w:sz="4" w:space="0" w:color="000000"/>
              <w:bottom w:val="single" w:sz="4" w:space="0" w:color="000000"/>
              <w:right w:val="single" w:sz="4" w:space="0" w:color="000000"/>
            </w:tcBorders>
            <w:hideMark/>
          </w:tcPr>
          <w:p w:rsidR="00145D3B" w:rsidRPr="0088309B" w:rsidRDefault="00145D3B" w:rsidP="00964E46">
            <w:pPr>
              <w:jc w:val="center"/>
              <w:rPr>
                <w:rFonts w:asciiTheme="majorHAnsi" w:hAnsiTheme="majorHAnsi"/>
              </w:rPr>
            </w:pPr>
            <w:r w:rsidRPr="0088309B">
              <w:rPr>
                <w:rFonts w:asciiTheme="majorHAnsi" w:hAnsiTheme="majorHAnsi"/>
              </w:rPr>
              <w:t>3.3.90.39.26</w:t>
            </w:r>
          </w:p>
        </w:tc>
      </w:tr>
      <w:tr w:rsidR="00145D3B" w:rsidRPr="0088309B" w:rsidTr="00145D3B">
        <w:tc>
          <w:tcPr>
            <w:tcW w:w="2715" w:type="dxa"/>
            <w:tcBorders>
              <w:top w:val="single" w:sz="4" w:space="0" w:color="000000"/>
              <w:left w:val="single" w:sz="4" w:space="0" w:color="000000"/>
              <w:bottom w:val="single" w:sz="4" w:space="0" w:color="000000"/>
              <w:right w:val="single" w:sz="4" w:space="0" w:color="000000"/>
            </w:tcBorders>
            <w:hideMark/>
          </w:tcPr>
          <w:p w:rsidR="00145D3B" w:rsidRPr="0088309B" w:rsidRDefault="00145D3B" w:rsidP="00964E46">
            <w:pPr>
              <w:jc w:val="center"/>
              <w:rPr>
                <w:rFonts w:asciiTheme="majorHAnsi" w:hAnsiTheme="majorHAnsi"/>
                <w:color w:val="000000"/>
              </w:rPr>
            </w:pPr>
            <w:r w:rsidRPr="0088309B">
              <w:rPr>
                <w:rFonts w:asciiTheme="majorHAnsi" w:hAnsiTheme="majorHAnsi"/>
                <w:color w:val="000000"/>
              </w:rPr>
              <w:t>35</w:t>
            </w:r>
          </w:p>
        </w:tc>
        <w:tc>
          <w:tcPr>
            <w:tcW w:w="3063" w:type="dxa"/>
            <w:tcBorders>
              <w:top w:val="single" w:sz="4" w:space="0" w:color="000000"/>
              <w:left w:val="single" w:sz="4" w:space="0" w:color="000000"/>
              <w:bottom w:val="single" w:sz="4" w:space="0" w:color="000000"/>
              <w:right w:val="single" w:sz="4" w:space="0" w:color="000000"/>
            </w:tcBorders>
            <w:hideMark/>
          </w:tcPr>
          <w:p w:rsidR="00145D3B" w:rsidRPr="0088309B" w:rsidRDefault="00145D3B" w:rsidP="00964E46">
            <w:pPr>
              <w:jc w:val="center"/>
              <w:rPr>
                <w:rFonts w:asciiTheme="majorHAnsi" w:hAnsiTheme="majorHAnsi"/>
              </w:rPr>
            </w:pPr>
            <w:r w:rsidRPr="0088309B">
              <w:rPr>
                <w:rFonts w:asciiTheme="majorHAnsi" w:hAnsiTheme="majorHAnsi"/>
              </w:rPr>
              <w:t>1001-PRÓPRIOS</w:t>
            </w:r>
          </w:p>
        </w:tc>
        <w:tc>
          <w:tcPr>
            <w:tcW w:w="3227" w:type="dxa"/>
            <w:tcBorders>
              <w:top w:val="single" w:sz="4" w:space="0" w:color="000000"/>
              <w:left w:val="single" w:sz="4" w:space="0" w:color="000000"/>
              <w:bottom w:val="single" w:sz="4" w:space="0" w:color="000000"/>
              <w:right w:val="single" w:sz="4" w:space="0" w:color="000000"/>
            </w:tcBorders>
            <w:hideMark/>
          </w:tcPr>
          <w:p w:rsidR="00145D3B" w:rsidRPr="0088309B" w:rsidRDefault="00145D3B" w:rsidP="00964E46">
            <w:pPr>
              <w:jc w:val="center"/>
              <w:rPr>
                <w:rFonts w:asciiTheme="majorHAnsi" w:hAnsiTheme="majorHAnsi"/>
              </w:rPr>
            </w:pPr>
            <w:r w:rsidRPr="0088309B">
              <w:rPr>
                <w:rFonts w:asciiTheme="majorHAnsi" w:hAnsiTheme="majorHAnsi"/>
              </w:rPr>
              <w:t>3.3.90.39.26</w:t>
            </w:r>
          </w:p>
        </w:tc>
      </w:tr>
      <w:tr w:rsidR="00145D3B" w:rsidRPr="0088309B" w:rsidTr="00145D3B">
        <w:tc>
          <w:tcPr>
            <w:tcW w:w="2715" w:type="dxa"/>
            <w:tcBorders>
              <w:top w:val="single" w:sz="4" w:space="0" w:color="000000"/>
              <w:left w:val="single" w:sz="4" w:space="0" w:color="000000"/>
              <w:bottom w:val="single" w:sz="4" w:space="0" w:color="000000"/>
              <w:right w:val="single" w:sz="4" w:space="0" w:color="000000"/>
            </w:tcBorders>
            <w:hideMark/>
          </w:tcPr>
          <w:p w:rsidR="00145D3B" w:rsidRPr="0088309B" w:rsidRDefault="00145D3B" w:rsidP="00964E46">
            <w:pPr>
              <w:jc w:val="center"/>
              <w:rPr>
                <w:rFonts w:asciiTheme="majorHAnsi" w:hAnsiTheme="majorHAnsi"/>
                <w:color w:val="000000"/>
              </w:rPr>
            </w:pPr>
            <w:r w:rsidRPr="0088309B">
              <w:rPr>
                <w:rFonts w:asciiTheme="majorHAnsi" w:hAnsiTheme="majorHAnsi"/>
                <w:color w:val="000000"/>
              </w:rPr>
              <w:t>36</w:t>
            </w:r>
          </w:p>
        </w:tc>
        <w:tc>
          <w:tcPr>
            <w:tcW w:w="3063" w:type="dxa"/>
            <w:tcBorders>
              <w:top w:val="single" w:sz="4" w:space="0" w:color="000000"/>
              <w:left w:val="single" w:sz="4" w:space="0" w:color="000000"/>
              <w:bottom w:val="single" w:sz="4" w:space="0" w:color="000000"/>
              <w:right w:val="single" w:sz="4" w:space="0" w:color="000000"/>
            </w:tcBorders>
            <w:hideMark/>
          </w:tcPr>
          <w:p w:rsidR="00145D3B" w:rsidRPr="0088309B" w:rsidRDefault="00145D3B" w:rsidP="00964E46">
            <w:pPr>
              <w:jc w:val="center"/>
              <w:rPr>
                <w:rFonts w:asciiTheme="majorHAnsi" w:hAnsiTheme="majorHAnsi"/>
              </w:rPr>
            </w:pPr>
            <w:r w:rsidRPr="0088309B">
              <w:rPr>
                <w:rFonts w:asciiTheme="majorHAnsi" w:hAnsiTheme="majorHAnsi"/>
              </w:rPr>
              <w:t>1019- FUNDEB 40%</w:t>
            </w:r>
          </w:p>
        </w:tc>
        <w:tc>
          <w:tcPr>
            <w:tcW w:w="3227" w:type="dxa"/>
            <w:tcBorders>
              <w:top w:val="single" w:sz="4" w:space="0" w:color="000000"/>
              <w:left w:val="single" w:sz="4" w:space="0" w:color="000000"/>
              <w:bottom w:val="single" w:sz="4" w:space="0" w:color="000000"/>
              <w:right w:val="single" w:sz="4" w:space="0" w:color="000000"/>
            </w:tcBorders>
            <w:hideMark/>
          </w:tcPr>
          <w:p w:rsidR="00145D3B" w:rsidRPr="0088309B" w:rsidRDefault="00145D3B" w:rsidP="00964E46">
            <w:pPr>
              <w:jc w:val="center"/>
              <w:rPr>
                <w:rFonts w:asciiTheme="majorHAnsi" w:hAnsiTheme="majorHAnsi"/>
              </w:rPr>
            </w:pPr>
            <w:r w:rsidRPr="0088309B">
              <w:rPr>
                <w:rFonts w:asciiTheme="majorHAnsi" w:hAnsiTheme="majorHAnsi"/>
              </w:rPr>
              <w:t>3.3.90.39.26</w:t>
            </w:r>
          </w:p>
        </w:tc>
      </w:tr>
      <w:tr w:rsidR="00145D3B" w:rsidRPr="0088309B" w:rsidTr="00145D3B">
        <w:tc>
          <w:tcPr>
            <w:tcW w:w="2715" w:type="dxa"/>
            <w:tcBorders>
              <w:top w:val="single" w:sz="4" w:space="0" w:color="000000"/>
              <w:left w:val="single" w:sz="4" w:space="0" w:color="000000"/>
              <w:bottom w:val="single" w:sz="4" w:space="0" w:color="000000"/>
              <w:right w:val="single" w:sz="4" w:space="0" w:color="000000"/>
            </w:tcBorders>
            <w:hideMark/>
          </w:tcPr>
          <w:p w:rsidR="00145D3B" w:rsidRPr="0088309B" w:rsidRDefault="00145D3B" w:rsidP="00964E46">
            <w:pPr>
              <w:jc w:val="center"/>
              <w:rPr>
                <w:rFonts w:asciiTheme="majorHAnsi" w:hAnsiTheme="majorHAnsi"/>
                <w:color w:val="000000"/>
              </w:rPr>
            </w:pPr>
            <w:r w:rsidRPr="0088309B">
              <w:rPr>
                <w:rFonts w:asciiTheme="majorHAnsi" w:hAnsiTheme="majorHAnsi"/>
                <w:color w:val="000000"/>
              </w:rPr>
              <w:t>39</w:t>
            </w:r>
          </w:p>
        </w:tc>
        <w:tc>
          <w:tcPr>
            <w:tcW w:w="3063" w:type="dxa"/>
            <w:tcBorders>
              <w:top w:val="single" w:sz="4" w:space="0" w:color="000000"/>
              <w:left w:val="single" w:sz="4" w:space="0" w:color="000000"/>
              <w:bottom w:val="single" w:sz="4" w:space="0" w:color="000000"/>
              <w:right w:val="single" w:sz="4" w:space="0" w:color="000000"/>
            </w:tcBorders>
            <w:hideMark/>
          </w:tcPr>
          <w:p w:rsidR="00145D3B" w:rsidRPr="0088309B" w:rsidRDefault="00145D3B" w:rsidP="00964E46">
            <w:pPr>
              <w:jc w:val="center"/>
              <w:rPr>
                <w:rFonts w:asciiTheme="majorHAnsi" w:hAnsiTheme="majorHAnsi"/>
              </w:rPr>
            </w:pPr>
            <w:r w:rsidRPr="0088309B">
              <w:rPr>
                <w:rFonts w:asciiTheme="majorHAnsi" w:hAnsiTheme="majorHAnsi"/>
              </w:rPr>
              <w:t>1061- PNATE</w:t>
            </w:r>
          </w:p>
        </w:tc>
        <w:tc>
          <w:tcPr>
            <w:tcW w:w="3227" w:type="dxa"/>
            <w:tcBorders>
              <w:top w:val="single" w:sz="4" w:space="0" w:color="000000"/>
              <w:left w:val="single" w:sz="4" w:space="0" w:color="000000"/>
              <w:bottom w:val="single" w:sz="4" w:space="0" w:color="000000"/>
              <w:right w:val="single" w:sz="4" w:space="0" w:color="000000"/>
            </w:tcBorders>
            <w:hideMark/>
          </w:tcPr>
          <w:p w:rsidR="00145D3B" w:rsidRPr="0088309B" w:rsidRDefault="00145D3B" w:rsidP="00964E46">
            <w:pPr>
              <w:jc w:val="center"/>
              <w:rPr>
                <w:rFonts w:asciiTheme="majorHAnsi" w:hAnsiTheme="majorHAnsi"/>
              </w:rPr>
            </w:pPr>
            <w:r w:rsidRPr="0088309B">
              <w:rPr>
                <w:rFonts w:asciiTheme="majorHAnsi" w:hAnsiTheme="majorHAnsi"/>
              </w:rPr>
              <w:t>3.3.90.39.26</w:t>
            </w:r>
          </w:p>
        </w:tc>
      </w:tr>
    </w:tbl>
    <w:p w:rsidR="002E1F52" w:rsidRDefault="002E1F52" w:rsidP="00B633C8">
      <w:pPr>
        <w:spacing w:after="120" w:line="360" w:lineRule="auto"/>
        <w:jc w:val="both"/>
        <w:rPr>
          <w:rFonts w:asciiTheme="majorHAnsi" w:hAnsiTheme="majorHAnsi"/>
          <w:b/>
        </w:rPr>
      </w:pPr>
    </w:p>
    <w:p w:rsidR="00B633C8" w:rsidRPr="00022A9E" w:rsidRDefault="00EC06D7" w:rsidP="00B633C8">
      <w:pPr>
        <w:spacing w:after="120" w:line="360" w:lineRule="auto"/>
        <w:jc w:val="both"/>
        <w:rPr>
          <w:rFonts w:asciiTheme="majorHAnsi" w:hAnsiTheme="majorHAnsi"/>
          <w:b/>
        </w:rPr>
      </w:pPr>
      <w:r w:rsidRPr="00022A9E">
        <w:rPr>
          <w:rFonts w:asciiTheme="majorHAnsi" w:hAnsiTheme="majorHAnsi"/>
          <w:b/>
        </w:rPr>
        <w:t>CLAUSULA OITAVA - DO FORO</w:t>
      </w:r>
    </w:p>
    <w:p w:rsidR="00B633C8" w:rsidRPr="00022A9E" w:rsidRDefault="00B633C8" w:rsidP="008F1703">
      <w:pPr>
        <w:spacing w:after="120"/>
        <w:jc w:val="both"/>
        <w:rPr>
          <w:rFonts w:asciiTheme="majorHAnsi" w:hAnsiTheme="majorHAnsi"/>
        </w:rPr>
      </w:pPr>
      <w:r w:rsidRPr="00022A9E">
        <w:rPr>
          <w:rFonts w:asciiTheme="majorHAnsi" w:hAnsiTheme="majorHAnsi"/>
        </w:rPr>
        <w:t>8.1 - Fica eleito o Foro da Comarca de Bandeirante, Estado de Santa Catarina, para dirimir a quaisquer dúvidas decorrentes da execução do presente contrato, com renuncia expressa de qualquer outro, por mais privilegiado que seja.</w:t>
      </w:r>
    </w:p>
    <w:p w:rsidR="00B633C8" w:rsidRPr="00022A9E" w:rsidRDefault="00B633C8" w:rsidP="008F1703">
      <w:pPr>
        <w:spacing w:after="120"/>
        <w:jc w:val="both"/>
        <w:rPr>
          <w:rFonts w:asciiTheme="majorHAnsi" w:hAnsiTheme="majorHAnsi"/>
        </w:rPr>
      </w:pPr>
      <w:r w:rsidRPr="00022A9E">
        <w:rPr>
          <w:rFonts w:asciiTheme="majorHAnsi" w:hAnsiTheme="majorHAnsi"/>
        </w:rPr>
        <w:t>8.2 - E, por estarem assim justos e acordes, firmam o presente juntamente com duas testemunhas, em 02 (duas) vias de igual teor, forma e um só efeito, sem rasuras, para que produza os seus efeitos legais e jurídicos.</w:t>
      </w:r>
    </w:p>
    <w:p w:rsidR="00B633C8" w:rsidRPr="00022A9E" w:rsidRDefault="00B633C8" w:rsidP="00B633C8">
      <w:pPr>
        <w:spacing w:after="120" w:line="360" w:lineRule="auto"/>
        <w:ind w:firstLine="708"/>
        <w:jc w:val="both"/>
        <w:rPr>
          <w:rFonts w:asciiTheme="majorHAnsi" w:hAnsiTheme="majorHAnsi"/>
        </w:rPr>
      </w:pPr>
    </w:p>
    <w:p w:rsidR="00B633C8" w:rsidRPr="00022A9E" w:rsidRDefault="00B633C8" w:rsidP="00B633C8">
      <w:pPr>
        <w:spacing w:after="120" w:line="360" w:lineRule="auto"/>
        <w:jc w:val="center"/>
        <w:rPr>
          <w:rFonts w:asciiTheme="majorHAnsi" w:hAnsiTheme="majorHAnsi"/>
        </w:rPr>
      </w:pPr>
      <w:r w:rsidRPr="00022A9E">
        <w:rPr>
          <w:rFonts w:asciiTheme="majorHAnsi" w:hAnsiTheme="majorHAnsi"/>
        </w:rPr>
        <w:t>Bandeirante - SC</w:t>
      </w:r>
      <w:proofErr w:type="gramStart"/>
      <w:r w:rsidRPr="00022A9E">
        <w:rPr>
          <w:rFonts w:asciiTheme="majorHAnsi" w:hAnsiTheme="majorHAnsi"/>
        </w:rPr>
        <w:t>,</w:t>
      </w:r>
      <w:r w:rsidR="000D6163" w:rsidRPr="00022A9E">
        <w:rPr>
          <w:rFonts w:asciiTheme="majorHAnsi" w:hAnsiTheme="majorHAnsi"/>
        </w:rPr>
        <w:t xml:space="preserve"> </w:t>
      </w:r>
      <w:r w:rsidR="008F1703">
        <w:rPr>
          <w:rFonts w:asciiTheme="majorHAnsi" w:hAnsiTheme="majorHAnsi"/>
        </w:rPr>
        <w:t>...</w:t>
      </w:r>
      <w:proofErr w:type="gramEnd"/>
      <w:r w:rsidR="008F1703">
        <w:rPr>
          <w:rFonts w:asciiTheme="majorHAnsi" w:hAnsiTheme="majorHAnsi"/>
        </w:rPr>
        <w:t>......</w:t>
      </w:r>
      <w:r w:rsidR="000D6163" w:rsidRPr="00022A9E">
        <w:rPr>
          <w:rFonts w:asciiTheme="majorHAnsi" w:hAnsiTheme="majorHAnsi"/>
        </w:rPr>
        <w:t xml:space="preserve">.. </w:t>
      </w:r>
      <w:proofErr w:type="gramStart"/>
      <w:r w:rsidR="000D6163" w:rsidRPr="00022A9E">
        <w:rPr>
          <w:rFonts w:asciiTheme="majorHAnsi" w:hAnsiTheme="majorHAnsi"/>
        </w:rPr>
        <w:t>de</w:t>
      </w:r>
      <w:proofErr w:type="gramEnd"/>
      <w:r w:rsidR="000D6163" w:rsidRPr="00022A9E">
        <w:rPr>
          <w:rFonts w:asciiTheme="majorHAnsi" w:hAnsiTheme="majorHAnsi"/>
        </w:rPr>
        <w:t xml:space="preserve"> ................. </w:t>
      </w:r>
      <w:proofErr w:type="gramStart"/>
      <w:r w:rsidR="000D6163" w:rsidRPr="00022A9E">
        <w:rPr>
          <w:rFonts w:asciiTheme="majorHAnsi" w:hAnsiTheme="majorHAnsi"/>
        </w:rPr>
        <w:t>de</w:t>
      </w:r>
      <w:proofErr w:type="gramEnd"/>
      <w:r w:rsidR="000D6163" w:rsidRPr="00022A9E">
        <w:rPr>
          <w:rFonts w:asciiTheme="majorHAnsi" w:hAnsiTheme="majorHAnsi"/>
        </w:rPr>
        <w:t xml:space="preserve"> 2014</w:t>
      </w:r>
      <w:r w:rsidRPr="00022A9E">
        <w:rPr>
          <w:rFonts w:asciiTheme="majorHAnsi" w:hAnsiTheme="majorHAnsi"/>
        </w:rPr>
        <w:t>.</w:t>
      </w:r>
    </w:p>
    <w:p w:rsidR="000D6163" w:rsidRPr="00022A9E" w:rsidRDefault="000D6163" w:rsidP="00B633C8">
      <w:pPr>
        <w:jc w:val="both"/>
        <w:rPr>
          <w:rFonts w:asciiTheme="majorHAnsi" w:hAnsiTheme="majorHAnsi"/>
        </w:rPr>
      </w:pPr>
    </w:p>
    <w:p w:rsidR="000D6163" w:rsidRPr="00022A9E" w:rsidRDefault="000D6163" w:rsidP="00B633C8">
      <w:pPr>
        <w:jc w:val="both"/>
        <w:rPr>
          <w:rFonts w:asciiTheme="majorHAnsi" w:hAnsiTheme="majorHAnsi"/>
        </w:rPr>
      </w:pPr>
    </w:p>
    <w:p w:rsidR="00B633C8" w:rsidRPr="00022A9E" w:rsidRDefault="00B633C8" w:rsidP="00B633C8">
      <w:pPr>
        <w:jc w:val="both"/>
        <w:rPr>
          <w:rFonts w:asciiTheme="majorHAnsi" w:hAnsiTheme="majorHAnsi"/>
        </w:rPr>
      </w:pPr>
      <w:r w:rsidRPr="00022A9E">
        <w:rPr>
          <w:rFonts w:asciiTheme="majorHAnsi" w:hAnsiTheme="majorHAnsi"/>
        </w:rPr>
        <w:t>-----------------------------------------------------                    --------------------</w:t>
      </w:r>
      <w:r w:rsidR="000D6163" w:rsidRPr="00022A9E">
        <w:rPr>
          <w:rFonts w:asciiTheme="majorHAnsi" w:hAnsiTheme="majorHAnsi"/>
        </w:rPr>
        <w:t>--------------</w:t>
      </w:r>
    </w:p>
    <w:p w:rsidR="008F1703" w:rsidRDefault="008F1703" w:rsidP="000D6163">
      <w:pPr>
        <w:rPr>
          <w:rFonts w:asciiTheme="majorHAnsi" w:hAnsiTheme="majorHAnsi"/>
        </w:rPr>
      </w:pPr>
      <w:r>
        <w:rPr>
          <w:rFonts w:asciiTheme="majorHAnsi" w:hAnsiTheme="majorHAnsi"/>
        </w:rPr>
        <w:t xml:space="preserve">  </w:t>
      </w:r>
      <w:r w:rsidRPr="00022A9E">
        <w:rPr>
          <w:rFonts w:asciiTheme="majorHAnsi" w:hAnsiTheme="majorHAnsi"/>
        </w:rPr>
        <w:t xml:space="preserve"> </w:t>
      </w:r>
      <w:r>
        <w:rPr>
          <w:rFonts w:asciiTheme="majorHAnsi" w:hAnsiTheme="majorHAnsi"/>
        </w:rPr>
        <w:t>JOSÉ CARLOS BERTI</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804180">
        <w:rPr>
          <w:rFonts w:asciiTheme="majorHAnsi" w:hAnsiTheme="majorHAnsi"/>
        </w:rPr>
        <w:tab/>
      </w:r>
      <w:r>
        <w:rPr>
          <w:rFonts w:asciiTheme="majorHAnsi" w:hAnsiTheme="majorHAnsi"/>
        </w:rPr>
        <w:t>Empresa:</w:t>
      </w:r>
    </w:p>
    <w:p w:rsidR="00B633C8" w:rsidRPr="00022A9E" w:rsidRDefault="000D6163" w:rsidP="000D6163">
      <w:pPr>
        <w:rPr>
          <w:rFonts w:asciiTheme="majorHAnsi" w:hAnsiTheme="majorHAnsi"/>
        </w:rPr>
      </w:pPr>
      <w:r w:rsidRPr="00022A9E">
        <w:rPr>
          <w:rFonts w:asciiTheme="majorHAnsi" w:hAnsiTheme="majorHAnsi"/>
        </w:rPr>
        <w:t>Prefeito Municipal</w:t>
      </w:r>
      <w:r w:rsidR="00B633C8" w:rsidRPr="00022A9E">
        <w:rPr>
          <w:rFonts w:asciiTheme="majorHAnsi" w:hAnsiTheme="majorHAnsi"/>
        </w:rPr>
        <w:t xml:space="preserve">                                                                   </w:t>
      </w:r>
      <w:proofErr w:type="spellStart"/>
      <w:r w:rsidR="008F1703">
        <w:rPr>
          <w:rFonts w:asciiTheme="majorHAnsi" w:hAnsiTheme="majorHAnsi"/>
        </w:rPr>
        <w:t>Resp</w:t>
      </w:r>
      <w:proofErr w:type="spellEnd"/>
      <w:r w:rsidR="008F1703">
        <w:rPr>
          <w:rFonts w:asciiTheme="majorHAnsi" w:hAnsiTheme="majorHAnsi"/>
        </w:rPr>
        <w:t>:</w:t>
      </w:r>
      <w:r w:rsidR="00B633C8" w:rsidRPr="00022A9E">
        <w:rPr>
          <w:rFonts w:asciiTheme="majorHAnsi" w:hAnsiTheme="majorHAnsi"/>
        </w:rPr>
        <w:t xml:space="preserve"> </w:t>
      </w:r>
    </w:p>
    <w:p w:rsidR="00B633C8" w:rsidRDefault="008F1703" w:rsidP="00B633C8">
      <w:pPr>
        <w:spacing w:after="120" w:line="360" w:lineRule="auto"/>
        <w:jc w:val="both"/>
        <w:rPr>
          <w:rFonts w:asciiTheme="majorHAnsi" w:hAnsiTheme="majorHAnsi"/>
        </w:rPr>
      </w:pPr>
      <w:r>
        <w:rPr>
          <w:rFonts w:asciiTheme="majorHAnsi" w:hAnsiTheme="majorHAnsi"/>
        </w:rPr>
        <w:t>Contratante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022A9E">
        <w:rPr>
          <w:rFonts w:asciiTheme="majorHAnsi" w:hAnsiTheme="majorHAnsi"/>
        </w:rPr>
        <w:t>Contratada</w:t>
      </w:r>
    </w:p>
    <w:p w:rsidR="00B633C8" w:rsidRPr="00022A9E" w:rsidRDefault="00B633C8" w:rsidP="00B633C8">
      <w:pPr>
        <w:spacing w:after="120" w:line="360" w:lineRule="auto"/>
        <w:jc w:val="both"/>
        <w:rPr>
          <w:rFonts w:asciiTheme="majorHAnsi" w:hAnsiTheme="majorHAnsi"/>
        </w:rPr>
      </w:pPr>
      <w:r w:rsidRPr="00022A9E">
        <w:rPr>
          <w:rFonts w:asciiTheme="majorHAnsi" w:hAnsiTheme="majorHAnsi"/>
        </w:rPr>
        <w:t xml:space="preserve">   TESTEMUNHAS:</w:t>
      </w:r>
    </w:p>
    <w:p w:rsidR="00B633C8" w:rsidRPr="00022A9E" w:rsidRDefault="00B633C8" w:rsidP="00B633C8">
      <w:pPr>
        <w:jc w:val="both"/>
        <w:rPr>
          <w:rFonts w:asciiTheme="majorHAnsi" w:hAnsiTheme="majorHAnsi"/>
        </w:rPr>
      </w:pPr>
      <w:r w:rsidRPr="00022A9E">
        <w:rPr>
          <w:rFonts w:asciiTheme="majorHAnsi" w:hAnsiTheme="majorHAnsi"/>
        </w:rPr>
        <w:t xml:space="preserve">  ----------------------------------------------------------              --------------------------------------------------</w:t>
      </w:r>
    </w:p>
    <w:p w:rsidR="00B633C8" w:rsidRPr="00022A9E" w:rsidRDefault="00B633C8" w:rsidP="00B633C8">
      <w:pPr>
        <w:jc w:val="both"/>
        <w:rPr>
          <w:rFonts w:asciiTheme="majorHAnsi" w:hAnsiTheme="majorHAnsi"/>
        </w:rPr>
      </w:pPr>
      <w:r w:rsidRPr="00022A9E">
        <w:rPr>
          <w:rFonts w:asciiTheme="majorHAnsi" w:hAnsiTheme="majorHAnsi"/>
        </w:rPr>
        <w:t xml:space="preserve">  1-                                                                                        2-</w:t>
      </w:r>
    </w:p>
    <w:p w:rsidR="00B633C8" w:rsidRPr="00022A9E" w:rsidRDefault="00B633C8" w:rsidP="00B633C8">
      <w:pPr>
        <w:jc w:val="both"/>
        <w:rPr>
          <w:rFonts w:asciiTheme="majorHAnsi" w:hAnsiTheme="majorHAnsi"/>
        </w:rPr>
      </w:pPr>
      <w:r w:rsidRPr="00022A9E">
        <w:rPr>
          <w:rFonts w:asciiTheme="majorHAnsi" w:hAnsiTheme="majorHAnsi"/>
        </w:rPr>
        <w:t xml:space="preserve">  CPF                                                                                    </w:t>
      </w:r>
      <w:proofErr w:type="spellStart"/>
      <w:r w:rsidRPr="00022A9E">
        <w:rPr>
          <w:rFonts w:asciiTheme="majorHAnsi" w:hAnsiTheme="majorHAnsi"/>
        </w:rPr>
        <w:t>CPF</w:t>
      </w:r>
      <w:proofErr w:type="spellEnd"/>
    </w:p>
    <w:p w:rsidR="00B633C8" w:rsidRPr="00022A9E" w:rsidRDefault="00B633C8" w:rsidP="00B633C8">
      <w:pPr>
        <w:jc w:val="both"/>
        <w:rPr>
          <w:rFonts w:asciiTheme="majorHAnsi" w:hAnsiTheme="majorHAnsi"/>
        </w:rPr>
      </w:pPr>
    </w:p>
    <w:p w:rsidR="00B633C8" w:rsidRPr="00022A9E" w:rsidRDefault="00B633C8" w:rsidP="00B633C8">
      <w:pPr>
        <w:jc w:val="both"/>
        <w:rPr>
          <w:rFonts w:asciiTheme="majorHAnsi" w:hAnsiTheme="majorHAnsi"/>
        </w:rPr>
      </w:pPr>
      <w:r w:rsidRPr="00022A9E">
        <w:rPr>
          <w:rFonts w:asciiTheme="majorHAnsi" w:hAnsiTheme="majorHAnsi"/>
        </w:rPr>
        <w:t xml:space="preserve"> </w:t>
      </w:r>
    </w:p>
    <w:p w:rsidR="00B633C8" w:rsidRPr="00022A9E" w:rsidRDefault="00B633C8" w:rsidP="00B633C8">
      <w:pPr>
        <w:tabs>
          <w:tab w:val="left" w:pos="3750"/>
        </w:tabs>
        <w:jc w:val="both"/>
        <w:rPr>
          <w:rFonts w:asciiTheme="majorHAnsi" w:hAnsiTheme="majorHAnsi"/>
        </w:rPr>
      </w:pPr>
    </w:p>
    <w:p w:rsidR="00B633C8" w:rsidRPr="00022A9E" w:rsidRDefault="00B633C8" w:rsidP="00B633C8">
      <w:pPr>
        <w:tabs>
          <w:tab w:val="left" w:pos="3750"/>
        </w:tabs>
        <w:jc w:val="both"/>
        <w:rPr>
          <w:rFonts w:asciiTheme="majorHAnsi" w:hAnsiTheme="majorHAnsi"/>
        </w:rPr>
      </w:pPr>
      <w:r w:rsidRPr="00022A9E">
        <w:rPr>
          <w:rFonts w:asciiTheme="majorHAnsi" w:hAnsiTheme="majorHAnsi"/>
        </w:rPr>
        <w:t>_________________________________</w:t>
      </w:r>
    </w:p>
    <w:p w:rsidR="00B633C8" w:rsidRPr="00022A9E" w:rsidRDefault="00B633C8" w:rsidP="00B633C8">
      <w:pPr>
        <w:jc w:val="both"/>
        <w:rPr>
          <w:rFonts w:asciiTheme="majorHAnsi" w:hAnsiTheme="majorHAnsi"/>
        </w:rPr>
      </w:pPr>
      <w:r w:rsidRPr="00022A9E">
        <w:rPr>
          <w:rFonts w:asciiTheme="majorHAnsi" w:hAnsiTheme="majorHAnsi"/>
        </w:rPr>
        <w:t xml:space="preserve">Lilian Lize </w:t>
      </w:r>
      <w:proofErr w:type="spellStart"/>
      <w:r w:rsidRPr="00022A9E">
        <w:rPr>
          <w:rFonts w:asciiTheme="majorHAnsi" w:hAnsiTheme="majorHAnsi"/>
        </w:rPr>
        <w:t>Gabiatti</w:t>
      </w:r>
      <w:proofErr w:type="spellEnd"/>
    </w:p>
    <w:p w:rsidR="00B633C8" w:rsidRDefault="00B633C8" w:rsidP="00B633C8">
      <w:pPr>
        <w:jc w:val="both"/>
        <w:rPr>
          <w:rFonts w:asciiTheme="majorHAnsi" w:hAnsiTheme="majorHAnsi"/>
        </w:rPr>
      </w:pPr>
      <w:r w:rsidRPr="00022A9E">
        <w:rPr>
          <w:rFonts w:asciiTheme="majorHAnsi" w:hAnsiTheme="majorHAnsi"/>
        </w:rPr>
        <w:t>Advogado OAB/</w:t>
      </w:r>
      <w:proofErr w:type="gramStart"/>
      <w:r w:rsidRPr="00022A9E">
        <w:rPr>
          <w:rFonts w:asciiTheme="majorHAnsi" w:hAnsiTheme="majorHAnsi"/>
        </w:rPr>
        <w:t>SC30.</w:t>
      </w:r>
      <w:proofErr w:type="gramEnd"/>
      <w:r w:rsidRPr="00022A9E">
        <w:rPr>
          <w:rFonts w:asciiTheme="majorHAnsi" w:hAnsiTheme="majorHAnsi"/>
        </w:rPr>
        <w:t>754</w:t>
      </w:r>
    </w:p>
    <w:p w:rsidR="00804180" w:rsidRDefault="00804180" w:rsidP="00B633C8">
      <w:pPr>
        <w:jc w:val="both"/>
        <w:rPr>
          <w:rFonts w:asciiTheme="majorHAnsi" w:hAnsiTheme="majorHAnsi"/>
        </w:rPr>
      </w:pPr>
    </w:p>
    <w:p w:rsidR="00804180" w:rsidRDefault="00804180" w:rsidP="00B633C8">
      <w:pPr>
        <w:jc w:val="both"/>
        <w:rPr>
          <w:rFonts w:asciiTheme="majorHAnsi" w:hAnsiTheme="majorHAnsi"/>
        </w:rPr>
      </w:pPr>
    </w:p>
    <w:p w:rsidR="00804180" w:rsidRDefault="00804180" w:rsidP="00B633C8">
      <w:pPr>
        <w:jc w:val="both"/>
        <w:rPr>
          <w:rFonts w:asciiTheme="majorHAnsi" w:hAnsiTheme="majorHAnsi"/>
        </w:rPr>
      </w:pPr>
    </w:p>
    <w:p w:rsidR="00804180" w:rsidRDefault="00804180" w:rsidP="00B633C8">
      <w:pPr>
        <w:jc w:val="both"/>
        <w:rPr>
          <w:rFonts w:asciiTheme="majorHAnsi" w:hAnsiTheme="majorHAnsi"/>
        </w:rPr>
      </w:pPr>
    </w:p>
    <w:p w:rsidR="00804180" w:rsidRDefault="00804180" w:rsidP="00B633C8">
      <w:pPr>
        <w:jc w:val="both"/>
        <w:rPr>
          <w:rFonts w:asciiTheme="majorHAnsi" w:hAnsiTheme="majorHAnsi"/>
        </w:rPr>
      </w:pPr>
    </w:p>
    <w:p w:rsidR="00804180" w:rsidRDefault="00804180" w:rsidP="00B633C8">
      <w:pPr>
        <w:jc w:val="both"/>
        <w:rPr>
          <w:rFonts w:asciiTheme="majorHAnsi" w:hAnsiTheme="majorHAnsi"/>
        </w:rPr>
      </w:pPr>
    </w:p>
    <w:p w:rsidR="00804180" w:rsidRDefault="00804180" w:rsidP="00B633C8">
      <w:pPr>
        <w:jc w:val="both"/>
        <w:rPr>
          <w:rFonts w:asciiTheme="majorHAnsi" w:hAnsiTheme="majorHAnsi"/>
        </w:rPr>
      </w:pPr>
    </w:p>
    <w:p w:rsidR="00804180" w:rsidRPr="00022A9E" w:rsidRDefault="00804180" w:rsidP="00B633C8">
      <w:pPr>
        <w:jc w:val="both"/>
        <w:rPr>
          <w:rFonts w:asciiTheme="majorHAnsi" w:hAnsiTheme="majorHAnsi"/>
        </w:rPr>
      </w:pPr>
    </w:p>
    <w:p w:rsidR="00B633C8" w:rsidRPr="00022A9E" w:rsidRDefault="004C4D41" w:rsidP="00CC0357">
      <w:pPr>
        <w:ind w:left="708" w:right="1700" w:firstLine="708"/>
        <w:jc w:val="center"/>
        <w:rPr>
          <w:rFonts w:asciiTheme="majorHAnsi" w:hAnsiTheme="majorHAnsi"/>
          <w:b/>
        </w:rPr>
      </w:pPr>
      <w:bookmarkStart w:id="0" w:name="_GoBack"/>
      <w:bookmarkEnd w:id="0"/>
      <w:r>
        <w:rPr>
          <w:rFonts w:asciiTheme="majorHAnsi" w:hAnsiTheme="majorHAnsi"/>
          <w:b/>
        </w:rPr>
        <w:lastRenderedPageBreak/>
        <w:t>A</w:t>
      </w:r>
      <w:r w:rsidR="0058374E">
        <w:rPr>
          <w:rFonts w:asciiTheme="majorHAnsi" w:hAnsiTheme="majorHAnsi"/>
          <w:b/>
        </w:rPr>
        <w:t>NEXO IV</w:t>
      </w:r>
    </w:p>
    <w:p w:rsidR="00B633C8" w:rsidRPr="00022A9E" w:rsidRDefault="00B633C8" w:rsidP="008931C4">
      <w:pPr>
        <w:jc w:val="center"/>
        <w:rPr>
          <w:rFonts w:asciiTheme="majorHAnsi" w:hAnsiTheme="majorHAnsi"/>
          <w:b/>
        </w:rPr>
      </w:pPr>
    </w:p>
    <w:p w:rsidR="00B633C8" w:rsidRPr="00022A9E" w:rsidRDefault="00B633C8" w:rsidP="00CC0357">
      <w:pPr>
        <w:jc w:val="center"/>
        <w:rPr>
          <w:rFonts w:asciiTheme="majorHAnsi" w:hAnsiTheme="majorHAnsi"/>
          <w:b/>
        </w:rPr>
      </w:pPr>
      <w:r w:rsidRPr="00022A9E">
        <w:rPr>
          <w:rFonts w:asciiTheme="majorHAnsi" w:hAnsiTheme="majorHAnsi"/>
          <w:b/>
        </w:rPr>
        <w:t>PROPOSTA DE PREÇOS</w:t>
      </w:r>
    </w:p>
    <w:p w:rsidR="00B633C8" w:rsidRPr="00022A9E" w:rsidRDefault="00157AC7" w:rsidP="008931C4">
      <w:pPr>
        <w:spacing w:after="120" w:line="360" w:lineRule="auto"/>
        <w:ind w:left="-142" w:firstLine="142"/>
        <w:jc w:val="center"/>
        <w:rPr>
          <w:rFonts w:asciiTheme="majorHAnsi" w:hAnsiTheme="majorHAnsi"/>
          <w:color w:val="000000"/>
        </w:rPr>
      </w:pPr>
      <w:r w:rsidRPr="00157AC7">
        <w:rPr>
          <w:rFonts w:asciiTheme="majorHAnsi" w:hAnsiTheme="majorHAnsi"/>
          <w:b/>
        </w:rPr>
        <w:t xml:space="preserve">PREGÃO </w:t>
      </w:r>
      <w:r w:rsidRPr="00804180">
        <w:rPr>
          <w:rFonts w:asciiTheme="majorHAnsi" w:hAnsiTheme="majorHAnsi"/>
          <w:b/>
        </w:rPr>
        <w:t xml:space="preserve">Nº </w:t>
      </w:r>
      <w:r w:rsidR="00804180" w:rsidRPr="00804180">
        <w:rPr>
          <w:rFonts w:asciiTheme="majorHAnsi" w:hAnsiTheme="majorHAnsi"/>
          <w:b/>
        </w:rPr>
        <w:t>01/2014</w:t>
      </w:r>
    </w:p>
    <w:p w:rsidR="00B633C8" w:rsidRPr="00022A9E" w:rsidRDefault="00B633C8" w:rsidP="00B633C8">
      <w:pPr>
        <w:spacing w:after="120"/>
        <w:jc w:val="both"/>
        <w:rPr>
          <w:rFonts w:asciiTheme="majorHAnsi" w:hAnsiTheme="majorHAnsi"/>
          <w:b/>
          <w:color w:val="000000"/>
        </w:rPr>
      </w:pPr>
      <w:r w:rsidRPr="00022A9E">
        <w:rPr>
          <w:rFonts w:asciiTheme="majorHAnsi" w:hAnsiTheme="majorHAnsi"/>
          <w:color w:val="000000"/>
        </w:rPr>
        <w:t xml:space="preserve">Proposta que faz a </w:t>
      </w:r>
      <w:proofErr w:type="gramStart"/>
      <w:r w:rsidRPr="00022A9E">
        <w:rPr>
          <w:rFonts w:asciiTheme="majorHAnsi" w:hAnsiTheme="majorHAnsi"/>
          <w:color w:val="000000"/>
        </w:rPr>
        <w:t>empresa ...</w:t>
      </w:r>
      <w:proofErr w:type="gramEnd"/>
      <w:r w:rsidRPr="00022A9E">
        <w:rPr>
          <w:rFonts w:asciiTheme="majorHAnsi" w:hAnsiTheme="majorHAnsi"/>
          <w:color w:val="000000"/>
        </w:rPr>
        <w:t>............................., inscrita no CNPJ (MF) n .................., estabelecida a ........................., para execução do objeto estabelecido no edital de Pregão</w:t>
      </w:r>
      <w:r w:rsidRPr="00022A9E">
        <w:rPr>
          <w:rFonts w:asciiTheme="majorHAnsi" w:hAnsiTheme="majorHAnsi"/>
          <w:b/>
          <w:color w:val="000000"/>
        </w:rPr>
        <w:t xml:space="preserve"> </w:t>
      </w:r>
      <w:r w:rsidR="004C4D41">
        <w:rPr>
          <w:rFonts w:asciiTheme="majorHAnsi" w:hAnsiTheme="majorHAnsi"/>
          <w:b/>
          <w:color w:val="000000"/>
        </w:rPr>
        <w:t>N</w:t>
      </w:r>
      <w:r w:rsidRPr="00022A9E">
        <w:rPr>
          <w:rFonts w:asciiTheme="majorHAnsi" w:hAnsiTheme="majorHAnsi"/>
          <w:b/>
          <w:color w:val="000000"/>
        </w:rPr>
        <w:t xml:space="preserve">º </w:t>
      </w:r>
      <w:r w:rsidR="00804180">
        <w:rPr>
          <w:rFonts w:asciiTheme="majorHAnsi" w:hAnsiTheme="majorHAnsi"/>
          <w:b/>
          <w:color w:val="000000"/>
        </w:rPr>
        <w:t>01</w:t>
      </w:r>
      <w:r w:rsidRPr="00022A9E">
        <w:rPr>
          <w:rFonts w:asciiTheme="majorHAnsi" w:hAnsiTheme="majorHAnsi"/>
          <w:b/>
          <w:color w:val="000000"/>
        </w:rPr>
        <w:t>/</w:t>
      </w:r>
      <w:r w:rsidR="008F1703">
        <w:rPr>
          <w:rFonts w:asciiTheme="majorHAnsi" w:hAnsiTheme="majorHAnsi"/>
          <w:b/>
          <w:color w:val="000000"/>
        </w:rPr>
        <w:t>2014</w:t>
      </w:r>
      <w:r w:rsidRPr="00022A9E">
        <w:rPr>
          <w:rFonts w:asciiTheme="majorHAnsi" w:hAnsiTheme="majorHAnsi"/>
          <w:b/>
          <w:color w:val="000000"/>
        </w:rPr>
        <w:t>.</w:t>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1560"/>
        <w:gridCol w:w="3118"/>
        <w:gridCol w:w="1276"/>
        <w:gridCol w:w="850"/>
        <w:gridCol w:w="1418"/>
      </w:tblGrid>
      <w:tr w:rsidR="00B633C8" w:rsidRPr="00022A9E" w:rsidTr="00CC0357">
        <w:tc>
          <w:tcPr>
            <w:tcW w:w="637" w:type="dxa"/>
            <w:tcBorders>
              <w:top w:val="single" w:sz="4" w:space="0" w:color="auto"/>
              <w:left w:val="single" w:sz="4" w:space="0" w:color="auto"/>
              <w:bottom w:val="single" w:sz="4" w:space="0" w:color="auto"/>
              <w:right w:val="single" w:sz="4" w:space="0" w:color="auto"/>
            </w:tcBorders>
            <w:hideMark/>
          </w:tcPr>
          <w:p w:rsidR="00B633C8" w:rsidRPr="00022A9E" w:rsidRDefault="00CC0357">
            <w:pPr>
              <w:jc w:val="center"/>
              <w:rPr>
                <w:rFonts w:asciiTheme="majorHAnsi" w:hAnsiTheme="majorHAnsi"/>
                <w:bCs/>
              </w:rPr>
            </w:pPr>
            <w:r>
              <w:rPr>
                <w:rFonts w:asciiTheme="majorHAnsi" w:hAnsiTheme="majorHAnsi"/>
                <w:bCs/>
              </w:rPr>
              <w:t>Item</w:t>
            </w:r>
          </w:p>
        </w:tc>
        <w:tc>
          <w:tcPr>
            <w:tcW w:w="1560" w:type="dxa"/>
            <w:tcBorders>
              <w:top w:val="single" w:sz="4" w:space="0" w:color="auto"/>
              <w:left w:val="single" w:sz="4" w:space="0" w:color="auto"/>
              <w:bottom w:val="single" w:sz="4" w:space="0" w:color="auto"/>
              <w:right w:val="single" w:sz="4" w:space="0" w:color="auto"/>
            </w:tcBorders>
            <w:hideMark/>
          </w:tcPr>
          <w:p w:rsidR="00B633C8" w:rsidRPr="00022A9E" w:rsidRDefault="00B633C8" w:rsidP="00FF30A3">
            <w:pPr>
              <w:jc w:val="center"/>
              <w:rPr>
                <w:rFonts w:asciiTheme="majorHAnsi" w:hAnsiTheme="majorHAnsi"/>
                <w:bCs/>
              </w:rPr>
            </w:pPr>
            <w:r w:rsidRPr="00022A9E">
              <w:rPr>
                <w:rFonts w:asciiTheme="majorHAnsi" w:hAnsiTheme="majorHAnsi"/>
                <w:bCs/>
              </w:rPr>
              <w:t>Quilometrage</w:t>
            </w:r>
            <w:r w:rsidR="00FF30A3">
              <w:rPr>
                <w:rFonts w:asciiTheme="majorHAnsi" w:hAnsiTheme="majorHAnsi"/>
                <w:bCs/>
              </w:rPr>
              <w:t>m</w:t>
            </w:r>
            <w:r w:rsidRPr="00022A9E">
              <w:rPr>
                <w:rFonts w:asciiTheme="majorHAnsi" w:hAnsiTheme="majorHAnsi"/>
                <w:bCs/>
              </w:rPr>
              <w:t xml:space="preserve"> Total</w:t>
            </w:r>
          </w:p>
        </w:tc>
        <w:tc>
          <w:tcPr>
            <w:tcW w:w="3118" w:type="dxa"/>
            <w:tcBorders>
              <w:top w:val="single" w:sz="4" w:space="0" w:color="auto"/>
              <w:left w:val="single" w:sz="4" w:space="0" w:color="auto"/>
              <w:bottom w:val="single" w:sz="4" w:space="0" w:color="auto"/>
              <w:right w:val="single" w:sz="4" w:space="0" w:color="auto"/>
            </w:tcBorders>
            <w:hideMark/>
          </w:tcPr>
          <w:p w:rsidR="00B633C8" w:rsidRPr="00022A9E" w:rsidRDefault="00B633C8">
            <w:pPr>
              <w:jc w:val="center"/>
              <w:rPr>
                <w:rFonts w:asciiTheme="majorHAnsi" w:hAnsiTheme="majorHAnsi"/>
                <w:bCs/>
              </w:rPr>
            </w:pPr>
            <w:r w:rsidRPr="00022A9E">
              <w:rPr>
                <w:rFonts w:asciiTheme="majorHAnsi" w:hAnsiTheme="majorHAnsi"/>
                <w:bCs/>
              </w:rPr>
              <w:t>Especificação</w:t>
            </w:r>
          </w:p>
        </w:tc>
        <w:tc>
          <w:tcPr>
            <w:tcW w:w="1276" w:type="dxa"/>
            <w:tcBorders>
              <w:top w:val="single" w:sz="4" w:space="0" w:color="auto"/>
              <w:left w:val="single" w:sz="4" w:space="0" w:color="auto"/>
              <w:bottom w:val="single" w:sz="4" w:space="0" w:color="auto"/>
              <w:right w:val="single" w:sz="4" w:space="0" w:color="auto"/>
            </w:tcBorders>
            <w:hideMark/>
          </w:tcPr>
          <w:p w:rsidR="00B633C8" w:rsidRPr="00022A9E" w:rsidRDefault="00B633C8">
            <w:pPr>
              <w:jc w:val="center"/>
              <w:rPr>
                <w:rFonts w:asciiTheme="majorHAnsi" w:hAnsiTheme="majorHAnsi"/>
                <w:bCs/>
              </w:rPr>
            </w:pPr>
            <w:r w:rsidRPr="00022A9E">
              <w:rPr>
                <w:rFonts w:asciiTheme="majorHAnsi" w:hAnsiTheme="majorHAnsi"/>
                <w:bCs/>
              </w:rPr>
              <w:t>Valor Máximo/</w:t>
            </w:r>
          </w:p>
          <w:p w:rsidR="00B633C8" w:rsidRPr="00022A9E" w:rsidRDefault="00B633C8">
            <w:pPr>
              <w:jc w:val="center"/>
              <w:rPr>
                <w:rFonts w:asciiTheme="majorHAnsi" w:hAnsiTheme="majorHAnsi"/>
                <w:bCs/>
              </w:rPr>
            </w:pPr>
            <w:r w:rsidRPr="00022A9E">
              <w:rPr>
                <w:rFonts w:asciiTheme="majorHAnsi" w:hAnsiTheme="majorHAnsi"/>
                <w:bCs/>
              </w:rPr>
              <w:t xml:space="preserve"> Km Rodado </w:t>
            </w:r>
          </w:p>
        </w:tc>
        <w:tc>
          <w:tcPr>
            <w:tcW w:w="850" w:type="dxa"/>
            <w:tcBorders>
              <w:top w:val="single" w:sz="4" w:space="0" w:color="auto"/>
              <w:left w:val="single" w:sz="4" w:space="0" w:color="auto"/>
              <w:bottom w:val="single" w:sz="4" w:space="0" w:color="auto"/>
              <w:right w:val="single" w:sz="4" w:space="0" w:color="auto"/>
            </w:tcBorders>
            <w:hideMark/>
          </w:tcPr>
          <w:p w:rsidR="00B633C8" w:rsidRDefault="00B633C8">
            <w:pPr>
              <w:jc w:val="center"/>
              <w:rPr>
                <w:rFonts w:asciiTheme="majorHAnsi" w:hAnsiTheme="majorHAnsi"/>
                <w:bCs/>
              </w:rPr>
            </w:pPr>
            <w:r w:rsidRPr="00022A9E">
              <w:rPr>
                <w:rFonts w:asciiTheme="majorHAnsi" w:hAnsiTheme="majorHAnsi"/>
                <w:bCs/>
              </w:rPr>
              <w:t>Preço Unit.</w:t>
            </w:r>
          </w:p>
          <w:p w:rsidR="00FF30A3" w:rsidRPr="00022A9E" w:rsidRDefault="00FF30A3">
            <w:pPr>
              <w:jc w:val="center"/>
              <w:rPr>
                <w:rFonts w:asciiTheme="majorHAnsi" w:hAnsiTheme="majorHAnsi"/>
                <w:bCs/>
              </w:rPr>
            </w:pPr>
            <w:r>
              <w:rPr>
                <w:rFonts w:asciiTheme="majorHAnsi" w:hAnsiTheme="majorHAnsi"/>
                <w:bCs/>
              </w:rPr>
              <w:t>R$</w:t>
            </w:r>
          </w:p>
        </w:tc>
        <w:tc>
          <w:tcPr>
            <w:tcW w:w="1418" w:type="dxa"/>
            <w:tcBorders>
              <w:top w:val="single" w:sz="4" w:space="0" w:color="auto"/>
              <w:left w:val="single" w:sz="4" w:space="0" w:color="auto"/>
              <w:bottom w:val="single" w:sz="4" w:space="0" w:color="auto"/>
              <w:right w:val="single" w:sz="4" w:space="0" w:color="auto"/>
            </w:tcBorders>
            <w:hideMark/>
          </w:tcPr>
          <w:p w:rsidR="00B633C8" w:rsidRDefault="00CC0357">
            <w:pPr>
              <w:jc w:val="center"/>
              <w:rPr>
                <w:rFonts w:asciiTheme="majorHAnsi" w:hAnsiTheme="majorHAnsi"/>
                <w:bCs/>
              </w:rPr>
            </w:pPr>
            <w:r>
              <w:rPr>
                <w:rFonts w:asciiTheme="majorHAnsi" w:hAnsiTheme="majorHAnsi"/>
                <w:bCs/>
              </w:rPr>
              <w:t xml:space="preserve">Preço </w:t>
            </w:r>
            <w:r w:rsidR="00B633C8" w:rsidRPr="00022A9E">
              <w:rPr>
                <w:rFonts w:asciiTheme="majorHAnsi" w:hAnsiTheme="majorHAnsi"/>
                <w:bCs/>
              </w:rPr>
              <w:t>Total</w:t>
            </w:r>
            <w:r w:rsidR="00FF30A3">
              <w:rPr>
                <w:rFonts w:asciiTheme="majorHAnsi" w:hAnsiTheme="majorHAnsi"/>
                <w:bCs/>
              </w:rPr>
              <w:t xml:space="preserve"> R$</w:t>
            </w:r>
          </w:p>
          <w:p w:rsidR="00FF30A3" w:rsidRPr="00022A9E" w:rsidRDefault="00FF30A3">
            <w:pPr>
              <w:jc w:val="center"/>
              <w:rPr>
                <w:rFonts w:asciiTheme="majorHAnsi" w:hAnsiTheme="majorHAnsi"/>
                <w:bCs/>
              </w:rPr>
            </w:pPr>
          </w:p>
        </w:tc>
      </w:tr>
      <w:tr w:rsidR="00B633C8" w:rsidRPr="00022A9E" w:rsidTr="00CC0357">
        <w:tc>
          <w:tcPr>
            <w:tcW w:w="637" w:type="dxa"/>
            <w:tcBorders>
              <w:top w:val="single" w:sz="4" w:space="0" w:color="auto"/>
              <w:left w:val="single" w:sz="4" w:space="0" w:color="auto"/>
              <w:bottom w:val="single" w:sz="4" w:space="0" w:color="auto"/>
              <w:right w:val="single" w:sz="4" w:space="0" w:color="auto"/>
            </w:tcBorders>
            <w:hideMark/>
          </w:tcPr>
          <w:p w:rsidR="00B633C8" w:rsidRPr="00022A9E" w:rsidRDefault="00B633C8">
            <w:pPr>
              <w:jc w:val="center"/>
              <w:rPr>
                <w:rFonts w:asciiTheme="majorHAnsi" w:hAnsiTheme="majorHAnsi"/>
              </w:rPr>
            </w:pPr>
            <w:r w:rsidRPr="00022A9E">
              <w:rPr>
                <w:rFonts w:asciiTheme="majorHAnsi" w:hAnsiTheme="majorHAnsi"/>
              </w:rPr>
              <w:t>01</w:t>
            </w:r>
          </w:p>
        </w:tc>
        <w:tc>
          <w:tcPr>
            <w:tcW w:w="1560" w:type="dxa"/>
            <w:tcBorders>
              <w:top w:val="single" w:sz="4" w:space="0" w:color="auto"/>
              <w:left w:val="single" w:sz="4" w:space="0" w:color="auto"/>
              <w:bottom w:val="single" w:sz="4" w:space="0" w:color="auto"/>
              <w:right w:val="single" w:sz="4" w:space="0" w:color="auto"/>
            </w:tcBorders>
            <w:hideMark/>
          </w:tcPr>
          <w:p w:rsidR="00B633C8" w:rsidRPr="00022A9E" w:rsidRDefault="001459D6" w:rsidP="001459D6">
            <w:pPr>
              <w:jc w:val="center"/>
              <w:rPr>
                <w:rFonts w:asciiTheme="majorHAnsi" w:hAnsiTheme="majorHAnsi"/>
                <w:bCs/>
              </w:rPr>
            </w:pPr>
            <w:r>
              <w:rPr>
                <w:rFonts w:asciiTheme="majorHAnsi" w:hAnsiTheme="majorHAnsi"/>
                <w:bCs/>
              </w:rPr>
              <w:t>16.500</w:t>
            </w:r>
          </w:p>
        </w:tc>
        <w:tc>
          <w:tcPr>
            <w:tcW w:w="3118" w:type="dxa"/>
            <w:tcBorders>
              <w:top w:val="single" w:sz="4" w:space="0" w:color="auto"/>
              <w:left w:val="single" w:sz="4" w:space="0" w:color="auto"/>
              <w:bottom w:val="single" w:sz="4" w:space="0" w:color="auto"/>
              <w:right w:val="single" w:sz="4" w:space="0" w:color="auto"/>
            </w:tcBorders>
            <w:hideMark/>
          </w:tcPr>
          <w:p w:rsidR="00B633C8" w:rsidRPr="00022A9E" w:rsidRDefault="00B633C8">
            <w:pPr>
              <w:rPr>
                <w:rFonts w:asciiTheme="majorHAnsi" w:hAnsiTheme="majorHAnsi"/>
              </w:rPr>
            </w:pPr>
            <w:r w:rsidRPr="00022A9E">
              <w:rPr>
                <w:rFonts w:asciiTheme="majorHAnsi" w:hAnsiTheme="majorHAnsi"/>
              </w:rPr>
              <w:t xml:space="preserve">Serviço de Transporte Escolar para alunos das Redes Municipal e Estadual de Ensino do Município de Bandeirante, conforme </w:t>
            </w:r>
            <w:r w:rsidRPr="00022A9E">
              <w:rPr>
                <w:rFonts w:asciiTheme="majorHAnsi" w:hAnsiTheme="majorHAnsi"/>
                <w:b/>
              </w:rPr>
              <w:t>Itinerário 01.</w:t>
            </w:r>
          </w:p>
        </w:tc>
        <w:tc>
          <w:tcPr>
            <w:tcW w:w="1276" w:type="dxa"/>
            <w:tcBorders>
              <w:top w:val="single" w:sz="4" w:space="0" w:color="auto"/>
              <w:left w:val="single" w:sz="4" w:space="0" w:color="auto"/>
              <w:bottom w:val="single" w:sz="4" w:space="0" w:color="auto"/>
              <w:right w:val="single" w:sz="4" w:space="0" w:color="auto"/>
            </w:tcBorders>
            <w:hideMark/>
          </w:tcPr>
          <w:p w:rsidR="00B633C8" w:rsidRPr="00022A9E" w:rsidRDefault="00FF30A3">
            <w:pPr>
              <w:jc w:val="center"/>
              <w:rPr>
                <w:rFonts w:asciiTheme="majorHAnsi" w:hAnsiTheme="majorHAnsi"/>
              </w:rPr>
            </w:pPr>
            <w:r>
              <w:rPr>
                <w:rFonts w:asciiTheme="majorHAnsi" w:hAnsiTheme="majorHAnsi"/>
              </w:rPr>
              <w:t>3,02</w:t>
            </w:r>
          </w:p>
        </w:tc>
        <w:tc>
          <w:tcPr>
            <w:tcW w:w="850" w:type="dxa"/>
            <w:tcBorders>
              <w:top w:val="single" w:sz="4" w:space="0" w:color="auto"/>
              <w:left w:val="single" w:sz="4" w:space="0" w:color="auto"/>
              <w:bottom w:val="single" w:sz="4" w:space="0" w:color="auto"/>
              <w:right w:val="single" w:sz="4" w:space="0" w:color="auto"/>
            </w:tcBorders>
          </w:tcPr>
          <w:p w:rsidR="00B633C8" w:rsidRPr="00022A9E" w:rsidRDefault="00B633C8">
            <w:pPr>
              <w:jc w:val="center"/>
              <w:rPr>
                <w:rFonts w:asciiTheme="majorHAnsi" w:hAnsiTheme="majorHAnsi"/>
              </w:rPr>
            </w:pPr>
          </w:p>
        </w:tc>
        <w:tc>
          <w:tcPr>
            <w:tcW w:w="1418" w:type="dxa"/>
            <w:tcBorders>
              <w:top w:val="single" w:sz="4" w:space="0" w:color="auto"/>
              <w:left w:val="single" w:sz="4" w:space="0" w:color="auto"/>
              <w:bottom w:val="single" w:sz="4" w:space="0" w:color="auto"/>
              <w:right w:val="single" w:sz="4" w:space="0" w:color="auto"/>
            </w:tcBorders>
          </w:tcPr>
          <w:p w:rsidR="00B633C8" w:rsidRPr="00022A9E" w:rsidRDefault="00B633C8">
            <w:pPr>
              <w:jc w:val="center"/>
              <w:rPr>
                <w:rFonts w:asciiTheme="majorHAnsi" w:hAnsiTheme="majorHAnsi"/>
              </w:rPr>
            </w:pPr>
          </w:p>
        </w:tc>
      </w:tr>
      <w:tr w:rsidR="00B633C8" w:rsidRPr="00022A9E" w:rsidTr="00CC0357">
        <w:tc>
          <w:tcPr>
            <w:tcW w:w="637" w:type="dxa"/>
            <w:tcBorders>
              <w:top w:val="single" w:sz="4" w:space="0" w:color="auto"/>
              <w:left w:val="single" w:sz="4" w:space="0" w:color="auto"/>
              <w:bottom w:val="single" w:sz="4" w:space="0" w:color="auto"/>
              <w:right w:val="single" w:sz="4" w:space="0" w:color="auto"/>
            </w:tcBorders>
            <w:hideMark/>
          </w:tcPr>
          <w:p w:rsidR="00B633C8" w:rsidRPr="00022A9E" w:rsidRDefault="00B633C8">
            <w:pPr>
              <w:jc w:val="center"/>
              <w:rPr>
                <w:rFonts w:asciiTheme="majorHAnsi" w:hAnsiTheme="majorHAnsi"/>
              </w:rPr>
            </w:pPr>
            <w:r w:rsidRPr="00022A9E">
              <w:rPr>
                <w:rFonts w:asciiTheme="majorHAnsi" w:hAnsiTheme="majorHAnsi"/>
              </w:rPr>
              <w:t>02</w:t>
            </w:r>
          </w:p>
        </w:tc>
        <w:tc>
          <w:tcPr>
            <w:tcW w:w="1560" w:type="dxa"/>
            <w:tcBorders>
              <w:top w:val="single" w:sz="4" w:space="0" w:color="auto"/>
              <w:left w:val="single" w:sz="4" w:space="0" w:color="auto"/>
              <w:bottom w:val="single" w:sz="4" w:space="0" w:color="auto"/>
              <w:right w:val="single" w:sz="4" w:space="0" w:color="auto"/>
            </w:tcBorders>
            <w:hideMark/>
          </w:tcPr>
          <w:p w:rsidR="00B633C8" w:rsidRPr="00022A9E" w:rsidRDefault="001459D6">
            <w:pPr>
              <w:jc w:val="center"/>
              <w:rPr>
                <w:rFonts w:asciiTheme="majorHAnsi" w:hAnsiTheme="majorHAnsi"/>
                <w:bCs/>
              </w:rPr>
            </w:pPr>
            <w:r>
              <w:rPr>
                <w:rFonts w:asciiTheme="majorHAnsi" w:hAnsiTheme="majorHAnsi"/>
                <w:bCs/>
              </w:rPr>
              <w:t>24.640</w:t>
            </w:r>
          </w:p>
        </w:tc>
        <w:tc>
          <w:tcPr>
            <w:tcW w:w="3118" w:type="dxa"/>
            <w:tcBorders>
              <w:top w:val="single" w:sz="4" w:space="0" w:color="auto"/>
              <w:left w:val="single" w:sz="4" w:space="0" w:color="auto"/>
              <w:bottom w:val="single" w:sz="4" w:space="0" w:color="auto"/>
              <w:right w:val="single" w:sz="4" w:space="0" w:color="auto"/>
            </w:tcBorders>
            <w:hideMark/>
          </w:tcPr>
          <w:p w:rsidR="00B633C8" w:rsidRPr="00022A9E" w:rsidRDefault="00B633C8">
            <w:pPr>
              <w:rPr>
                <w:rFonts w:asciiTheme="majorHAnsi" w:hAnsiTheme="majorHAnsi"/>
              </w:rPr>
            </w:pPr>
            <w:r w:rsidRPr="00022A9E">
              <w:rPr>
                <w:rFonts w:asciiTheme="majorHAnsi" w:hAnsiTheme="majorHAnsi"/>
              </w:rPr>
              <w:t xml:space="preserve">Serviço de Transporte Escolar para alunos das Redes Municipal e Estadual de Ensino do Município de Bandeirante, conforme </w:t>
            </w:r>
            <w:r w:rsidRPr="00022A9E">
              <w:rPr>
                <w:rFonts w:asciiTheme="majorHAnsi" w:hAnsiTheme="majorHAnsi"/>
                <w:b/>
              </w:rPr>
              <w:t xml:space="preserve">Itinerário 02. </w:t>
            </w:r>
          </w:p>
        </w:tc>
        <w:tc>
          <w:tcPr>
            <w:tcW w:w="1276" w:type="dxa"/>
            <w:tcBorders>
              <w:top w:val="single" w:sz="4" w:space="0" w:color="auto"/>
              <w:left w:val="single" w:sz="4" w:space="0" w:color="auto"/>
              <w:bottom w:val="single" w:sz="4" w:space="0" w:color="auto"/>
              <w:right w:val="single" w:sz="4" w:space="0" w:color="auto"/>
            </w:tcBorders>
            <w:hideMark/>
          </w:tcPr>
          <w:p w:rsidR="00B633C8" w:rsidRPr="00022A9E" w:rsidRDefault="00FF30A3" w:rsidP="00FF30A3">
            <w:pPr>
              <w:jc w:val="center"/>
              <w:rPr>
                <w:rFonts w:asciiTheme="majorHAnsi" w:hAnsiTheme="majorHAnsi"/>
              </w:rPr>
            </w:pPr>
            <w:r>
              <w:rPr>
                <w:rFonts w:asciiTheme="majorHAnsi" w:hAnsiTheme="majorHAnsi"/>
              </w:rPr>
              <w:t>3,02</w:t>
            </w:r>
          </w:p>
        </w:tc>
        <w:tc>
          <w:tcPr>
            <w:tcW w:w="850" w:type="dxa"/>
            <w:tcBorders>
              <w:top w:val="single" w:sz="4" w:space="0" w:color="auto"/>
              <w:left w:val="single" w:sz="4" w:space="0" w:color="auto"/>
              <w:bottom w:val="single" w:sz="4" w:space="0" w:color="auto"/>
              <w:right w:val="single" w:sz="4" w:space="0" w:color="auto"/>
            </w:tcBorders>
          </w:tcPr>
          <w:p w:rsidR="00B633C8" w:rsidRPr="00022A9E" w:rsidRDefault="00B633C8">
            <w:pPr>
              <w:jc w:val="center"/>
              <w:rPr>
                <w:rFonts w:asciiTheme="majorHAnsi" w:hAnsiTheme="majorHAnsi"/>
              </w:rPr>
            </w:pPr>
          </w:p>
        </w:tc>
        <w:tc>
          <w:tcPr>
            <w:tcW w:w="1418" w:type="dxa"/>
            <w:tcBorders>
              <w:top w:val="single" w:sz="4" w:space="0" w:color="auto"/>
              <w:left w:val="single" w:sz="4" w:space="0" w:color="auto"/>
              <w:bottom w:val="single" w:sz="4" w:space="0" w:color="auto"/>
              <w:right w:val="single" w:sz="4" w:space="0" w:color="auto"/>
            </w:tcBorders>
          </w:tcPr>
          <w:p w:rsidR="00B633C8" w:rsidRPr="00022A9E" w:rsidRDefault="00B633C8">
            <w:pPr>
              <w:jc w:val="center"/>
              <w:rPr>
                <w:rFonts w:asciiTheme="majorHAnsi" w:hAnsiTheme="majorHAnsi"/>
              </w:rPr>
            </w:pPr>
          </w:p>
        </w:tc>
      </w:tr>
      <w:tr w:rsidR="00B633C8" w:rsidRPr="00022A9E" w:rsidTr="00CC0357">
        <w:tc>
          <w:tcPr>
            <w:tcW w:w="637" w:type="dxa"/>
            <w:tcBorders>
              <w:top w:val="single" w:sz="4" w:space="0" w:color="auto"/>
              <w:left w:val="single" w:sz="4" w:space="0" w:color="auto"/>
              <w:bottom w:val="single" w:sz="4" w:space="0" w:color="auto"/>
              <w:right w:val="single" w:sz="4" w:space="0" w:color="auto"/>
            </w:tcBorders>
            <w:hideMark/>
          </w:tcPr>
          <w:p w:rsidR="00B633C8" w:rsidRPr="00022A9E" w:rsidRDefault="00B633C8">
            <w:pPr>
              <w:jc w:val="center"/>
              <w:rPr>
                <w:rFonts w:asciiTheme="majorHAnsi" w:hAnsiTheme="majorHAnsi"/>
              </w:rPr>
            </w:pPr>
            <w:r w:rsidRPr="00022A9E">
              <w:rPr>
                <w:rFonts w:asciiTheme="majorHAnsi" w:hAnsiTheme="majorHAnsi"/>
              </w:rPr>
              <w:t>03</w:t>
            </w:r>
          </w:p>
        </w:tc>
        <w:tc>
          <w:tcPr>
            <w:tcW w:w="1560" w:type="dxa"/>
            <w:tcBorders>
              <w:top w:val="single" w:sz="4" w:space="0" w:color="auto"/>
              <w:left w:val="single" w:sz="4" w:space="0" w:color="auto"/>
              <w:bottom w:val="single" w:sz="4" w:space="0" w:color="auto"/>
              <w:right w:val="single" w:sz="4" w:space="0" w:color="auto"/>
            </w:tcBorders>
            <w:hideMark/>
          </w:tcPr>
          <w:p w:rsidR="00B633C8" w:rsidRPr="00022A9E" w:rsidRDefault="001459D6">
            <w:pPr>
              <w:jc w:val="center"/>
              <w:rPr>
                <w:rFonts w:asciiTheme="majorHAnsi" w:hAnsiTheme="majorHAnsi"/>
                <w:bCs/>
              </w:rPr>
            </w:pPr>
            <w:r>
              <w:rPr>
                <w:rFonts w:asciiTheme="majorHAnsi" w:hAnsiTheme="majorHAnsi"/>
                <w:bCs/>
              </w:rPr>
              <w:t>19</w:t>
            </w:r>
            <w:r w:rsidR="009942BF">
              <w:rPr>
                <w:rFonts w:asciiTheme="majorHAnsi" w:hAnsiTheme="majorHAnsi"/>
                <w:bCs/>
              </w:rPr>
              <w:t>.</w:t>
            </w:r>
            <w:r>
              <w:rPr>
                <w:rFonts w:asciiTheme="majorHAnsi" w:hAnsiTheme="majorHAnsi"/>
                <w:bCs/>
              </w:rPr>
              <w:t>800</w:t>
            </w:r>
          </w:p>
        </w:tc>
        <w:tc>
          <w:tcPr>
            <w:tcW w:w="3118" w:type="dxa"/>
            <w:tcBorders>
              <w:top w:val="single" w:sz="4" w:space="0" w:color="auto"/>
              <w:left w:val="single" w:sz="4" w:space="0" w:color="auto"/>
              <w:bottom w:val="single" w:sz="4" w:space="0" w:color="auto"/>
              <w:right w:val="single" w:sz="4" w:space="0" w:color="auto"/>
            </w:tcBorders>
            <w:hideMark/>
          </w:tcPr>
          <w:p w:rsidR="00B633C8" w:rsidRPr="00022A9E" w:rsidRDefault="00B633C8">
            <w:pPr>
              <w:rPr>
                <w:rFonts w:asciiTheme="majorHAnsi" w:hAnsiTheme="majorHAnsi"/>
              </w:rPr>
            </w:pPr>
            <w:r w:rsidRPr="00022A9E">
              <w:rPr>
                <w:rFonts w:asciiTheme="majorHAnsi" w:hAnsiTheme="majorHAnsi"/>
              </w:rPr>
              <w:t xml:space="preserve">Serviço de Transporte Escolar para alunos das Redes Municipal e Estadual de Ensino do Município de Bandeirante, conforme </w:t>
            </w:r>
            <w:proofErr w:type="gramStart"/>
            <w:r w:rsidRPr="00022A9E">
              <w:rPr>
                <w:rFonts w:asciiTheme="majorHAnsi" w:hAnsiTheme="majorHAnsi"/>
                <w:b/>
              </w:rPr>
              <w:t>Itinerário 03</w:t>
            </w:r>
            <w:proofErr w:type="gramEnd"/>
            <w:r w:rsidRPr="00022A9E">
              <w:rPr>
                <w:rFonts w:asciiTheme="majorHAnsi" w:hAnsiTheme="majorHAnsi"/>
                <w:b/>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33C8" w:rsidRPr="00022A9E" w:rsidRDefault="00FF30A3">
            <w:pPr>
              <w:jc w:val="center"/>
              <w:rPr>
                <w:rFonts w:asciiTheme="majorHAnsi" w:hAnsiTheme="majorHAnsi"/>
              </w:rPr>
            </w:pPr>
            <w:r>
              <w:rPr>
                <w:rFonts w:asciiTheme="majorHAnsi" w:hAnsiTheme="majorHAnsi"/>
              </w:rPr>
              <w:t>3,02</w:t>
            </w:r>
          </w:p>
        </w:tc>
        <w:tc>
          <w:tcPr>
            <w:tcW w:w="850" w:type="dxa"/>
            <w:tcBorders>
              <w:top w:val="single" w:sz="4" w:space="0" w:color="auto"/>
              <w:left w:val="single" w:sz="4" w:space="0" w:color="auto"/>
              <w:bottom w:val="single" w:sz="4" w:space="0" w:color="auto"/>
              <w:right w:val="single" w:sz="4" w:space="0" w:color="auto"/>
            </w:tcBorders>
          </w:tcPr>
          <w:p w:rsidR="00B633C8" w:rsidRPr="00022A9E" w:rsidRDefault="00B633C8">
            <w:pPr>
              <w:jc w:val="center"/>
              <w:rPr>
                <w:rFonts w:asciiTheme="majorHAnsi" w:hAnsiTheme="majorHAnsi"/>
              </w:rPr>
            </w:pPr>
          </w:p>
        </w:tc>
        <w:tc>
          <w:tcPr>
            <w:tcW w:w="1418" w:type="dxa"/>
            <w:tcBorders>
              <w:top w:val="single" w:sz="4" w:space="0" w:color="auto"/>
              <w:left w:val="single" w:sz="4" w:space="0" w:color="auto"/>
              <w:bottom w:val="single" w:sz="4" w:space="0" w:color="auto"/>
              <w:right w:val="single" w:sz="4" w:space="0" w:color="auto"/>
            </w:tcBorders>
          </w:tcPr>
          <w:p w:rsidR="00B633C8" w:rsidRPr="00022A9E" w:rsidRDefault="00B633C8">
            <w:pPr>
              <w:jc w:val="center"/>
              <w:rPr>
                <w:rFonts w:asciiTheme="majorHAnsi" w:hAnsiTheme="majorHAnsi"/>
              </w:rPr>
            </w:pPr>
          </w:p>
        </w:tc>
      </w:tr>
      <w:tr w:rsidR="00B633C8" w:rsidRPr="00022A9E" w:rsidTr="00CC0357">
        <w:tc>
          <w:tcPr>
            <w:tcW w:w="637" w:type="dxa"/>
            <w:tcBorders>
              <w:top w:val="single" w:sz="4" w:space="0" w:color="auto"/>
              <w:left w:val="single" w:sz="4" w:space="0" w:color="auto"/>
              <w:bottom w:val="single" w:sz="4" w:space="0" w:color="auto"/>
              <w:right w:val="single" w:sz="4" w:space="0" w:color="auto"/>
            </w:tcBorders>
            <w:hideMark/>
          </w:tcPr>
          <w:p w:rsidR="00B633C8" w:rsidRPr="00022A9E" w:rsidRDefault="00B633C8">
            <w:pPr>
              <w:jc w:val="center"/>
              <w:rPr>
                <w:rFonts w:asciiTheme="majorHAnsi" w:hAnsiTheme="majorHAnsi"/>
              </w:rPr>
            </w:pPr>
            <w:r w:rsidRPr="00022A9E">
              <w:rPr>
                <w:rFonts w:asciiTheme="majorHAnsi" w:hAnsiTheme="majorHAnsi"/>
              </w:rPr>
              <w:t>04</w:t>
            </w:r>
          </w:p>
        </w:tc>
        <w:tc>
          <w:tcPr>
            <w:tcW w:w="1560" w:type="dxa"/>
            <w:tcBorders>
              <w:top w:val="single" w:sz="4" w:space="0" w:color="auto"/>
              <w:left w:val="single" w:sz="4" w:space="0" w:color="auto"/>
              <w:bottom w:val="single" w:sz="4" w:space="0" w:color="auto"/>
              <w:right w:val="single" w:sz="4" w:space="0" w:color="auto"/>
            </w:tcBorders>
          </w:tcPr>
          <w:p w:rsidR="00B633C8" w:rsidRPr="00022A9E" w:rsidRDefault="001459D6">
            <w:pPr>
              <w:jc w:val="center"/>
              <w:rPr>
                <w:rFonts w:asciiTheme="majorHAnsi" w:hAnsiTheme="majorHAnsi"/>
                <w:bCs/>
              </w:rPr>
            </w:pPr>
            <w:r>
              <w:rPr>
                <w:rFonts w:asciiTheme="majorHAnsi" w:hAnsiTheme="majorHAnsi"/>
                <w:bCs/>
              </w:rPr>
              <w:t>17.688</w:t>
            </w:r>
          </w:p>
          <w:p w:rsidR="00B633C8" w:rsidRPr="00022A9E" w:rsidRDefault="00B633C8">
            <w:pPr>
              <w:jc w:val="center"/>
              <w:rPr>
                <w:rFonts w:asciiTheme="majorHAnsi" w:hAnsiTheme="majorHAnsi"/>
                <w:bCs/>
              </w:rPr>
            </w:pPr>
          </w:p>
        </w:tc>
        <w:tc>
          <w:tcPr>
            <w:tcW w:w="3118" w:type="dxa"/>
            <w:tcBorders>
              <w:top w:val="single" w:sz="4" w:space="0" w:color="auto"/>
              <w:left w:val="single" w:sz="4" w:space="0" w:color="auto"/>
              <w:bottom w:val="single" w:sz="4" w:space="0" w:color="auto"/>
              <w:right w:val="single" w:sz="4" w:space="0" w:color="auto"/>
            </w:tcBorders>
            <w:hideMark/>
          </w:tcPr>
          <w:p w:rsidR="00B633C8" w:rsidRPr="00022A9E" w:rsidRDefault="00B633C8">
            <w:pPr>
              <w:rPr>
                <w:rFonts w:asciiTheme="majorHAnsi" w:hAnsiTheme="majorHAnsi"/>
              </w:rPr>
            </w:pPr>
            <w:r w:rsidRPr="00022A9E">
              <w:rPr>
                <w:rFonts w:asciiTheme="majorHAnsi" w:hAnsiTheme="majorHAnsi"/>
              </w:rPr>
              <w:t xml:space="preserve">Serviço de Transporte Escolar para alunos das Redes Municipal e Estadual de Ensino do Município de Bandeirante, conforme </w:t>
            </w:r>
            <w:proofErr w:type="gramStart"/>
            <w:r w:rsidRPr="00022A9E">
              <w:rPr>
                <w:rFonts w:asciiTheme="majorHAnsi" w:hAnsiTheme="majorHAnsi"/>
                <w:b/>
              </w:rPr>
              <w:t>Itinerário 04</w:t>
            </w:r>
            <w:proofErr w:type="gramEnd"/>
            <w:r w:rsidRPr="00022A9E">
              <w:rPr>
                <w:rFonts w:asciiTheme="majorHAnsi" w:hAnsiTheme="majorHAnsi"/>
                <w:b/>
              </w:rPr>
              <w:t>.</w:t>
            </w:r>
          </w:p>
        </w:tc>
        <w:tc>
          <w:tcPr>
            <w:tcW w:w="1276" w:type="dxa"/>
            <w:tcBorders>
              <w:top w:val="single" w:sz="4" w:space="0" w:color="auto"/>
              <w:left w:val="single" w:sz="4" w:space="0" w:color="auto"/>
              <w:bottom w:val="single" w:sz="4" w:space="0" w:color="auto"/>
              <w:right w:val="single" w:sz="4" w:space="0" w:color="auto"/>
            </w:tcBorders>
            <w:hideMark/>
          </w:tcPr>
          <w:p w:rsidR="00B633C8" w:rsidRPr="00022A9E" w:rsidRDefault="00FF30A3">
            <w:pPr>
              <w:jc w:val="center"/>
              <w:rPr>
                <w:rFonts w:asciiTheme="majorHAnsi" w:hAnsiTheme="majorHAnsi"/>
              </w:rPr>
            </w:pPr>
            <w:r>
              <w:rPr>
                <w:rFonts w:asciiTheme="majorHAnsi" w:hAnsiTheme="majorHAnsi"/>
              </w:rPr>
              <w:t>3,02</w:t>
            </w:r>
          </w:p>
        </w:tc>
        <w:tc>
          <w:tcPr>
            <w:tcW w:w="850" w:type="dxa"/>
            <w:tcBorders>
              <w:top w:val="single" w:sz="4" w:space="0" w:color="auto"/>
              <w:left w:val="single" w:sz="4" w:space="0" w:color="auto"/>
              <w:bottom w:val="single" w:sz="4" w:space="0" w:color="auto"/>
              <w:right w:val="single" w:sz="4" w:space="0" w:color="auto"/>
            </w:tcBorders>
          </w:tcPr>
          <w:p w:rsidR="00B633C8" w:rsidRPr="00022A9E" w:rsidRDefault="00B633C8">
            <w:pPr>
              <w:jc w:val="center"/>
              <w:rPr>
                <w:rFonts w:asciiTheme="majorHAnsi" w:hAnsiTheme="majorHAnsi"/>
              </w:rPr>
            </w:pPr>
          </w:p>
        </w:tc>
        <w:tc>
          <w:tcPr>
            <w:tcW w:w="1418" w:type="dxa"/>
            <w:tcBorders>
              <w:top w:val="single" w:sz="4" w:space="0" w:color="auto"/>
              <w:left w:val="single" w:sz="4" w:space="0" w:color="auto"/>
              <w:bottom w:val="single" w:sz="4" w:space="0" w:color="auto"/>
              <w:right w:val="single" w:sz="4" w:space="0" w:color="auto"/>
            </w:tcBorders>
          </w:tcPr>
          <w:p w:rsidR="00B633C8" w:rsidRPr="00022A9E" w:rsidRDefault="00B633C8">
            <w:pPr>
              <w:jc w:val="center"/>
              <w:rPr>
                <w:rFonts w:asciiTheme="majorHAnsi" w:hAnsiTheme="majorHAnsi"/>
              </w:rPr>
            </w:pPr>
          </w:p>
        </w:tc>
      </w:tr>
      <w:tr w:rsidR="00B633C8" w:rsidRPr="00022A9E" w:rsidTr="00CC0357">
        <w:tc>
          <w:tcPr>
            <w:tcW w:w="637" w:type="dxa"/>
            <w:tcBorders>
              <w:top w:val="single" w:sz="4" w:space="0" w:color="auto"/>
              <w:left w:val="single" w:sz="4" w:space="0" w:color="auto"/>
              <w:bottom w:val="single" w:sz="4" w:space="0" w:color="auto"/>
              <w:right w:val="single" w:sz="4" w:space="0" w:color="auto"/>
            </w:tcBorders>
            <w:hideMark/>
          </w:tcPr>
          <w:p w:rsidR="00B633C8" w:rsidRPr="00022A9E" w:rsidRDefault="00B633C8">
            <w:pPr>
              <w:jc w:val="center"/>
              <w:rPr>
                <w:rFonts w:asciiTheme="majorHAnsi" w:hAnsiTheme="majorHAnsi"/>
              </w:rPr>
            </w:pPr>
            <w:r w:rsidRPr="00022A9E">
              <w:rPr>
                <w:rFonts w:asciiTheme="majorHAnsi" w:hAnsiTheme="majorHAnsi"/>
              </w:rPr>
              <w:t>05</w:t>
            </w:r>
          </w:p>
        </w:tc>
        <w:tc>
          <w:tcPr>
            <w:tcW w:w="1560" w:type="dxa"/>
            <w:tcBorders>
              <w:top w:val="single" w:sz="4" w:space="0" w:color="auto"/>
              <w:left w:val="single" w:sz="4" w:space="0" w:color="auto"/>
              <w:bottom w:val="single" w:sz="4" w:space="0" w:color="auto"/>
              <w:right w:val="single" w:sz="4" w:space="0" w:color="auto"/>
            </w:tcBorders>
            <w:hideMark/>
          </w:tcPr>
          <w:p w:rsidR="00B633C8" w:rsidRPr="00022A9E" w:rsidRDefault="00804180">
            <w:pPr>
              <w:jc w:val="center"/>
              <w:rPr>
                <w:rFonts w:asciiTheme="majorHAnsi" w:hAnsiTheme="majorHAnsi"/>
                <w:bCs/>
              </w:rPr>
            </w:pPr>
            <w:r>
              <w:rPr>
                <w:rFonts w:asciiTheme="majorHAnsi" w:hAnsiTheme="majorHAnsi"/>
                <w:bCs/>
              </w:rPr>
              <w:t>1</w:t>
            </w:r>
            <w:r w:rsidR="001459D6">
              <w:rPr>
                <w:rFonts w:asciiTheme="majorHAnsi" w:hAnsiTheme="majorHAnsi"/>
                <w:bCs/>
              </w:rPr>
              <w:t>6.720</w:t>
            </w:r>
          </w:p>
        </w:tc>
        <w:tc>
          <w:tcPr>
            <w:tcW w:w="3118" w:type="dxa"/>
            <w:tcBorders>
              <w:top w:val="single" w:sz="4" w:space="0" w:color="auto"/>
              <w:left w:val="single" w:sz="4" w:space="0" w:color="auto"/>
              <w:bottom w:val="single" w:sz="4" w:space="0" w:color="auto"/>
              <w:right w:val="single" w:sz="4" w:space="0" w:color="auto"/>
            </w:tcBorders>
            <w:hideMark/>
          </w:tcPr>
          <w:p w:rsidR="00B633C8" w:rsidRPr="00022A9E" w:rsidRDefault="00B633C8">
            <w:pPr>
              <w:rPr>
                <w:rFonts w:asciiTheme="majorHAnsi" w:hAnsiTheme="majorHAnsi"/>
              </w:rPr>
            </w:pPr>
            <w:r w:rsidRPr="00022A9E">
              <w:rPr>
                <w:rFonts w:asciiTheme="majorHAnsi" w:hAnsiTheme="majorHAnsi"/>
              </w:rPr>
              <w:t xml:space="preserve">Serviço de Transporte Escolar para alunos das Redes Municipal e Estadual de Ensino do Município de Bandeirante, conforme </w:t>
            </w:r>
            <w:proofErr w:type="gramStart"/>
            <w:r w:rsidRPr="00022A9E">
              <w:rPr>
                <w:rFonts w:asciiTheme="majorHAnsi" w:hAnsiTheme="majorHAnsi"/>
                <w:b/>
              </w:rPr>
              <w:t>Itinerário 05</w:t>
            </w:r>
            <w:proofErr w:type="gramEnd"/>
            <w:r w:rsidRPr="00022A9E">
              <w:rPr>
                <w:rFonts w:asciiTheme="majorHAnsi" w:hAnsiTheme="majorHAnsi"/>
                <w:b/>
              </w:rPr>
              <w:t>.</w:t>
            </w:r>
          </w:p>
        </w:tc>
        <w:tc>
          <w:tcPr>
            <w:tcW w:w="1276" w:type="dxa"/>
            <w:tcBorders>
              <w:top w:val="single" w:sz="4" w:space="0" w:color="auto"/>
              <w:left w:val="single" w:sz="4" w:space="0" w:color="auto"/>
              <w:bottom w:val="single" w:sz="4" w:space="0" w:color="auto"/>
              <w:right w:val="single" w:sz="4" w:space="0" w:color="auto"/>
            </w:tcBorders>
            <w:hideMark/>
          </w:tcPr>
          <w:p w:rsidR="00B633C8" w:rsidRPr="00022A9E" w:rsidRDefault="00FF30A3">
            <w:pPr>
              <w:jc w:val="center"/>
              <w:rPr>
                <w:rFonts w:asciiTheme="majorHAnsi" w:hAnsiTheme="majorHAnsi"/>
              </w:rPr>
            </w:pPr>
            <w:r>
              <w:rPr>
                <w:rFonts w:asciiTheme="majorHAnsi" w:hAnsiTheme="majorHAnsi"/>
              </w:rPr>
              <w:t>3,02</w:t>
            </w:r>
          </w:p>
        </w:tc>
        <w:tc>
          <w:tcPr>
            <w:tcW w:w="850" w:type="dxa"/>
            <w:tcBorders>
              <w:top w:val="single" w:sz="4" w:space="0" w:color="auto"/>
              <w:left w:val="single" w:sz="4" w:space="0" w:color="auto"/>
              <w:bottom w:val="single" w:sz="4" w:space="0" w:color="auto"/>
              <w:right w:val="single" w:sz="4" w:space="0" w:color="auto"/>
            </w:tcBorders>
          </w:tcPr>
          <w:p w:rsidR="00B633C8" w:rsidRPr="00022A9E" w:rsidRDefault="00B633C8">
            <w:pPr>
              <w:jc w:val="center"/>
              <w:rPr>
                <w:rFonts w:asciiTheme="majorHAnsi" w:hAnsiTheme="majorHAnsi"/>
              </w:rPr>
            </w:pPr>
          </w:p>
        </w:tc>
        <w:tc>
          <w:tcPr>
            <w:tcW w:w="1418" w:type="dxa"/>
            <w:tcBorders>
              <w:top w:val="single" w:sz="4" w:space="0" w:color="auto"/>
              <w:left w:val="single" w:sz="4" w:space="0" w:color="auto"/>
              <w:bottom w:val="single" w:sz="4" w:space="0" w:color="auto"/>
              <w:right w:val="single" w:sz="4" w:space="0" w:color="auto"/>
            </w:tcBorders>
          </w:tcPr>
          <w:p w:rsidR="00B633C8" w:rsidRPr="00022A9E" w:rsidRDefault="00B633C8">
            <w:pPr>
              <w:jc w:val="center"/>
              <w:rPr>
                <w:rFonts w:asciiTheme="majorHAnsi" w:hAnsiTheme="majorHAnsi"/>
              </w:rPr>
            </w:pPr>
          </w:p>
        </w:tc>
      </w:tr>
      <w:tr w:rsidR="00B633C8" w:rsidRPr="00022A9E" w:rsidTr="00CC0357">
        <w:tc>
          <w:tcPr>
            <w:tcW w:w="637" w:type="dxa"/>
            <w:tcBorders>
              <w:top w:val="single" w:sz="4" w:space="0" w:color="auto"/>
              <w:left w:val="single" w:sz="4" w:space="0" w:color="auto"/>
              <w:bottom w:val="single" w:sz="4" w:space="0" w:color="auto"/>
              <w:right w:val="single" w:sz="4" w:space="0" w:color="auto"/>
            </w:tcBorders>
            <w:hideMark/>
          </w:tcPr>
          <w:p w:rsidR="00B633C8" w:rsidRPr="00022A9E" w:rsidRDefault="00B633C8">
            <w:pPr>
              <w:jc w:val="center"/>
              <w:rPr>
                <w:rFonts w:asciiTheme="majorHAnsi" w:hAnsiTheme="majorHAnsi"/>
              </w:rPr>
            </w:pPr>
            <w:r w:rsidRPr="00022A9E">
              <w:rPr>
                <w:rFonts w:asciiTheme="majorHAnsi" w:hAnsiTheme="majorHAnsi"/>
              </w:rPr>
              <w:t>06</w:t>
            </w:r>
          </w:p>
        </w:tc>
        <w:tc>
          <w:tcPr>
            <w:tcW w:w="1560" w:type="dxa"/>
            <w:tcBorders>
              <w:top w:val="single" w:sz="4" w:space="0" w:color="auto"/>
              <w:left w:val="single" w:sz="4" w:space="0" w:color="auto"/>
              <w:bottom w:val="single" w:sz="4" w:space="0" w:color="auto"/>
              <w:right w:val="single" w:sz="4" w:space="0" w:color="auto"/>
            </w:tcBorders>
            <w:hideMark/>
          </w:tcPr>
          <w:p w:rsidR="00B633C8" w:rsidRPr="00022A9E" w:rsidRDefault="001459D6">
            <w:pPr>
              <w:jc w:val="center"/>
              <w:rPr>
                <w:rFonts w:asciiTheme="majorHAnsi" w:hAnsiTheme="majorHAnsi"/>
                <w:bCs/>
              </w:rPr>
            </w:pPr>
            <w:r>
              <w:rPr>
                <w:rFonts w:asciiTheme="majorHAnsi" w:hAnsiTheme="majorHAnsi"/>
                <w:bCs/>
              </w:rPr>
              <w:t>12.056</w:t>
            </w:r>
          </w:p>
        </w:tc>
        <w:tc>
          <w:tcPr>
            <w:tcW w:w="3118" w:type="dxa"/>
            <w:tcBorders>
              <w:top w:val="single" w:sz="4" w:space="0" w:color="auto"/>
              <w:left w:val="single" w:sz="4" w:space="0" w:color="auto"/>
              <w:bottom w:val="single" w:sz="4" w:space="0" w:color="auto"/>
              <w:right w:val="single" w:sz="4" w:space="0" w:color="auto"/>
            </w:tcBorders>
            <w:hideMark/>
          </w:tcPr>
          <w:p w:rsidR="00B633C8" w:rsidRPr="00022A9E" w:rsidRDefault="00B633C8">
            <w:pPr>
              <w:rPr>
                <w:rFonts w:asciiTheme="majorHAnsi" w:hAnsiTheme="majorHAnsi"/>
              </w:rPr>
            </w:pPr>
            <w:r w:rsidRPr="00022A9E">
              <w:rPr>
                <w:rFonts w:asciiTheme="majorHAnsi" w:hAnsiTheme="majorHAnsi"/>
              </w:rPr>
              <w:t xml:space="preserve">Serviço de Transporte Escolar para alunos das Redes Municipal e Estadual de Ensino do Município de Bandeirante, conforme </w:t>
            </w:r>
            <w:proofErr w:type="gramStart"/>
            <w:r w:rsidRPr="00022A9E">
              <w:rPr>
                <w:rFonts w:asciiTheme="majorHAnsi" w:hAnsiTheme="majorHAnsi"/>
                <w:b/>
              </w:rPr>
              <w:t>Itinerário 06</w:t>
            </w:r>
            <w:proofErr w:type="gramEnd"/>
            <w:r w:rsidRPr="00022A9E">
              <w:rPr>
                <w:rFonts w:asciiTheme="majorHAnsi" w:hAnsiTheme="majorHAnsi"/>
                <w:b/>
              </w:rPr>
              <w:t>.</w:t>
            </w:r>
          </w:p>
        </w:tc>
        <w:tc>
          <w:tcPr>
            <w:tcW w:w="1276" w:type="dxa"/>
            <w:tcBorders>
              <w:top w:val="single" w:sz="4" w:space="0" w:color="auto"/>
              <w:left w:val="single" w:sz="4" w:space="0" w:color="auto"/>
              <w:bottom w:val="single" w:sz="4" w:space="0" w:color="auto"/>
              <w:right w:val="single" w:sz="4" w:space="0" w:color="auto"/>
            </w:tcBorders>
            <w:hideMark/>
          </w:tcPr>
          <w:p w:rsidR="00B633C8" w:rsidRPr="00022A9E" w:rsidRDefault="00FF30A3">
            <w:pPr>
              <w:jc w:val="center"/>
              <w:rPr>
                <w:rFonts w:asciiTheme="majorHAnsi" w:hAnsiTheme="majorHAnsi"/>
              </w:rPr>
            </w:pPr>
            <w:r>
              <w:rPr>
                <w:rFonts w:asciiTheme="majorHAnsi" w:hAnsiTheme="majorHAnsi"/>
              </w:rPr>
              <w:t>3,02</w:t>
            </w:r>
          </w:p>
        </w:tc>
        <w:tc>
          <w:tcPr>
            <w:tcW w:w="850" w:type="dxa"/>
            <w:tcBorders>
              <w:top w:val="single" w:sz="4" w:space="0" w:color="auto"/>
              <w:left w:val="single" w:sz="4" w:space="0" w:color="auto"/>
              <w:bottom w:val="single" w:sz="4" w:space="0" w:color="auto"/>
              <w:right w:val="single" w:sz="4" w:space="0" w:color="auto"/>
            </w:tcBorders>
          </w:tcPr>
          <w:p w:rsidR="00B633C8" w:rsidRPr="00022A9E" w:rsidRDefault="00B633C8">
            <w:pPr>
              <w:jc w:val="center"/>
              <w:rPr>
                <w:rFonts w:asciiTheme="majorHAnsi" w:hAnsiTheme="majorHAnsi"/>
              </w:rPr>
            </w:pPr>
          </w:p>
        </w:tc>
        <w:tc>
          <w:tcPr>
            <w:tcW w:w="1418" w:type="dxa"/>
            <w:tcBorders>
              <w:top w:val="single" w:sz="4" w:space="0" w:color="auto"/>
              <w:left w:val="single" w:sz="4" w:space="0" w:color="auto"/>
              <w:bottom w:val="single" w:sz="4" w:space="0" w:color="auto"/>
              <w:right w:val="single" w:sz="4" w:space="0" w:color="auto"/>
            </w:tcBorders>
          </w:tcPr>
          <w:p w:rsidR="00B633C8" w:rsidRPr="00022A9E" w:rsidRDefault="00B633C8">
            <w:pPr>
              <w:jc w:val="center"/>
              <w:rPr>
                <w:rFonts w:asciiTheme="majorHAnsi" w:hAnsiTheme="majorHAnsi"/>
              </w:rPr>
            </w:pPr>
          </w:p>
        </w:tc>
      </w:tr>
      <w:tr w:rsidR="00B633C8" w:rsidRPr="00022A9E" w:rsidTr="00CC0357">
        <w:tc>
          <w:tcPr>
            <w:tcW w:w="637" w:type="dxa"/>
            <w:tcBorders>
              <w:top w:val="single" w:sz="4" w:space="0" w:color="auto"/>
              <w:left w:val="single" w:sz="4" w:space="0" w:color="auto"/>
              <w:bottom w:val="single" w:sz="4" w:space="0" w:color="auto"/>
              <w:right w:val="single" w:sz="4" w:space="0" w:color="auto"/>
            </w:tcBorders>
            <w:hideMark/>
          </w:tcPr>
          <w:p w:rsidR="00B633C8" w:rsidRPr="00022A9E" w:rsidRDefault="00B633C8">
            <w:pPr>
              <w:jc w:val="center"/>
              <w:rPr>
                <w:rFonts w:asciiTheme="majorHAnsi" w:hAnsiTheme="majorHAnsi"/>
              </w:rPr>
            </w:pPr>
            <w:r w:rsidRPr="00022A9E">
              <w:rPr>
                <w:rFonts w:asciiTheme="majorHAnsi" w:hAnsiTheme="majorHAnsi"/>
              </w:rPr>
              <w:t>07</w:t>
            </w:r>
          </w:p>
        </w:tc>
        <w:tc>
          <w:tcPr>
            <w:tcW w:w="1560" w:type="dxa"/>
            <w:tcBorders>
              <w:top w:val="single" w:sz="4" w:space="0" w:color="auto"/>
              <w:left w:val="single" w:sz="4" w:space="0" w:color="auto"/>
              <w:bottom w:val="single" w:sz="4" w:space="0" w:color="auto"/>
              <w:right w:val="single" w:sz="4" w:space="0" w:color="auto"/>
            </w:tcBorders>
            <w:hideMark/>
          </w:tcPr>
          <w:p w:rsidR="00B633C8" w:rsidRPr="00022A9E" w:rsidRDefault="001459D6">
            <w:pPr>
              <w:jc w:val="center"/>
              <w:rPr>
                <w:rFonts w:asciiTheme="majorHAnsi" w:hAnsiTheme="majorHAnsi"/>
                <w:bCs/>
              </w:rPr>
            </w:pPr>
            <w:r>
              <w:rPr>
                <w:rFonts w:asciiTheme="majorHAnsi" w:hAnsiTheme="majorHAnsi"/>
                <w:bCs/>
              </w:rPr>
              <w:t>16.500</w:t>
            </w:r>
          </w:p>
        </w:tc>
        <w:tc>
          <w:tcPr>
            <w:tcW w:w="3118" w:type="dxa"/>
            <w:tcBorders>
              <w:top w:val="single" w:sz="4" w:space="0" w:color="auto"/>
              <w:left w:val="single" w:sz="4" w:space="0" w:color="auto"/>
              <w:bottom w:val="single" w:sz="4" w:space="0" w:color="auto"/>
              <w:right w:val="single" w:sz="4" w:space="0" w:color="auto"/>
            </w:tcBorders>
            <w:hideMark/>
          </w:tcPr>
          <w:p w:rsidR="00B633C8" w:rsidRPr="00022A9E" w:rsidRDefault="00B633C8">
            <w:pPr>
              <w:rPr>
                <w:rFonts w:asciiTheme="majorHAnsi" w:hAnsiTheme="majorHAnsi"/>
              </w:rPr>
            </w:pPr>
            <w:r w:rsidRPr="00022A9E">
              <w:rPr>
                <w:rFonts w:asciiTheme="majorHAnsi" w:hAnsiTheme="majorHAnsi"/>
              </w:rPr>
              <w:t xml:space="preserve">Serviço de Transporte Escolar para alunos das Redes Municipal e Estadual de Ensino do Município de Bandeirante, conforme </w:t>
            </w:r>
            <w:proofErr w:type="gramStart"/>
            <w:r w:rsidRPr="00022A9E">
              <w:rPr>
                <w:rFonts w:asciiTheme="majorHAnsi" w:hAnsiTheme="majorHAnsi"/>
                <w:b/>
              </w:rPr>
              <w:t>Itinerário 07</w:t>
            </w:r>
            <w:proofErr w:type="gramEnd"/>
            <w:r w:rsidRPr="00022A9E">
              <w:rPr>
                <w:rFonts w:asciiTheme="majorHAnsi" w:hAnsiTheme="majorHAnsi"/>
                <w:b/>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33C8" w:rsidRPr="00022A9E" w:rsidRDefault="00FF30A3">
            <w:pPr>
              <w:jc w:val="center"/>
              <w:rPr>
                <w:rFonts w:asciiTheme="majorHAnsi" w:hAnsiTheme="majorHAnsi"/>
              </w:rPr>
            </w:pPr>
            <w:r>
              <w:rPr>
                <w:rFonts w:asciiTheme="majorHAnsi" w:hAnsiTheme="majorHAnsi"/>
              </w:rPr>
              <w:t>3,02</w:t>
            </w:r>
          </w:p>
        </w:tc>
        <w:tc>
          <w:tcPr>
            <w:tcW w:w="850" w:type="dxa"/>
            <w:tcBorders>
              <w:top w:val="single" w:sz="4" w:space="0" w:color="auto"/>
              <w:left w:val="single" w:sz="4" w:space="0" w:color="auto"/>
              <w:bottom w:val="single" w:sz="4" w:space="0" w:color="auto"/>
              <w:right w:val="single" w:sz="4" w:space="0" w:color="auto"/>
            </w:tcBorders>
          </w:tcPr>
          <w:p w:rsidR="00B633C8" w:rsidRPr="00022A9E" w:rsidRDefault="00B633C8">
            <w:pPr>
              <w:jc w:val="center"/>
              <w:rPr>
                <w:rFonts w:asciiTheme="majorHAnsi" w:hAnsiTheme="majorHAnsi"/>
              </w:rPr>
            </w:pPr>
          </w:p>
        </w:tc>
        <w:tc>
          <w:tcPr>
            <w:tcW w:w="1418" w:type="dxa"/>
            <w:tcBorders>
              <w:top w:val="single" w:sz="4" w:space="0" w:color="auto"/>
              <w:left w:val="single" w:sz="4" w:space="0" w:color="auto"/>
              <w:bottom w:val="single" w:sz="4" w:space="0" w:color="auto"/>
              <w:right w:val="single" w:sz="4" w:space="0" w:color="auto"/>
            </w:tcBorders>
          </w:tcPr>
          <w:p w:rsidR="00B633C8" w:rsidRPr="00022A9E" w:rsidRDefault="00B633C8">
            <w:pPr>
              <w:jc w:val="center"/>
              <w:rPr>
                <w:rFonts w:asciiTheme="majorHAnsi" w:hAnsiTheme="majorHAnsi"/>
              </w:rPr>
            </w:pPr>
          </w:p>
        </w:tc>
      </w:tr>
      <w:tr w:rsidR="00B633C8" w:rsidRPr="00022A9E" w:rsidTr="00CC0357">
        <w:tc>
          <w:tcPr>
            <w:tcW w:w="637" w:type="dxa"/>
            <w:tcBorders>
              <w:top w:val="single" w:sz="4" w:space="0" w:color="auto"/>
              <w:left w:val="single" w:sz="4" w:space="0" w:color="auto"/>
              <w:bottom w:val="single" w:sz="4" w:space="0" w:color="auto"/>
              <w:right w:val="single" w:sz="4" w:space="0" w:color="auto"/>
            </w:tcBorders>
            <w:hideMark/>
          </w:tcPr>
          <w:p w:rsidR="00B633C8" w:rsidRPr="00022A9E" w:rsidRDefault="00B633C8">
            <w:pPr>
              <w:jc w:val="center"/>
              <w:rPr>
                <w:rFonts w:asciiTheme="majorHAnsi" w:hAnsiTheme="majorHAnsi"/>
              </w:rPr>
            </w:pPr>
            <w:r w:rsidRPr="00022A9E">
              <w:rPr>
                <w:rFonts w:asciiTheme="majorHAnsi" w:hAnsiTheme="majorHAnsi"/>
              </w:rPr>
              <w:t>08</w:t>
            </w:r>
          </w:p>
        </w:tc>
        <w:tc>
          <w:tcPr>
            <w:tcW w:w="1560" w:type="dxa"/>
            <w:tcBorders>
              <w:top w:val="single" w:sz="4" w:space="0" w:color="auto"/>
              <w:left w:val="single" w:sz="4" w:space="0" w:color="auto"/>
              <w:bottom w:val="single" w:sz="4" w:space="0" w:color="auto"/>
              <w:right w:val="single" w:sz="4" w:space="0" w:color="auto"/>
            </w:tcBorders>
            <w:hideMark/>
          </w:tcPr>
          <w:p w:rsidR="00B633C8" w:rsidRPr="00022A9E" w:rsidRDefault="001459D6">
            <w:pPr>
              <w:jc w:val="center"/>
              <w:rPr>
                <w:rFonts w:asciiTheme="majorHAnsi" w:hAnsiTheme="majorHAnsi"/>
                <w:bCs/>
              </w:rPr>
            </w:pPr>
            <w:r w:rsidRPr="00804180">
              <w:rPr>
                <w:rFonts w:asciiTheme="majorHAnsi" w:hAnsiTheme="majorHAnsi"/>
                <w:bCs/>
              </w:rPr>
              <w:t>4.620</w:t>
            </w:r>
          </w:p>
        </w:tc>
        <w:tc>
          <w:tcPr>
            <w:tcW w:w="3118" w:type="dxa"/>
            <w:tcBorders>
              <w:top w:val="single" w:sz="4" w:space="0" w:color="auto"/>
              <w:left w:val="single" w:sz="4" w:space="0" w:color="auto"/>
              <w:bottom w:val="single" w:sz="4" w:space="0" w:color="auto"/>
              <w:right w:val="single" w:sz="4" w:space="0" w:color="auto"/>
            </w:tcBorders>
            <w:hideMark/>
          </w:tcPr>
          <w:p w:rsidR="00B633C8" w:rsidRPr="00022A9E" w:rsidRDefault="00B633C8">
            <w:pPr>
              <w:rPr>
                <w:rFonts w:asciiTheme="majorHAnsi" w:hAnsiTheme="majorHAnsi"/>
              </w:rPr>
            </w:pPr>
            <w:r w:rsidRPr="00022A9E">
              <w:rPr>
                <w:rFonts w:asciiTheme="majorHAnsi" w:hAnsiTheme="majorHAnsi"/>
              </w:rPr>
              <w:t xml:space="preserve">Serviço de Transporte Escolar para alunos das Redes Municipal e Estadual de Ensino do Município de Bandeirante, conforme </w:t>
            </w:r>
            <w:proofErr w:type="gramStart"/>
            <w:r w:rsidRPr="00022A9E">
              <w:rPr>
                <w:rFonts w:asciiTheme="majorHAnsi" w:hAnsiTheme="majorHAnsi"/>
                <w:b/>
              </w:rPr>
              <w:t>Itinerário 08</w:t>
            </w:r>
            <w:proofErr w:type="gramEnd"/>
            <w:r w:rsidRPr="00022A9E">
              <w:rPr>
                <w:rFonts w:asciiTheme="majorHAnsi" w:hAnsiTheme="majorHAnsi"/>
                <w:b/>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633C8" w:rsidRPr="00022A9E" w:rsidRDefault="00FF30A3">
            <w:pPr>
              <w:jc w:val="center"/>
              <w:rPr>
                <w:rFonts w:asciiTheme="majorHAnsi" w:hAnsiTheme="majorHAnsi"/>
              </w:rPr>
            </w:pPr>
            <w:r>
              <w:rPr>
                <w:rFonts w:asciiTheme="majorHAnsi" w:hAnsiTheme="majorHAnsi"/>
              </w:rPr>
              <w:t>3,02</w:t>
            </w:r>
          </w:p>
        </w:tc>
        <w:tc>
          <w:tcPr>
            <w:tcW w:w="850" w:type="dxa"/>
            <w:tcBorders>
              <w:top w:val="single" w:sz="4" w:space="0" w:color="auto"/>
              <w:left w:val="single" w:sz="4" w:space="0" w:color="auto"/>
              <w:bottom w:val="single" w:sz="4" w:space="0" w:color="auto"/>
              <w:right w:val="single" w:sz="4" w:space="0" w:color="auto"/>
            </w:tcBorders>
          </w:tcPr>
          <w:p w:rsidR="00B633C8" w:rsidRPr="00022A9E" w:rsidRDefault="00B633C8">
            <w:pPr>
              <w:jc w:val="center"/>
              <w:rPr>
                <w:rFonts w:asciiTheme="majorHAnsi" w:hAnsiTheme="majorHAnsi"/>
              </w:rPr>
            </w:pPr>
          </w:p>
        </w:tc>
        <w:tc>
          <w:tcPr>
            <w:tcW w:w="1418" w:type="dxa"/>
            <w:tcBorders>
              <w:top w:val="single" w:sz="4" w:space="0" w:color="auto"/>
              <w:left w:val="single" w:sz="4" w:space="0" w:color="auto"/>
              <w:bottom w:val="single" w:sz="4" w:space="0" w:color="auto"/>
              <w:right w:val="single" w:sz="4" w:space="0" w:color="auto"/>
            </w:tcBorders>
          </w:tcPr>
          <w:p w:rsidR="00B633C8" w:rsidRPr="00022A9E" w:rsidRDefault="00B633C8">
            <w:pPr>
              <w:jc w:val="center"/>
              <w:rPr>
                <w:rFonts w:asciiTheme="majorHAnsi" w:hAnsiTheme="majorHAnsi"/>
              </w:rPr>
            </w:pPr>
          </w:p>
        </w:tc>
      </w:tr>
      <w:tr w:rsidR="00FF30A3" w:rsidRPr="00022A9E" w:rsidTr="00CC0357">
        <w:tc>
          <w:tcPr>
            <w:tcW w:w="637" w:type="dxa"/>
            <w:tcBorders>
              <w:top w:val="single" w:sz="4" w:space="0" w:color="auto"/>
              <w:left w:val="single" w:sz="4" w:space="0" w:color="auto"/>
              <w:bottom w:val="single" w:sz="4" w:space="0" w:color="auto"/>
              <w:right w:val="single" w:sz="4" w:space="0" w:color="auto"/>
            </w:tcBorders>
          </w:tcPr>
          <w:p w:rsidR="00FF30A3" w:rsidRPr="00022A9E" w:rsidRDefault="00FF30A3">
            <w:pPr>
              <w:jc w:val="center"/>
              <w:rPr>
                <w:rFonts w:asciiTheme="majorHAnsi" w:hAnsiTheme="majorHAnsi"/>
              </w:rPr>
            </w:pPr>
            <w:r>
              <w:rPr>
                <w:rFonts w:asciiTheme="majorHAnsi" w:hAnsiTheme="majorHAnsi"/>
              </w:rPr>
              <w:t>09</w:t>
            </w:r>
          </w:p>
        </w:tc>
        <w:tc>
          <w:tcPr>
            <w:tcW w:w="1560" w:type="dxa"/>
            <w:tcBorders>
              <w:top w:val="single" w:sz="4" w:space="0" w:color="auto"/>
              <w:left w:val="single" w:sz="4" w:space="0" w:color="auto"/>
              <w:bottom w:val="single" w:sz="4" w:space="0" w:color="auto"/>
              <w:right w:val="single" w:sz="4" w:space="0" w:color="auto"/>
            </w:tcBorders>
          </w:tcPr>
          <w:p w:rsidR="00FF30A3" w:rsidRPr="00022A9E" w:rsidRDefault="009942BF">
            <w:pPr>
              <w:jc w:val="center"/>
              <w:rPr>
                <w:rFonts w:asciiTheme="majorHAnsi" w:hAnsiTheme="majorHAnsi"/>
                <w:bCs/>
              </w:rPr>
            </w:pPr>
            <w:r>
              <w:rPr>
                <w:rFonts w:asciiTheme="majorHAnsi" w:hAnsiTheme="majorHAnsi"/>
                <w:bCs/>
              </w:rPr>
              <w:t>16.082</w:t>
            </w:r>
          </w:p>
        </w:tc>
        <w:tc>
          <w:tcPr>
            <w:tcW w:w="3118" w:type="dxa"/>
            <w:tcBorders>
              <w:top w:val="single" w:sz="4" w:space="0" w:color="auto"/>
              <w:left w:val="single" w:sz="4" w:space="0" w:color="auto"/>
              <w:bottom w:val="single" w:sz="4" w:space="0" w:color="auto"/>
              <w:right w:val="single" w:sz="4" w:space="0" w:color="auto"/>
            </w:tcBorders>
          </w:tcPr>
          <w:p w:rsidR="00FF30A3" w:rsidRPr="00022A9E" w:rsidRDefault="00FF30A3">
            <w:pPr>
              <w:rPr>
                <w:rFonts w:asciiTheme="majorHAnsi" w:hAnsiTheme="majorHAnsi"/>
              </w:rPr>
            </w:pPr>
            <w:r w:rsidRPr="00022A9E">
              <w:rPr>
                <w:rFonts w:asciiTheme="majorHAnsi" w:hAnsiTheme="majorHAnsi"/>
              </w:rPr>
              <w:t xml:space="preserve">Serviço de Transporte Escolar para alunos das Redes Municipal e Estadual de Ensino do Município de Bandeirante, conforme </w:t>
            </w:r>
            <w:proofErr w:type="gramStart"/>
            <w:r w:rsidR="00CC0357">
              <w:rPr>
                <w:rFonts w:asciiTheme="majorHAnsi" w:hAnsiTheme="majorHAnsi"/>
                <w:b/>
              </w:rPr>
              <w:t>Itinerário 09</w:t>
            </w:r>
            <w:proofErr w:type="gramEnd"/>
            <w:r w:rsidR="00CC0357">
              <w:rPr>
                <w:rFonts w:asciiTheme="majorHAnsi" w:hAnsiTheme="majorHAnsi"/>
                <w:b/>
              </w:rPr>
              <w:t>.</w:t>
            </w:r>
          </w:p>
        </w:tc>
        <w:tc>
          <w:tcPr>
            <w:tcW w:w="1276" w:type="dxa"/>
            <w:tcBorders>
              <w:top w:val="single" w:sz="4" w:space="0" w:color="auto"/>
              <w:left w:val="single" w:sz="4" w:space="0" w:color="auto"/>
              <w:bottom w:val="single" w:sz="4" w:space="0" w:color="auto"/>
              <w:right w:val="single" w:sz="4" w:space="0" w:color="auto"/>
            </w:tcBorders>
          </w:tcPr>
          <w:p w:rsidR="00FF30A3" w:rsidRPr="00022A9E" w:rsidRDefault="00FF30A3">
            <w:pPr>
              <w:jc w:val="center"/>
              <w:rPr>
                <w:rFonts w:asciiTheme="majorHAnsi" w:hAnsiTheme="majorHAnsi"/>
              </w:rPr>
            </w:pPr>
            <w:r>
              <w:rPr>
                <w:rFonts w:asciiTheme="majorHAnsi" w:hAnsiTheme="majorHAnsi"/>
              </w:rPr>
              <w:t>3,02</w:t>
            </w:r>
          </w:p>
        </w:tc>
        <w:tc>
          <w:tcPr>
            <w:tcW w:w="850" w:type="dxa"/>
            <w:tcBorders>
              <w:top w:val="single" w:sz="4" w:space="0" w:color="auto"/>
              <w:left w:val="single" w:sz="4" w:space="0" w:color="auto"/>
              <w:bottom w:val="single" w:sz="4" w:space="0" w:color="auto"/>
              <w:right w:val="single" w:sz="4" w:space="0" w:color="auto"/>
            </w:tcBorders>
          </w:tcPr>
          <w:p w:rsidR="00FF30A3" w:rsidRPr="00022A9E" w:rsidRDefault="00FF30A3">
            <w:pPr>
              <w:jc w:val="center"/>
              <w:rPr>
                <w:rFonts w:asciiTheme="majorHAnsi" w:hAnsiTheme="majorHAnsi"/>
              </w:rPr>
            </w:pPr>
          </w:p>
        </w:tc>
        <w:tc>
          <w:tcPr>
            <w:tcW w:w="1418" w:type="dxa"/>
            <w:tcBorders>
              <w:top w:val="single" w:sz="4" w:space="0" w:color="auto"/>
              <w:left w:val="single" w:sz="4" w:space="0" w:color="auto"/>
              <w:bottom w:val="single" w:sz="4" w:space="0" w:color="auto"/>
              <w:right w:val="single" w:sz="4" w:space="0" w:color="auto"/>
            </w:tcBorders>
          </w:tcPr>
          <w:p w:rsidR="00FF30A3" w:rsidRPr="00022A9E" w:rsidRDefault="00FF30A3">
            <w:pPr>
              <w:jc w:val="center"/>
              <w:rPr>
                <w:rFonts w:asciiTheme="majorHAnsi" w:hAnsiTheme="majorHAnsi"/>
              </w:rPr>
            </w:pPr>
          </w:p>
        </w:tc>
      </w:tr>
    </w:tbl>
    <w:p w:rsidR="00B633C8" w:rsidRPr="00022A9E" w:rsidRDefault="00B633C8" w:rsidP="00B633C8">
      <w:pPr>
        <w:rPr>
          <w:rFonts w:asciiTheme="majorHAnsi" w:hAnsiTheme="majorHAnsi"/>
        </w:rPr>
      </w:pPr>
    </w:p>
    <w:p w:rsidR="00B633C8" w:rsidRPr="00022A9E" w:rsidRDefault="00B633C8" w:rsidP="00B633C8">
      <w:pPr>
        <w:widowControl w:val="0"/>
        <w:tabs>
          <w:tab w:val="left" w:pos="1811"/>
        </w:tabs>
        <w:spacing w:after="120" w:line="360" w:lineRule="auto"/>
        <w:ind w:left="142" w:right="170"/>
        <w:outlineLvl w:val="0"/>
        <w:rPr>
          <w:rFonts w:asciiTheme="majorHAnsi" w:hAnsiTheme="majorHAnsi"/>
          <w:color w:val="000000"/>
        </w:rPr>
      </w:pPr>
      <w:r w:rsidRPr="00022A9E">
        <w:rPr>
          <w:rFonts w:asciiTheme="majorHAnsi" w:hAnsiTheme="majorHAnsi"/>
          <w:color w:val="000000"/>
        </w:rPr>
        <w:t xml:space="preserve">Valor total da proposta, em algarismos e por extenso: </w:t>
      </w:r>
      <w:proofErr w:type="gramStart"/>
      <w:r w:rsidRPr="00022A9E">
        <w:rPr>
          <w:rFonts w:asciiTheme="majorHAnsi" w:hAnsiTheme="majorHAnsi"/>
          <w:bCs/>
          <w:color w:val="000000"/>
        </w:rPr>
        <w:t>R$ ...</w:t>
      </w:r>
      <w:proofErr w:type="gramEnd"/>
      <w:r w:rsidRPr="00022A9E">
        <w:rPr>
          <w:rFonts w:asciiTheme="majorHAnsi" w:hAnsiTheme="majorHAnsi"/>
          <w:bCs/>
          <w:color w:val="000000"/>
        </w:rPr>
        <w:t>................ (</w:t>
      </w:r>
      <w:proofErr w:type="gramStart"/>
      <w:r w:rsidRPr="00022A9E">
        <w:rPr>
          <w:rFonts w:asciiTheme="majorHAnsi" w:hAnsiTheme="majorHAnsi"/>
          <w:bCs/>
          <w:color w:val="000000"/>
        </w:rPr>
        <w:t>...............................</w:t>
      </w:r>
      <w:proofErr w:type="gramEnd"/>
      <w:r w:rsidRPr="00022A9E">
        <w:rPr>
          <w:rFonts w:asciiTheme="majorHAnsi" w:hAnsiTheme="majorHAnsi"/>
          <w:bCs/>
          <w:color w:val="000000"/>
        </w:rPr>
        <w:t>).</w:t>
      </w:r>
    </w:p>
    <w:p w:rsidR="00B633C8" w:rsidRPr="00022A9E" w:rsidRDefault="00B633C8" w:rsidP="00B633C8">
      <w:pPr>
        <w:widowControl w:val="0"/>
        <w:tabs>
          <w:tab w:val="left" w:pos="1811"/>
        </w:tabs>
        <w:spacing w:after="120" w:line="360" w:lineRule="auto"/>
        <w:ind w:left="112" w:right="170" w:firstLine="30"/>
        <w:rPr>
          <w:rFonts w:asciiTheme="majorHAnsi" w:hAnsiTheme="majorHAnsi"/>
          <w:color w:val="000000"/>
        </w:rPr>
      </w:pPr>
      <w:r w:rsidRPr="00022A9E">
        <w:rPr>
          <w:rFonts w:asciiTheme="majorHAnsi" w:hAnsiTheme="majorHAnsi"/>
          <w:color w:val="000000"/>
        </w:rPr>
        <w:t xml:space="preserve">Prazo de validade da Proposta: 60 DIAS                       </w:t>
      </w:r>
    </w:p>
    <w:p w:rsidR="001459D6" w:rsidRDefault="001459D6" w:rsidP="008D0EA3">
      <w:pPr>
        <w:widowControl w:val="0"/>
        <w:tabs>
          <w:tab w:val="left" w:pos="1811"/>
        </w:tabs>
        <w:spacing w:after="120" w:line="360" w:lineRule="auto"/>
        <w:ind w:right="170"/>
        <w:rPr>
          <w:rFonts w:asciiTheme="majorHAnsi" w:hAnsiTheme="majorHAnsi"/>
          <w:color w:val="000000"/>
        </w:rPr>
      </w:pPr>
    </w:p>
    <w:p w:rsidR="00B633C8" w:rsidRPr="00022A9E" w:rsidRDefault="00B633C8" w:rsidP="00B633C8">
      <w:pPr>
        <w:widowControl w:val="0"/>
        <w:tabs>
          <w:tab w:val="left" w:pos="1811"/>
        </w:tabs>
        <w:spacing w:after="120" w:line="360" w:lineRule="auto"/>
        <w:ind w:left="112" w:right="170" w:firstLine="30"/>
        <w:jc w:val="center"/>
        <w:rPr>
          <w:rFonts w:asciiTheme="majorHAnsi" w:hAnsiTheme="majorHAnsi"/>
          <w:color w:val="000000"/>
        </w:rPr>
      </w:pPr>
      <w:r w:rsidRPr="00022A9E">
        <w:rPr>
          <w:rFonts w:asciiTheme="majorHAnsi" w:hAnsiTheme="majorHAnsi"/>
          <w:color w:val="000000"/>
        </w:rPr>
        <w:t>BANDEIRANTE/SC</w:t>
      </w:r>
      <w:proofErr w:type="gramStart"/>
      <w:r w:rsidRPr="00022A9E">
        <w:rPr>
          <w:rFonts w:asciiTheme="majorHAnsi" w:hAnsiTheme="majorHAnsi"/>
          <w:color w:val="000000"/>
        </w:rPr>
        <w:t>, ...</w:t>
      </w:r>
      <w:proofErr w:type="gramEnd"/>
      <w:r w:rsidRPr="00022A9E">
        <w:rPr>
          <w:rFonts w:asciiTheme="majorHAnsi" w:hAnsiTheme="majorHAnsi"/>
          <w:color w:val="000000"/>
        </w:rPr>
        <w:t xml:space="preserve">.... </w:t>
      </w:r>
      <w:proofErr w:type="gramStart"/>
      <w:r w:rsidRPr="00022A9E">
        <w:rPr>
          <w:rFonts w:asciiTheme="majorHAnsi" w:hAnsiTheme="majorHAnsi"/>
          <w:color w:val="000000"/>
        </w:rPr>
        <w:t>de</w:t>
      </w:r>
      <w:proofErr w:type="gramEnd"/>
      <w:r w:rsidRPr="00022A9E">
        <w:rPr>
          <w:rFonts w:asciiTheme="majorHAnsi" w:hAnsiTheme="majorHAnsi"/>
          <w:color w:val="000000"/>
        </w:rPr>
        <w:t xml:space="preserve"> Janeiro de </w:t>
      </w:r>
      <w:r w:rsidR="008F1703">
        <w:rPr>
          <w:rFonts w:asciiTheme="majorHAnsi" w:hAnsiTheme="majorHAnsi"/>
          <w:color w:val="000000"/>
        </w:rPr>
        <w:t>2014</w:t>
      </w:r>
      <w:r w:rsidRPr="00022A9E">
        <w:rPr>
          <w:rFonts w:asciiTheme="majorHAnsi" w:hAnsiTheme="majorHAnsi"/>
          <w:color w:val="000000"/>
        </w:rPr>
        <w:t>.</w:t>
      </w:r>
    </w:p>
    <w:p w:rsidR="00DF697C" w:rsidRDefault="00DF697C" w:rsidP="00B633C8">
      <w:pPr>
        <w:widowControl w:val="0"/>
        <w:tabs>
          <w:tab w:val="left" w:pos="1811"/>
        </w:tabs>
        <w:spacing w:after="120" w:line="360" w:lineRule="auto"/>
        <w:ind w:left="112" w:right="170" w:firstLine="30"/>
        <w:jc w:val="center"/>
        <w:rPr>
          <w:rFonts w:asciiTheme="majorHAnsi" w:hAnsiTheme="majorHAnsi"/>
          <w:color w:val="000000"/>
        </w:rPr>
      </w:pPr>
    </w:p>
    <w:p w:rsidR="00DF697C" w:rsidRDefault="00DF697C" w:rsidP="00B633C8">
      <w:pPr>
        <w:widowControl w:val="0"/>
        <w:tabs>
          <w:tab w:val="left" w:pos="1811"/>
        </w:tabs>
        <w:spacing w:after="120" w:line="360" w:lineRule="auto"/>
        <w:ind w:left="112" w:right="170" w:firstLine="30"/>
        <w:jc w:val="center"/>
        <w:rPr>
          <w:rFonts w:asciiTheme="majorHAnsi" w:hAnsiTheme="majorHAnsi"/>
          <w:color w:val="000000"/>
        </w:rPr>
      </w:pPr>
    </w:p>
    <w:p w:rsidR="00B633C8" w:rsidRPr="00022A9E" w:rsidRDefault="00B633C8" w:rsidP="00157AC7">
      <w:pPr>
        <w:widowControl w:val="0"/>
        <w:tabs>
          <w:tab w:val="left" w:pos="1811"/>
        </w:tabs>
        <w:spacing w:line="360" w:lineRule="auto"/>
        <w:ind w:left="112" w:right="170" w:firstLine="30"/>
        <w:jc w:val="center"/>
        <w:rPr>
          <w:rFonts w:asciiTheme="majorHAnsi" w:hAnsiTheme="majorHAnsi"/>
        </w:rPr>
      </w:pPr>
      <w:r w:rsidRPr="00022A9E">
        <w:rPr>
          <w:rFonts w:asciiTheme="majorHAnsi" w:hAnsiTheme="majorHAnsi"/>
          <w:color w:val="000000"/>
        </w:rPr>
        <w:t>________________________________________</w:t>
      </w:r>
    </w:p>
    <w:p w:rsidR="00157AC7" w:rsidRPr="00022A9E" w:rsidRDefault="00157AC7" w:rsidP="00157AC7">
      <w:pPr>
        <w:jc w:val="center"/>
        <w:outlineLvl w:val="0"/>
        <w:rPr>
          <w:rFonts w:asciiTheme="majorHAnsi" w:hAnsiTheme="majorHAnsi"/>
        </w:rPr>
      </w:pPr>
      <w:r w:rsidRPr="00022A9E">
        <w:rPr>
          <w:rFonts w:asciiTheme="majorHAnsi" w:hAnsiTheme="majorHAnsi"/>
        </w:rPr>
        <w:t>Assinatura e carimbo</w:t>
      </w:r>
    </w:p>
    <w:p w:rsidR="00157AC7" w:rsidRPr="00022A9E" w:rsidRDefault="00157AC7" w:rsidP="00157AC7">
      <w:pPr>
        <w:jc w:val="center"/>
        <w:rPr>
          <w:rFonts w:asciiTheme="majorHAnsi" w:hAnsiTheme="majorHAnsi"/>
        </w:rPr>
      </w:pPr>
      <w:r w:rsidRPr="00022A9E">
        <w:rPr>
          <w:rFonts w:asciiTheme="majorHAnsi" w:hAnsiTheme="majorHAnsi"/>
        </w:rPr>
        <w:t>(representante legal)</w:t>
      </w:r>
    </w:p>
    <w:p w:rsidR="00D622D4" w:rsidRPr="00022A9E" w:rsidRDefault="00D622D4" w:rsidP="00157AC7">
      <w:pPr>
        <w:jc w:val="center"/>
        <w:rPr>
          <w:rFonts w:asciiTheme="majorHAnsi" w:hAnsiTheme="majorHAnsi"/>
        </w:rPr>
      </w:pPr>
    </w:p>
    <w:sectPr w:rsidR="00D622D4" w:rsidRPr="00022A9E" w:rsidSect="00B03692">
      <w:pgSz w:w="11906" w:h="16838"/>
      <w:pgMar w:top="2269" w:right="14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591" w:rsidRDefault="00B97591" w:rsidP="00145D3B">
      <w:r>
        <w:separator/>
      </w:r>
    </w:p>
  </w:endnote>
  <w:endnote w:type="continuationSeparator" w:id="0">
    <w:p w:rsidR="00B97591" w:rsidRDefault="00B97591" w:rsidP="0014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591" w:rsidRDefault="00B97591" w:rsidP="00145D3B">
      <w:r>
        <w:separator/>
      </w:r>
    </w:p>
  </w:footnote>
  <w:footnote w:type="continuationSeparator" w:id="0">
    <w:p w:rsidR="00B97591" w:rsidRDefault="00B97591" w:rsidP="00145D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82242AC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08DA395F"/>
    <w:multiLevelType w:val="multilevel"/>
    <w:tmpl w:val="855803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9F818DA"/>
    <w:multiLevelType w:val="hybridMultilevel"/>
    <w:tmpl w:val="5D285F6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
    <w:nsid w:val="0D7E4F57"/>
    <w:multiLevelType w:val="hybridMultilevel"/>
    <w:tmpl w:val="0422E91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2AA07E4B"/>
    <w:multiLevelType w:val="multilevel"/>
    <w:tmpl w:val="62665F6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32484302"/>
    <w:multiLevelType w:val="hybridMultilevel"/>
    <w:tmpl w:val="E5C2C3FA"/>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6">
    <w:nsid w:val="3FD5095F"/>
    <w:multiLevelType w:val="hybridMultilevel"/>
    <w:tmpl w:val="3F4A4D8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8">
    <w:nsid w:val="44680DCB"/>
    <w:multiLevelType w:val="hybridMultilevel"/>
    <w:tmpl w:val="8AB01434"/>
    <w:lvl w:ilvl="0" w:tplc="04160001">
      <w:start w:val="1"/>
      <w:numFmt w:val="bullet"/>
      <w:lvlText w:val=""/>
      <w:lvlJc w:val="left"/>
      <w:pPr>
        <w:tabs>
          <w:tab w:val="num" w:pos="765"/>
        </w:tabs>
        <w:ind w:left="765" w:hanging="360"/>
      </w:pPr>
      <w:rPr>
        <w:rFonts w:ascii="Symbol" w:hAnsi="Symbol" w:hint="default"/>
      </w:rPr>
    </w:lvl>
    <w:lvl w:ilvl="1" w:tplc="04160003">
      <w:start w:val="1"/>
      <w:numFmt w:val="bullet"/>
      <w:lvlText w:val="o"/>
      <w:lvlJc w:val="left"/>
      <w:pPr>
        <w:tabs>
          <w:tab w:val="num" w:pos="1485"/>
        </w:tabs>
        <w:ind w:left="1485" w:hanging="360"/>
      </w:pPr>
      <w:rPr>
        <w:rFonts w:ascii="Courier New" w:hAnsi="Courier New" w:cs="Courier New" w:hint="default"/>
      </w:rPr>
    </w:lvl>
    <w:lvl w:ilvl="2" w:tplc="04160005">
      <w:start w:val="1"/>
      <w:numFmt w:val="bullet"/>
      <w:lvlText w:val=""/>
      <w:lvlJc w:val="left"/>
      <w:pPr>
        <w:tabs>
          <w:tab w:val="num" w:pos="2205"/>
        </w:tabs>
        <w:ind w:left="2205" w:hanging="360"/>
      </w:pPr>
      <w:rPr>
        <w:rFonts w:ascii="Wingdings" w:hAnsi="Wingdings" w:hint="default"/>
      </w:rPr>
    </w:lvl>
    <w:lvl w:ilvl="3" w:tplc="04160001">
      <w:start w:val="1"/>
      <w:numFmt w:val="bullet"/>
      <w:lvlText w:val=""/>
      <w:lvlJc w:val="left"/>
      <w:pPr>
        <w:tabs>
          <w:tab w:val="num" w:pos="2925"/>
        </w:tabs>
        <w:ind w:left="2925" w:hanging="360"/>
      </w:pPr>
      <w:rPr>
        <w:rFonts w:ascii="Symbol" w:hAnsi="Symbol" w:hint="default"/>
      </w:rPr>
    </w:lvl>
    <w:lvl w:ilvl="4" w:tplc="04160003">
      <w:start w:val="1"/>
      <w:numFmt w:val="bullet"/>
      <w:lvlText w:val="o"/>
      <w:lvlJc w:val="left"/>
      <w:pPr>
        <w:tabs>
          <w:tab w:val="num" w:pos="3645"/>
        </w:tabs>
        <w:ind w:left="3645" w:hanging="360"/>
      </w:pPr>
      <w:rPr>
        <w:rFonts w:ascii="Courier New" w:hAnsi="Courier New" w:cs="Courier New" w:hint="default"/>
      </w:rPr>
    </w:lvl>
    <w:lvl w:ilvl="5" w:tplc="04160005">
      <w:start w:val="1"/>
      <w:numFmt w:val="bullet"/>
      <w:lvlText w:val=""/>
      <w:lvlJc w:val="left"/>
      <w:pPr>
        <w:tabs>
          <w:tab w:val="num" w:pos="4365"/>
        </w:tabs>
        <w:ind w:left="4365" w:hanging="360"/>
      </w:pPr>
      <w:rPr>
        <w:rFonts w:ascii="Wingdings" w:hAnsi="Wingdings" w:hint="default"/>
      </w:rPr>
    </w:lvl>
    <w:lvl w:ilvl="6" w:tplc="04160001">
      <w:start w:val="1"/>
      <w:numFmt w:val="bullet"/>
      <w:lvlText w:val=""/>
      <w:lvlJc w:val="left"/>
      <w:pPr>
        <w:tabs>
          <w:tab w:val="num" w:pos="5085"/>
        </w:tabs>
        <w:ind w:left="5085" w:hanging="360"/>
      </w:pPr>
      <w:rPr>
        <w:rFonts w:ascii="Symbol" w:hAnsi="Symbol" w:hint="default"/>
      </w:rPr>
    </w:lvl>
    <w:lvl w:ilvl="7" w:tplc="04160003">
      <w:start w:val="1"/>
      <w:numFmt w:val="bullet"/>
      <w:lvlText w:val="o"/>
      <w:lvlJc w:val="left"/>
      <w:pPr>
        <w:tabs>
          <w:tab w:val="num" w:pos="5805"/>
        </w:tabs>
        <w:ind w:left="5805" w:hanging="360"/>
      </w:pPr>
      <w:rPr>
        <w:rFonts w:ascii="Courier New" w:hAnsi="Courier New" w:cs="Courier New" w:hint="default"/>
      </w:rPr>
    </w:lvl>
    <w:lvl w:ilvl="8" w:tplc="04160005">
      <w:start w:val="1"/>
      <w:numFmt w:val="bullet"/>
      <w:lvlText w:val=""/>
      <w:lvlJc w:val="left"/>
      <w:pPr>
        <w:tabs>
          <w:tab w:val="num" w:pos="6525"/>
        </w:tabs>
        <w:ind w:left="6525" w:hanging="360"/>
      </w:pPr>
      <w:rPr>
        <w:rFonts w:ascii="Wingdings" w:hAnsi="Wingdings" w:hint="default"/>
      </w:rPr>
    </w:lvl>
  </w:abstractNum>
  <w:abstractNum w:abstractNumId="9">
    <w:nsid w:val="5A941AD0"/>
    <w:multiLevelType w:val="hybridMultilevel"/>
    <w:tmpl w:val="8C2CF71A"/>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3"/>
  </w:num>
  <w:num w:numId="5">
    <w:abstractNumId w:val="8"/>
  </w:num>
  <w:num w:numId="6">
    <w:abstractNumId w:val="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3C8"/>
    <w:rsid w:val="00015CF3"/>
    <w:rsid w:val="00022A9E"/>
    <w:rsid w:val="00064690"/>
    <w:rsid w:val="000837F4"/>
    <w:rsid w:val="000B04A5"/>
    <w:rsid w:val="000D6163"/>
    <w:rsid w:val="00120EFD"/>
    <w:rsid w:val="001459D6"/>
    <w:rsid w:val="00145D3B"/>
    <w:rsid w:val="00157AC7"/>
    <w:rsid w:val="00173A8E"/>
    <w:rsid w:val="001A4A0F"/>
    <w:rsid w:val="001D4474"/>
    <w:rsid w:val="002230A9"/>
    <w:rsid w:val="00247D21"/>
    <w:rsid w:val="00255FE4"/>
    <w:rsid w:val="0029172D"/>
    <w:rsid w:val="002C2C30"/>
    <w:rsid w:val="002E1F52"/>
    <w:rsid w:val="003202B0"/>
    <w:rsid w:val="00345443"/>
    <w:rsid w:val="003476AF"/>
    <w:rsid w:val="00381021"/>
    <w:rsid w:val="003907E3"/>
    <w:rsid w:val="003963FC"/>
    <w:rsid w:val="004247D0"/>
    <w:rsid w:val="004275FC"/>
    <w:rsid w:val="00461321"/>
    <w:rsid w:val="004902E8"/>
    <w:rsid w:val="004B675F"/>
    <w:rsid w:val="004C4D41"/>
    <w:rsid w:val="005056EA"/>
    <w:rsid w:val="00517E8A"/>
    <w:rsid w:val="0056009E"/>
    <w:rsid w:val="0058374E"/>
    <w:rsid w:val="005A7690"/>
    <w:rsid w:val="00636098"/>
    <w:rsid w:val="00645893"/>
    <w:rsid w:val="00647287"/>
    <w:rsid w:val="00661BBA"/>
    <w:rsid w:val="00665B6B"/>
    <w:rsid w:val="00675B2D"/>
    <w:rsid w:val="006D4DA7"/>
    <w:rsid w:val="007D355B"/>
    <w:rsid w:val="007E1CFD"/>
    <w:rsid w:val="00804180"/>
    <w:rsid w:val="00826772"/>
    <w:rsid w:val="0088309B"/>
    <w:rsid w:val="008931C4"/>
    <w:rsid w:val="008D0EA3"/>
    <w:rsid w:val="008F1703"/>
    <w:rsid w:val="00960E56"/>
    <w:rsid w:val="00964E46"/>
    <w:rsid w:val="009942BF"/>
    <w:rsid w:val="009A27A9"/>
    <w:rsid w:val="009D7BD7"/>
    <w:rsid w:val="00A07729"/>
    <w:rsid w:val="00AD4335"/>
    <w:rsid w:val="00B03692"/>
    <w:rsid w:val="00B10654"/>
    <w:rsid w:val="00B54B47"/>
    <w:rsid w:val="00B603E3"/>
    <w:rsid w:val="00B633C8"/>
    <w:rsid w:val="00B639D2"/>
    <w:rsid w:val="00B75EB4"/>
    <w:rsid w:val="00B97591"/>
    <w:rsid w:val="00BC2178"/>
    <w:rsid w:val="00BD7F1C"/>
    <w:rsid w:val="00BF2F43"/>
    <w:rsid w:val="00C11210"/>
    <w:rsid w:val="00C43DC2"/>
    <w:rsid w:val="00CC0357"/>
    <w:rsid w:val="00D24CCB"/>
    <w:rsid w:val="00D373E4"/>
    <w:rsid w:val="00D622D4"/>
    <w:rsid w:val="00DE6E6D"/>
    <w:rsid w:val="00DF697C"/>
    <w:rsid w:val="00DF6BF2"/>
    <w:rsid w:val="00E1616E"/>
    <w:rsid w:val="00E267B2"/>
    <w:rsid w:val="00E67B0E"/>
    <w:rsid w:val="00E73F6D"/>
    <w:rsid w:val="00EC06D7"/>
    <w:rsid w:val="00EC223E"/>
    <w:rsid w:val="00EC656B"/>
    <w:rsid w:val="00EF6E2A"/>
    <w:rsid w:val="00F02798"/>
    <w:rsid w:val="00F37ED3"/>
    <w:rsid w:val="00F61C8E"/>
    <w:rsid w:val="00F80D08"/>
    <w:rsid w:val="00F96EEC"/>
    <w:rsid w:val="00FF30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3C8"/>
    <w:pPr>
      <w:autoSpaceDN w:val="0"/>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633C8"/>
    <w:pPr>
      <w:keepNext/>
      <w:jc w:val="center"/>
      <w:outlineLvl w:val="0"/>
    </w:pPr>
    <w:rPr>
      <w:rFonts w:ascii="Arial" w:hAnsi="Arial"/>
      <w:color w:val="008080"/>
      <w:sz w:val="27"/>
      <w:szCs w:val="24"/>
      <w:u w:val="single"/>
    </w:rPr>
  </w:style>
  <w:style w:type="paragraph" w:styleId="Ttulo5">
    <w:name w:val="heading 5"/>
    <w:basedOn w:val="Normal"/>
    <w:next w:val="Normal"/>
    <w:link w:val="Ttulo5Char"/>
    <w:semiHidden/>
    <w:unhideWhenUsed/>
    <w:qFormat/>
    <w:rsid w:val="00B633C8"/>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633C8"/>
    <w:rPr>
      <w:rFonts w:ascii="Arial" w:eastAsia="Times New Roman" w:hAnsi="Arial" w:cs="Times New Roman"/>
      <w:color w:val="008080"/>
      <w:sz w:val="27"/>
      <w:szCs w:val="24"/>
      <w:u w:val="single"/>
      <w:lang w:eastAsia="pt-BR"/>
    </w:rPr>
  </w:style>
  <w:style w:type="character" w:customStyle="1" w:styleId="Ttulo5Char">
    <w:name w:val="Título 5 Char"/>
    <w:basedOn w:val="Fontepargpadro"/>
    <w:link w:val="Ttulo5"/>
    <w:semiHidden/>
    <w:rsid w:val="00B633C8"/>
    <w:rPr>
      <w:rFonts w:ascii="Times New Roman" w:eastAsia="Times New Roman" w:hAnsi="Times New Roman" w:cs="Times New Roman"/>
      <w:b/>
      <w:bCs/>
      <w:i/>
      <w:iCs/>
      <w:sz w:val="26"/>
      <w:szCs w:val="26"/>
      <w:lang w:eastAsia="pt-BR"/>
    </w:rPr>
  </w:style>
  <w:style w:type="paragraph" w:styleId="NormalWeb">
    <w:name w:val="Normal (Web)"/>
    <w:basedOn w:val="Normal"/>
    <w:semiHidden/>
    <w:unhideWhenUsed/>
    <w:rsid w:val="00B633C8"/>
    <w:pPr>
      <w:overflowPunct w:val="0"/>
      <w:autoSpaceDE w:val="0"/>
      <w:adjustRightInd w:val="0"/>
      <w:spacing w:before="100" w:after="100"/>
    </w:pPr>
    <w:rPr>
      <w:rFonts w:ascii="Arial Unicode MS" w:eastAsia="Arial Unicode MS"/>
      <w:sz w:val="24"/>
    </w:rPr>
  </w:style>
  <w:style w:type="paragraph" w:styleId="Recuodecorpodetexto">
    <w:name w:val="Body Text Indent"/>
    <w:basedOn w:val="Normal"/>
    <w:link w:val="RecuodecorpodetextoChar"/>
    <w:semiHidden/>
    <w:unhideWhenUsed/>
    <w:rsid w:val="00B633C8"/>
    <w:pPr>
      <w:ind w:firstLine="1416"/>
      <w:jc w:val="both"/>
    </w:pPr>
    <w:rPr>
      <w:sz w:val="32"/>
    </w:rPr>
  </w:style>
  <w:style w:type="character" w:customStyle="1" w:styleId="RecuodecorpodetextoChar">
    <w:name w:val="Recuo de corpo de texto Char"/>
    <w:basedOn w:val="Fontepargpadro"/>
    <w:link w:val="Recuodecorpodetexto"/>
    <w:semiHidden/>
    <w:rsid w:val="00B633C8"/>
    <w:rPr>
      <w:rFonts w:ascii="Times New Roman" w:eastAsia="Times New Roman" w:hAnsi="Times New Roman" w:cs="Times New Roman"/>
      <w:sz w:val="32"/>
      <w:szCs w:val="20"/>
      <w:lang w:eastAsia="pt-BR"/>
    </w:rPr>
  </w:style>
  <w:style w:type="paragraph" w:customStyle="1" w:styleId="Corpodetexto21">
    <w:name w:val="Corpo de texto 21"/>
    <w:basedOn w:val="Normal"/>
    <w:rsid w:val="00B633C8"/>
    <w:pPr>
      <w:widowControl w:val="0"/>
      <w:jc w:val="both"/>
    </w:pPr>
  </w:style>
  <w:style w:type="paragraph" w:customStyle="1" w:styleId="ParagraphStyle">
    <w:name w:val="Paragraph Style"/>
    <w:rsid w:val="00B633C8"/>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Textopadro">
    <w:name w:val="Texto padrão"/>
    <w:basedOn w:val="Normal"/>
    <w:rsid w:val="00B633C8"/>
    <w:pPr>
      <w:overflowPunct w:val="0"/>
      <w:autoSpaceDE w:val="0"/>
      <w:adjustRightInd w:val="0"/>
    </w:pPr>
    <w:rPr>
      <w:sz w:val="24"/>
    </w:rPr>
  </w:style>
  <w:style w:type="table" w:styleId="Tabelacomgrade">
    <w:name w:val="Table Grid"/>
    <w:basedOn w:val="Tabelanormal"/>
    <w:uiPriority w:val="59"/>
    <w:rsid w:val="00DF6B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22A9E"/>
    <w:pPr>
      <w:autoSpaceDN/>
      <w:spacing w:after="200" w:line="276" w:lineRule="auto"/>
      <w:ind w:left="708"/>
    </w:pPr>
    <w:rPr>
      <w:rFonts w:ascii="Calibri" w:eastAsia="Calibri" w:hAnsi="Calibri"/>
      <w:sz w:val="22"/>
      <w:szCs w:val="22"/>
      <w:lang w:eastAsia="en-US"/>
    </w:rPr>
  </w:style>
  <w:style w:type="character" w:styleId="Hyperlink">
    <w:name w:val="Hyperlink"/>
    <w:rsid w:val="00022A9E"/>
    <w:rPr>
      <w:color w:val="0000FF"/>
      <w:u w:val="single"/>
    </w:rPr>
  </w:style>
  <w:style w:type="paragraph" w:styleId="SemEspaamento">
    <w:name w:val="No Spacing"/>
    <w:uiPriority w:val="1"/>
    <w:qFormat/>
    <w:rsid w:val="00022A9E"/>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145D3B"/>
    <w:pPr>
      <w:tabs>
        <w:tab w:val="center" w:pos="4252"/>
        <w:tab w:val="right" w:pos="8504"/>
      </w:tabs>
    </w:pPr>
  </w:style>
  <w:style w:type="character" w:customStyle="1" w:styleId="CabealhoChar">
    <w:name w:val="Cabeçalho Char"/>
    <w:basedOn w:val="Fontepargpadro"/>
    <w:link w:val="Cabealho"/>
    <w:uiPriority w:val="99"/>
    <w:rsid w:val="00145D3B"/>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145D3B"/>
    <w:pPr>
      <w:tabs>
        <w:tab w:val="center" w:pos="4252"/>
        <w:tab w:val="right" w:pos="8504"/>
      </w:tabs>
    </w:pPr>
  </w:style>
  <w:style w:type="character" w:customStyle="1" w:styleId="RodapChar">
    <w:name w:val="Rodapé Char"/>
    <w:basedOn w:val="Fontepargpadro"/>
    <w:link w:val="Rodap"/>
    <w:uiPriority w:val="99"/>
    <w:rsid w:val="00145D3B"/>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964E46"/>
    <w:rPr>
      <w:rFonts w:ascii="Tahoma" w:hAnsi="Tahoma" w:cs="Tahoma"/>
      <w:sz w:val="16"/>
      <w:szCs w:val="16"/>
    </w:rPr>
  </w:style>
  <w:style w:type="character" w:customStyle="1" w:styleId="TextodebaloChar">
    <w:name w:val="Texto de balão Char"/>
    <w:basedOn w:val="Fontepargpadro"/>
    <w:link w:val="Textodebalo"/>
    <w:uiPriority w:val="99"/>
    <w:semiHidden/>
    <w:rsid w:val="00964E46"/>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3C8"/>
    <w:pPr>
      <w:autoSpaceDN w:val="0"/>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633C8"/>
    <w:pPr>
      <w:keepNext/>
      <w:jc w:val="center"/>
      <w:outlineLvl w:val="0"/>
    </w:pPr>
    <w:rPr>
      <w:rFonts w:ascii="Arial" w:hAnsi="Arial"/>
      <w:color w:val="008080"/>
      <w:sz w:val="27"/>
      <w:szCs w:val="24"/>
      <w:u w:val="single"/>
    </w:rPr>
  </w:style>
  <w:style w:type="paragraph" w:styleId="Ttulo5">
    <w:name w:val="heading 5"/>
    <w:basedOn w:val="Normal"/>
    <w:next w:val="Normal"/>
    <w:link w:val="Ttulo5Char"/>
    <w:semiHidden/>
    <w:unhideWhenUsed/>
    <w:qFormat/>
    <w:rsid w:val="00B633C8"/>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633C8"/>
    <w:rPr>
      <w:rFonts w:ascii="Arial" w:eastAsia="Times New Roman" w:hAnsi="Arial" w:cs="Times New Roman"/>
      <w:color w:val="008080"/>
      <w:sz w:val="27"/>
      <w:szCs w:val="24"/>
      <w:u w:val="single"/>
      <w:lang w:eastAsia="pt-BR"/>
    </w:rPr>
  </w:style>
  <w:style w:type="character" w:customStyle="1" w:styleId="Ttulo5Char">
    <w:name w:val="Título 5 Char"/>
    <w:basedOn w:val="Fontepargpadro"/>
    <w:link w:val="Ttulo5"/>
    <w:semiHidden/>
    <w:rsid w:val="00B633C8"/>
    <w:rPr>
      <w:rFonts w:ascii="Times New Roman" w:eastAsia="Times New Roman" w:hAnsi="Times New Roman" w:cs="Times New Roman"/>
      <w:b/>
      <w:bCs/>
      <w:i/>
      <w:iCs/>
      <w:sz w:val="26"/>
      <w:szCs w:val="26"/>
      <w:lang w:eastAsia="pt-BR"/>
    </w:rPr>
  </w:style>
  <w:style w:type="paragraph" w:styleId="NormalWeb">
    <w:name w:val="Normal (Web)"/>
    <w:basedOn w:val="Normal"/>
    <w:semiHidden/>
    <w:unhideWhenUsed/>
    <w:rsid w:val="00B633C8"/>
    <w:pPr>
      <w:overflowPunct w:val="0"/>
      <w:autoSpaceDE w:val="0"/>
      <w:adjustRightInd w:val="0"/>
      <w:spacing w:before="100" w:after="100"/>
    </w:pPr>
    <w:rPr>
      <w:rFonts w:ascii="Arial Unicode MS" w:eastAsia="Arial Unicode MS"/>
      <w:sz w:val="24"/>
    </w:rPr>
  </w:style>
  <w:style w:type="paragraph" w:styleId="Recuodecorpodetexto">
    <w:name w:val="Body Text Indent"/>
    <w:basedOn w:val="Normal"/>
    <w:link w:val="RecuodecorpodetextoChar"/>
    <w:semiHidden/>
    <w:unhideWhenUsed/>
    <w:rsid w:val="00B633C8"/>
    <w:pPr>
      <w:ind w:firstLine="1416"/>
      <w:jc w:val="both"/>
    </w:pPr>
    <w:rPr>
      <w:sz w:val="32"/>
    </w:rPr>
  </w:style>
  <w:style w:type="character" w:customStyle="1" w:styleId="RecuodecorpodetextoChar">
    <w:name w:val="Recuo de corpo de texto Char"/>
    <w:basedOn w:val="Fontepargpadro"/>
    <w:link w:val="Recuodecorpodetexto"/>
    <w:semiHidden/>
    <w:rsid w:val="00B633C8"/>
    <w:rPr>
      <w:rFonts w:ascii="Times New Roman" w:eastAsia="Times New Roman" w:hAnsi="Times New Roman" w:cs="Times New Roman"/>
      <w:sz w:val="32"/>
      <w:szCs w:val="20"/>
      <w:lang w:eastAsia="pt-BR"/>
    </w:rPr>
  </w:style>
  <w:style w:type="paragraph" w:customStyle="1" w:styleId="Corpodetexto21">
    <w:name w:val="Corpo de texto 21"/>
    <w:basedOn w:val="Normal"/>
    <w:rsid w:val="00B633C8"/>
    <w:pPr>
      <w:widowControl w:val="0"/>
      <w:jc w:val="both"/>
    </w:pPr>
  </w:style>
  <w:style w:type="paragraph" w:customStyle="1" w:styleId="ParagraphStyle">
    <w:name w:val="Paragraph Style"/>
    <w:rsid w:val="00B633C8"/>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Textopadro">
    <w:name w:val="Texto padrão"/>
    <w:basedOn w:val="Normal"/>
    <w:rsid w:val="00B633C8"/>
    <w:pPr>
      <w:overflowPunct w:val="0"/>
      <w:autoSpaceDE w:val="0"/>
      <w:adjustRightInd w:val="0"/>
    </w:pPr>
    <w:rPr>
      <w:sz w:val="24"/>
    </w:rPr>
  </w:style>
  <w:style w:type="table" w:styleId="Tabelacomgrade">
    <w:name w:val="Table Grid"/>
    <w:basedOn w:val="Tabelanormal"/>
    <w:uiPriority w:val="59"/>
    <w:rsid w:val="00DF6B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22A9E"/>
    <w:pPr>
      <w:autoSpaceDN/>
      <w:spacing w:after="200" w:line="276" w:lineRule="auto"/>
      <w:ind w:left="708"/>
    </w:pPr>
    <w:rPr>
      <w:rFonts w:ascii="Calibri" w:eastAsia="Calibri" w:hAnsi="Calibri"/>
      <w:sz w:val="22"/>
      <w:szCs w:val="22"/>
      <w:lang w:eastAsia="en-US"/>
    </w:rPr>
  </w:style>
  <w:style w:type="character" w:styleId="Hyperlink">
    <w:name w:val="Hyperlink"/>
    <w:rsid w:val="00022A9E"/>
    <w:rPr>
      <w:color w:val="0000FF"/>
      <w:u w:val="single"/>
    </w:rPr>
  </w:style>
  <w:style w:type="paragraph" w:styleId="SemEspaamento">
    <w:name w:val="No Spacing"/>
    <w:uiPriority w:val="1"/>
    <w:qFormat/>
    <w:rsid w:val="00022A9E"/>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145D3B"/>
    <w:pPr>
      <w:tabs>
        <w:tab w:val="center" w:pos="4252"/>
        <w:tab w:val="right" w:pos="8504"/>
      </w:tabs>
    </w:pPr>
  </w:style>
  <w:style w:type="character" w:customStyle="1" w:styleId="CabealhoChar">
    <w:name w:val="Cabeçalho Char"/>
    <w:basedOn w:val="Fontepargpadro"/>
    <w:link w:val="Cabealho"/>
    <w:uiPriority w:val="99"/>
    <w:rsid w:val="00145D3B"/>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145D3B"/>
    <w:pPr>
      <w:tabs>
        <w:tab w:val="center" w:pos="4252"/>
        <w:tab w:val="right" w:pos="8504"/>
      </w:tabs>
    </w:pPr>
  </w:style>
  <w:style w:type="character" w:customStyle="1" w:styleId="RodapChar">
    <w:name w:val="Rodapé Char"/>
    <w:basedOn w:val="Fontepargpadro"/>
    <w:link w:val="Rodap"/>
    <w:uiPriority w:val="99"/>
    <w:rsid w:val="00145D3B"/>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964E46"/>
    <w:rPr>
      <w:rFonts w:ascii="Tahoma" w:hAnsi="Tahoma" w:cs="Tahoma"/>
      <w:sz w:val="16"/>
      <w:szCs w:val="16"/>
    </w:rPr>
  </w:style>
  <w:style w:type="character" w:customStyle="1" w:styleId="TextodebaloChar">
    <w:name w:val="Texto de balão Char"/>
    <w:basedOn w:val="Fontepargpadro"/>
    <w:link w:val="Textodebalo"/>
    <w:uiPriority w:val="99"/>
    <w:semiHidden/>
    <w:rsid w:val="00964E46"/>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15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690</TotalTime>
  <Pages>1</Pages>
  <Words>9852</Words>
  <Characters>53205</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56</cp:revision>
  <cp:lastPrinted>2014-01-10T17:09:00Z</cp:lastPrinted>
  <dcterms:created xsi:type="dcterms:W3CDTF">2013-11-21T13:02:00Z</dcterms:created>
  <dcterms:modified xsi:type="dcterms:W3CDTF">2014-01-10T17:24:00Z</dcterms:modified>
</cp:coreProperties>
</file>