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A1" w:rsidRPr="008B612D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53DA1" w:rsidRPr="008B612D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1625C1" w:rsidRPr="002D2836" w:rsidRDefault="00BB4D69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2836">
        <w:rPr>
          <w:b/>
          <w:bCs/>
          <w:sz w:val="20"/>
          <w:szCs w:val="20"/>
        </w:rPr>
        <w:t>EDITAL</w:t>
      </w:r>
    </w:p>
    <w:p w:rsidR="001625C1" w:rsidRPr="002D2836" w:rsidRDefault="001625C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BB4D69" w:rsidRPr="002D2836" w:rsidRDefault="00BB4D69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2836">
        <w:rPr>
          <w:b/>
          <w:bCs/>
          <w:sz w:val="20"/>
          <w:szCs w:val="20"/>
        </w:rPr>
        <w:t xml:space="preserve">PROCESSO LICITATÓRIO Nº </w:t>
      </w:r>
      <w:r w:rsidR="002D2836" w:rsidRPr="002D2836">
        <w:rPr>
          <w:b/>
          <w:bCs/>
          <w:sz w:val="20"/>
          <w:szCs w:val="20"/>
        </w:rPr>
        <w:t>81</w:t>
      </w:r>
      <w:r w:rsidR="0052241F" w:rsidRPr="002D2836">
        <w:rPr>
          <w:b/>
          <w:bCs/>
          <w:sz w:val="20"/>
          <w:szCs w:val="20"/>
        </w:rPr>
        <w:t>/2020</w:t>
      </w:r>
    </w:p>
    <w:p w:rsidR="00153DA1" w:rsidRPr="002D2836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75FB" w:rsidRPr="002D2836" w:rsidRDefault="0052241F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D2836">
        <w:rPr>
          <w:b/>
          <w:bCs/>
          <w:sz w:val="20"/>
          <w:szCs w:val="20"/>
        </w:rPr>
        <w:t xml:space="preserve">MODALIDADE: </w:t>
      </w:r>
      <w:r w:rsidR="009075FB" w:rsidRPr="002D2836">
        <w:rPr>
          <w:b/>
          <w:bCs/>
          <w:sz w:val="20"/>
          <w:szCs w:val="20"/>
        </w:rPr>
        <w:t xml:space="preserve">DISPENSA DE LICITAÇÃO Nº </w:t>
      </w:r>
      <w:r w:rsidR="002D2836" w:rsidRPr="002D2836">
        <w:rPr>
          <w:b/>
          <w:bCs/>
          <w:sz w:val="20"/>
          <w:szCs w:val="20"/>
        </w:rPr>
        <w:t>23</w:t>
      </w:r>
      <w:r w:rsidR="000157AD" w:rsidRPr="002D2836">
        <w:rPr>
          <w:b/>
          <w:bCs/>
          <w:sz w:val="20"/>
          <w:szCs w:val="20"/>
        </w:rPr>
        <w:t>/2020</w:t>
      </w:r>
    </w:p>
    <w:p w:rsidR="00153DA1" w:rsidRPr="002D2836" w:rsidRDefault="00153DA1" w:rsidP="008B612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075FB" w:rsidRPr="002D2836" w:rsidRDefault="009075FB" w:rsidP="008B612D">
      <w:pPr>
        <w:shd w:val="clear" w:color="auto" w:fill="BFBFBF"/>
        <w:jc w:val="both"/>
        <w:rPr>
          <w:b/>
          <w:bCs/>
          <w:sz w:val="20"/>
          <w:szCs w:val="20"/>
        </w:rPr>
      </w:pPr>
      <w:r w:rsidRPr="002D2836">
        <w:rPr>
          <w:b/>
          <w:sz w:val="20"/>
          <w:szCs w:val="20"/>
        </w:rPr>
        <w:t>1 – PREÂMBULO</w:t>
      </w:r>
    </w:p>
    <w:p w:rsidR="001D631A" w:rsidRPr="002D2836" w:rsidRDefault="001D631A" w:rsidP="008B612D">
      <w:pPr>
        <w:ind w:right="-1"/>
        <w:jc w:val="both"/>
        <w:rPr>
          <w:bCs/>
          <w:sz w:val="20"/>
          <w:szCs w:val="20"/>
        </w:rPr>
      </w:pPr>
    </w:p>
    <w:p w:rsidR="009075FB" w:rsidRPr="008B612D" w:rsidRDefault="00130361" w:rsidP="008B612D">
      <w:pPr>
        <w:ind w:right="-1"/>
        <w:jc w:val="both"/>
        <w:rPr>
          <w:bCs/>
          <w:sz w:val="20"/>
          <w:szCs w:val="20"/>
        </w:rPr>
      </w:pPr>
      <w:r w:rsidRPr="002D2836">
        <w:rPr>
          <w:bCs/>
          <w:sz w:val="20"/>
          <w:szCs w:val="20"/>
        </w:rPr>
        <w:t>1.1.</w:t>
      </w:r>
      <w:r w:rsidR="009075FB" w:rsidRPr="002D2836">
        <w:rPr>
          <w:bCs/>
          <w:sz w:val="20"/>
          <w:szCs w:val="20"/>
        </w:rPr>
        <w:t xml:space="preserve"> </w:t>
      </w:r>
      <w:r w:rsidR="003472D3" w:rsidRPr="002D2836">
        <w:rPr>
          <w:sz w:val="20"/>
          <w:szCs w:val="20"/>
        </w:rPr>
        <w:t xml:space="preserve">O </w:t>
      </w:r>
      <w:r w:rsidR="003472D3" w:rsidRPr="002D2836">
        <w:rPr>
          <w:b/>
          <w:sz w:val="20"/>
          <w:szCs w:val="20"/>
        </w:rPr>
        <w:t>MUNICIPIO DE BANDEIRANTE, ESTADO DE SANTA CATARINA</w:t>
      </w:r>
      <w:r w:rsidR="003472D3" w:rsidRPr="002D2836">
        <w:rPr>
          <w:sz w:val="20"/>
          <w:szCs w:val="20"/>
        </w:rPr>
        <w:t>, pessoa</w:t>
      </w:r>
      <w:r w:rsidR="003472D3" w:rsidRPr="008B612D">
        <w:rPr>
          <w:sz w:val="20"/>
          <w:szCs w:val="20"/>
        </w:rPr>
        <w:t xml:space="preserve"> jurídica de direito público, inscrito no CNPJ nº 01.612.528/0001-84, com sede à Avenida Santo Antônio, nº 1069, Centro, Bandeirante, SC, CEP 89.905-000, neste ato representado por seu Prefeito Municipal, Senhor CELSO BIEGELMEIER, brasileiro, casado, agricultor, portador do CPF nº 423.780.609-04 e Cédula de Identidade nº 1.654.262, SSP SC, residente e domiciliado na Linha Prata, Interior, Bandeirante, SC</w:t>
      </w:r>
      <w:r w:rsidR="008F08A4" w:rsidRPr="008B612D">
        <w:rPr>
          <w:sz w:val="20"/>
          <w:szCs w:val="20"/>
        </w:rPr>
        <w:t>,</w:t>
      </w:r>
      <w:r w:rsidR="009075FB" w:rsidRPr="008B612D">
        <w:rPr>
          <w:bCs/>
          <w:sz w:val="20"/>
          <w:szCs w:val="20"/>
        </w:rPr>
        <w:t xml:space="preserve"> no uso de suas atribuições, torna público para conhecimento dos interessados, que fará realizar licitação na modalidade de DISPENSA DE LICITAÇÃO a qual será processada e julgada em conformidade da Lei Federal </w:t>
      </w:r>
      <w:r w:rsidRPr="008B612D">
        <w:rPr>
          <w:bCs/>
          <w:sz w:val="20"/>
          <w:szCs w:val="20"/>
        </w:rPr>
        <w:t>n</w:t>
      </w:r>
      <w:r w:rsidR="009075FB" w:rsidRPr="008B612D">
        <w:rPr>
          <w:bCs/>
          <w:sz w:val="20"/>
          <w:szCs w:val="20"/>
        </w:rPr>
        <w:t>º 8.666/93</w:t>
      </w:r>
      <w:r w:rsidR="008F08A4" w:rsidRPr="008B612D">
        <w:rPr>
          <w:bCs/>
          <w:sz w:val="20"/>
          <w:szCs w:val="20"/>
        </w:rPr>
        <w:t>,</w:t>
      </w:r>
      <w:r w:rsidR="009075FB" w:rsidRPr="008B612D">
        <w:rPr>
          <w:bCs/>
          <w:sz w:val="20"/>
          <w:szCs w:val="20"/>
        </w:rPr>
        <w:t xml:space="preserve"> de 21 de </w:t>
      </w:r>
      <w:r w:rsidR="008F08A4" w:rsidRPr="008B612D">
        <w:rPr>
          <w:bCs/>
          <w:sz w:val="20"/>
          <w:szCs w:val="20"/>
        </w:rPr>
        <w:t>j</w:t>
      </w:r>
      <w:r w:rsidR="009075FB" w:rsidRPr="008B612D">
        <w:rPr>
          <w:bCs/>
          <w:sz w:val="20"/>
          <w:szCs w:val="20"/>
        </w:rPr>
        <w:t>unho de 1993</w:t>
      </w:r>
      <w:r w:rsidR="00777116">
        <w:rPr>
          <w:bCs/>
          <w:sz w:val="20"/>
          <w:szCs w:val="20"/>
        </w:rPr>
        <w:t xml:space="preserve"> e suas alterações </w:t>
      </w:r>
      <w:r w:rsidR="009075FB" w:rsidRPr="008B612D">
        <w:rPr>
          <w:bCs/>
          <w:sz w:val="20"/>
          <w:szCs w:val="20"/>
        </w:rPr>
        <w:t>e demais legislações aplicáveis, contendo as seguintes disposições:</w:t>
      </w:r>
    </w:p>
    <w:p w:rsidR="009075FB" w:rsidRPr="008B612D" w:rsidRDefault="009075FB" w:rsidP="008B612D">
      <w:pPr>
        <w:ind w:right="278"/>
        <w:jc w:val="both"/>
        <w:rPr>
          <w:bCs/>
          <w:sz w:val="20"/>
          <w:szCs w:val="20"/>
        </w:rPr>
      </w:pPr>
    </w:p>
    <w:p w:rsidR="009075FB" w:rsidRPr="008B612D" w:rsidRDefault="009075FB" w:rsidP="008B612D">
      <w:pPr>
        <w:shd w:val="clear" w:color="auto" w:fill="BFBFBF"/>
        <w:jc w:val="both"/>
        <w:rPr>
          <w:b/>
          <w:bCs/>
          <w:sz w:val="20"/>
          <w:szCs w:val="20"/>
        </w:rPr>
      </w:pPr>
      <w:r w:rsidRPr="008B612D">
        <w:rPr>
          <w:b/>
          <w:sz w:val="20"/>
          <w:szCs w:val="20"/>
        </w:rPr>
        <w:t>2 – DO OBJETO</w:t>
      </w:r>
    </w:p>
    <w:p w:rsidR="001D631A" w:rsidRPr="008B612D" w:rsidRDefault="001D631A" w:rsidP="008B612D">
      <w:pPr>
        <w:jc w:val="both"/>
        <w:rPr>
          <w:bCs/>
          <w:sz w:val="20"/>
          <w:szCs w:val="20"/>
        </w:rPr>
      </w:pPr>
    </w:p>
    <w:p w:rsidR="00760337" w:rsidRDefault="00757419" w:rsidP="008B612D">
      <w:pPr>
        <w:jc w:val="both"/>
        <w:rPr>
          <w:bCs/>
          <w:sz w:val="20"/>
          <w:szCs w:val="20"/>
        </w:rPr>
      </w:pPr>
      <w:r w:rsidRPr="008B612D">
        <w:rPr>
          <w:bCs/>
          <w:sz w:val="20"/>
          <w:szCs w:val="20"/>
        </w:rPr>
        <w:t xml:space="preserve">2.1. </w:t>
      </w:r>
      <w:r w:rsidR="009075FB" w:rsidRPr="008B612D">
        <w:rPr>
          <w:bCs/>
          <w:sz w:val="20"/>
          <w:szCs w:val="20"/>
        </w:rPr>
        <w:t xml:space="preserve">O objeto do presente Edital consiste </w:t>
      </w:r>
      <w:r w:rsidR="00372BD7" w:rsidRPr="008B612D">
        <w:rPr>
          <w:bCs/>
          <w:sz w:val="20"/>
          <w:szCs w:val="20"/>
        </w:rPr>
        <w:t>na</w:t>
      </w:r>
      <w:r w:rsidR="003C3782" w:rsidRPr="008B612D">
        <w:rPr>
          <w:bCs/>
          <w:sz w:val="20"/>
          <w:szCs w:val="20"/>
        </w:rPr>
        <w:t xml:space="preserve"> </w:t>
      </w:r>
      <w:r w:rsidR="00D24264">
        <w:rPr>
          <w:bCs/>
          <w:sz w:val="20"/>
          <w:szCs w:val="20"/>
        </w:rPr>
        <w:t xml:space="preserve">contratação de empresa que disponibilize software de </w:t>
      </w:r>
      <w:r w:rsidR="00D24264" w:rsidRPr="00CA5DA7">
        <w:rPr>
          <w:bCs/>
          <w:sz w:val="20"/>
          <w:szCs w:val="20"/>
        </w:rPr>
        <w:t>gestão de prestação de serviços públicos de horas máquinas ás propriedades urbanas e rurais, agroindústrias e indústrias, inclusive novamente gerenciar os benefícios instituídos e disponibilizados ao processo produtivo das propriedades</w:t>
      </w:r>
      <w:r w:rsidR="00760337" w:rsidRPr="008B612D">
        <w:rPr>
          <w:bCs/>
          <w:sz w:val="20"/>
          <w:szCs w:val="20"/>
        </w:rPr>
        <w:t>.</w:t>
      </w:r>
    </w:p>
    <w:p w:rsidR="002244D5" w:rsidRDefault="002244D5" w:rsidP="002244D5">
      <w:pPr>
        <w:suppressAutoHyphens/>
        <w:jc w:val="both"/>
        <w:rPr>
          <w:sz w:val="20"/>
          <w:szCs w:val="20"/>
        </w:rPr>
      </w:pPr>
    </w:p>
    <w:p w:rsidR="002244D5" w:rsidRPr="00BB5ED0" w:rsidRDefault="002244D5" w:rsidP="002244D5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B5ED0">
        <w:rPr>
          <w:sz w:val="20"/>
          <w:szCs w:val="20"/>
        </w:rPr>
        <w:t>.2. Ainda faz parte do objeto a prestação dos seguintes serviços especializados:</w:t>
      </w:r>
    </w:p>
    <w:p w:rsidR="002244D5" w:rsidRPr="00BB5ED0" w:rsidRDefault="002244D5" w:rsidP="002244D5">
      <w:pPr>
        <w:tabs>
          <w:tab w:val="left" w:pos="1418"/>
        </w:tabs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B5ED0">
        <w:rPr>
          <w:sz w:val="20"/>
          <w:szCs w:val="20"/>
        </w:rPr>
        <w:t>.2.1. Manutenção legal e corretiva necessária ao aprimoramento do sistema, durante o período contratual;</w:t>
      </w:r>
    </w:p>
    <w:p w:rsidR="002244D5" w:rsidRPr="00BB5ED0" w:rsidRDefault="002244D5" w:rsidP="002244D5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BB5ED0">
        <w:rPr>
          <w:sz w:val="20"/>
          <w:szCs w:val="20"/>
        </w:rPr>
        <w:t>.2.2. Suporte técnico operacional;</w:t>
      </w:r>
    </w:p>
    <w:p w:rsidR="002244D5" w:rsidRPr="00BB5ED0" w:rsidRDefault="002244D5" w:rsidP="002244D5">
      <w:pPr>
        <w:suppressAutoHyphens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bookmarkStart w:id="0" w:name="_GoBack"/>
      <w:bookmarkEnd w:id="0"/>
      <w:r w:rsidRPr="00BB5ED0">
        <w:rPr>
          <w:sz w:val="20"/>
          <w:szCs w:val="20"/>
        </w:rPr>
        <w:t>.2.3. Serviços de alterações específicas da Prefeitura, quando solicitado.</w:t>
      </w:r>
    </w:p>
    <w:p w:rsidR="002244D5" w:rsidRPr="00BB5ED0" w:rsidRDefault="002244D5" w:rsidP="002244D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075FB" w:rsidRPr="008B612D" w:rsidRDefault="009075FB" w:rsidP="008B612D">
      <w:pPr>
        <w:shd w:val="clear" w:color="auto" w:fill="BFBFBF"/>
        <w:jc w:val="both"/>
        <w:rPr>
          <w:b/>
          <w:sz w:val="20"/>
          <w:szCs w:val="20"/>
        </w:rPr>
      </w:pPr>
      <w:r w:rsidRPr="008B612D">
        <w:rPr>
          <w:b/>
          <w:sz w:val="20"/>
          <w:szCs w:val="20"/>
        </w:rPr>
        <w:t>3 - DO VALOR</w:t>
      </w:r>
    </w:p>
    <w:p w:rsidR="001D631A" w:rsidRPr="008B612D" w:rsidRDefault="001D631A" w:rsidP="008B612D">
      <w:pPr>
        <w:jc w:val="both"/>
        <w:rPr>
          <w:sz w:val="20"/>
          <w:szCs w:val="20"/>
        </w:rPr>
      </w:pPr>
    </w:p>
    <w:p w:rsidR="00760337" w:rsidRPr="008B612D" w:rsidRDefault="008D7239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>3.1</w:t>
      </w:r>
      <w:r w:rsidR="000C499E" w:rsidRPr="008B612D">
        <w:rPr>
          <w:sz w:val="20"/>
          <w:szCs w:val="20"/>
        </w:rPr>
        <w:t xml:space="preserve">. </w:t>
      </w:r>
      <w:r w:rsidR="00760337" w:rsidRPr="008B612D">
        <w:rPr>
          <w:sz w:val="20"/>
          <w:szCs w:val="20"/>
        </w:rPr>
        <w:t>O valor</w:t>
      </w:r>
      <w:r w:rsidR="00960B4D" w:rsidRPr="008B612D">
        <w:rPr>
          <w:sz w:val="20"/>
          <w:szCs w:val="20"/>
        </w:rPr>
        <w:t xml:space="preserve"> </w:t>
      </w:r>
      <w:r w:rsidR="00240B31">
        <w:rPr>
          <w:sz w:val="20"/>
          <w:szCs w:val="20"/>
        </w:rPr>
        <w:t xml:space="preserve">do Contrato </w:t>
      </w:r>
      <w:r w:rsidR="00760337" w:rsidRPr="008B612D">
        <w:rPr>
          <w:sz w:val="20"/>
          <w:szCs w:val="20"/>
        </w:rPr>
        <w:t>será de</w:t>
      </w:r>
      <w:r w:rsidR="00960B4D" w:rsidRPr="008B612D">
        <w:rPr>
          <w:sz w:val="20"/>
          <w:szCs w:val="20"/>
        </w:rPr>
        <w:t xml:space="preserve"> R$ </w:t>
      </w:r>
      <w:r w:rsidR="00240B31">
        <w:rPr>
          <w:sz w:val="20"/>
          <w:szCs w:val="20"/>
        </w:rPr>
        <w:t>4</w:t>
      </w:r>
      <w:r w:rsidRPr="008B612D">
        <w:rPr>
          <w:sz w:val="20"/>
          <w:szCs w:val="20"/>
        </w:rPr>
        <w:t>.2</w:t>
      </w:r>
      <w:r w:rsidR="00240B31">
        <w:rPr>
          <w:sz w:val="20"/>
          <w:szCs w:val="20"/>
        </w:rPr>
        <w:t>33,60</w:t>
      </w:r>
      <w:r w:rsidR="00B85449" w:rsidRPr="008B612D">
        <w:rPr>
          <w:sz w:val="20"/>
          <w:szCs w:val="20"/>
        </w:rPr>
        <w:t xml:space="preserve"> (</w:t>
      </w:r>
      <w:r w:rsidR="00240B31">
        <w:rPr>
          <w:sz w:val="20"/>
          <w:szCs w:val="20"/>
        </w:rPr>
        <w:t>quatro mil, duzentos e trinta e três reais e sessenta</w:t>
      </w:r>
      <w:r w:rsidRPr="008B612D">
        <w:rPr>
          <w:sz w:val="20"/>
          <w:szCs w:val="20"/>
        </w:rPr>
        <w:t xml:space="preserve"> c</w:t>
      </w:r>
      <w:r w:rsidR="00760337" w:rsidRPr="008B612D">
        <w:rPr>
          <w:sz w:val="20"/>
          <w:szCs w:val="20"/>
        </w:rPr>
        <w:t>entavos</w:t>
      </w:r>
      <w:r w:rsidR="00B85449" w:rsidRPr="008B612D">
        <w:rPr>
          <w:sz w:val="20"/>
          <w:szCs w:val="20"/>
        </w:rPr>
        <w:t>)</w:t>
      </w:r>
      <w:r w:rsidR="00760337" w:rsidRPr="008B612D">
        <w:rPr>
          <w:sz w:val="20"/>
          <w:szCs w:val="20"/>
        </w:rPr>
        <w:t>, a seguir:</w:t>
      </w:r>
    </w:p>
    <w:tbl>
      <w:tblPr>
        <w:tblW w:w="93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648"/>
        <w:gridCol w:w="708"/>
        <w:gridCol w:w="4791"/>
        <w:gridCol w:w="1276"/>
        <w:gridCol w:w="1295"/>
      </w:tblGrid>
      <w:tr w:rsidR="00760337" w:rsidRPr="008B612D" w:rsidTr="00784063">
        <w:trPr>
          <w:trHeight w:val="52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Item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ind w:left="-225" w:right="-79"/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Quant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Und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ind w:right="278"/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Especificação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Valor Unitário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337" w:rsidRPr="008B612D" w:rsidRDefault="00760337" w:rsidP="008B612D">
            <w:pPr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Valor Total</w:t>
            </w:r>
          </w:p>
        </w:tc>
      </w:tr>
      <w:tr w:rsidR="000E7EBC" w:rsidRPr="008B612D" w:rsidTr="00784063">
        <w:trPr>
          <w:trHeight w:val="35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2B1F18" w:rsidP="008B612D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8B612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B76C20" w:rsidP="00B76C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B76C20" w:rsidP="00B76C20">
            <w:pPr>
              <w:ind w:right="-75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Ano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7A6A2F" w:rsidP="00087119">
            <w:pPr>
              <w:tabs>
                <w:tab w:val="left" w:pos="3719"/>
              </w:tabs>
              <w:ind w:right="3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Softwares </w:t>
            </w:r>
            <w:r w:rsidR="00B76C20">
              <w:rPr>
                <w:bCs/>
                <w:sz w:val="20"/>
                <w:szCs w:val="20"/>
              </w:rPr>
              <w:t xml:space="preserve">TRRURAL </w:t>
            </w:r>
            <w:r w:rsidR="00087119">
              <w:rPr>
                <w:bCs/>
                <w:sz w:val="20"/>
                <w:szCs w:val="20"/>
              </w:rPr>
              <w:t>e</w:t>
            </w:r>
            <w:r w:rsidR="00B76C20">
              <w:rPr>
                <w:bCs/>
                <w:sz w:val="20"/>
                <w:szCs w:val="20"/>
              </w:rPr>
              <w:t xml:space="preserve"> TRGES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B76C20" w:rsidP="008B612D">
            <w:pPr>
              <w:ind w:left="-106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4.233,60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EBC" w:rsidRPr="008B612D" w:rsidRDefault="00B76C20" w:rsidP="008B612D">
            <w:pPr>
              <w:ind w:left="-13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4.233,60</w:t>
            </w:r>
          </w:p>
        </w:tc>
      </w:tr>
    </w:tbl>
    <w:p w:rsidR="00760337" w:rsidRPr="008B612D" w:rsidRDefault="00760337" w:rsidP="008B612D">
      <w:pPr>
        <w:jc w:val="both"/>
        <w:rPr>
          <w:sz w:val="20"/>
          <w:szCs w:val="20"/>
        </w:rPr>
      </w:pPr>
    </w:p>
    <w:p w:rsidR="009075FB" w:rsidRPr="008B612D" w:rsidRDefault="009075FB" w:rsidP="008B612D">
      <w:pPr>
        <w:shd w:val="clear" w:color="auto" w:fill="BFBFBF"/>
        <w:jc w:val="both"/>
        <w:outlineLvl w:val="0"/>
        <w:rPr>
          <w:b/>
          <w:sz w:val="20"/>
          <w:szCs w:val="20"/>
        </w:rPr>
      </w:pPr>
      <w:r w:rsidRPr="008B612D">
        <w:rPr>
          <w:b/>
          <w:sz w:val="20"/>
          <w:szCs w:val="20"/>
        </w:rPr>
        <w:t>4 – DOS RECURSOS ORÇAMENTÁRIOS E FINANCEIROS </w:t>
      </w:r>
    </w:p>
    <w:p w:rsidR="001D631A" w:rsidRPr="008B612D" w:rsidRDefault="001D631A" w:rsidP="008B612D">
      <w:pPr>
        <w:pStyle w:val="TextosemFormatao"/>
        <w:rPr>
          <w:rFonts w:ascii="Times New Roman" w:hAnsi="Times New Roman" w:cs="Times New Roman"/>
          <w:b/>
        </w:rPr>
      </w:pPr>
    </w:p>
    <w:p w:rsidR="0008523B" w:rsidRPr="008B612D" w:rsidRDefault="005D5F51" w:rsidP="008B612D">
      <w:pPr>
        <w:pStyle w:val="TextosemFormatao"/>
        <w:jc w:val="both"/>
        <w:rPr>
          <w:rFonts w:ascii="Times New Roman" w:hAnsi="Times New Roman" w:cs="Times New Roman"/>
        </w:rPr>
      </w:pPr>
      <w:r w:rsidRPr="008B612D">
        <w:rPr>
          <w:rFonts w:ascii="Times New Roman" w:hAnsi="Times New Roman" w:cs="Times New Roman"/>
        </w:rPr>
        <w:t>4.1</w:t>
      </w:r>
      <w:r w:rsidR="00A10CA0" w:rsidRPr="008B612D">
        <w:rPr>
          <w:rFonts w:ascii="Times New Roman" w:hAnsi="Times New Roman" w:cs="Times New Roman"/>
        </w:rPr>
        <w:t>.</w:t>
      </w:r>
      <w:r w:rsidR="009075FB" w:rsidRPr="008B612D">
        <w:rPr>
          <w:rFonts w:ascii="Times New Roman" w:hAnsi="Times New Roman" w:cs="Times New Roman"/>
        </w:rPr>
        <w:t xml:space="preserve"> Os recursos orçamentários</w:t>
      </w:r>
      <w:r w:rsidR="00677AA2" w:rsidRPr="008B612D">
        <w:rPr>
          <w:rFonts w:ascii="Times New Roman" w:hAnsi="Times New Roman" w:cs="Times New Roman"/>
        </w:rPr>
        <w:t xml:space="preserve"> e financeiros</w:t>
      </w:r>
      <w:r w:rsidR="009075FB" w:rsidRPr="008B612D">
        <w:rPr>
          <w:rFonts w:ascii="Times New Roman" w:hAnsi="Times New Roman" w:cs="Times New Roman"/>
        </w:rPr>
        <w:t xml:space="preserve"> para o cumprimento do </w:t>
      </w:r>
      <w:r w:rsidR="00431CF3" w:rsidRPr="008B612D">
        <w:rPr>
          <w:rFonts w:ascii="Times New Roman" w:hAnsi="Times New Roman" w:cs="Times New Roman"/>
        </w:rPr>
        <w:t xml:space="preserve">Contrato </w:t>
      </w:r>
      <w:r w:rsidR="009075FB" w:rsidRPr="008B612D">
        <w:rPr>
          <w:rFonts w:ascii="Times New Roman" w:hAnsi="Times New Roman" w:cs="Times New Roman"/>
        </w:rPr>
        <w:t xml:space="preserve">desta </w:t>
      </w:r>
      <w:r w:rsidR="00677AA2" w:rsidRPr="008B612D">
        <w:rPr>
          <w:rFonts w:ascii="Times New Roman" w:hAnsi="Times New Roman" w:cs="Times New Roman"/>
        </w:rPr>
        <w:t xml:space="preserve">Licitação </w:t>
      </w:r>
      <w:r w:rsidR="009075FB" w:rsidRPr="008B612D">
        <w:rPr>
          <w:rFonts w:ascii="Times New Roman" w:hAnsi="Times New Roman" w:cs="Times New Roman"/>
        </w:rPr>
        <w:t>serão os seguintes:</w:t>
      </w:r>
    </w:p>
    <w:tbl>
      <w:tblPr>
        <w:tblStyle w:val="Tabelacomgrade"/>
        <w:tblW w:w="9391" w:type="dxa"/>
        <w:tblInd w:w="-5" w:type="dxa"/>
        <w:tblLook w:val="04A0" w:firstRow="1" w:lastRow="0" w:firstColumn="1" w:lastColumn="0" w:noHBand="0" w:noVBand="1"/>
      </w:tblPr>
      <w:tblGrid>
        <w:gridCol w:w="1730"/>
        <w:gridCol w:w="1814"/>
        <w:gridCol w:w="4005"/>
        <w:gridCol w:w="1842"/>
      </w:tblGrid>
      <w:tr w:rsidR="00960B4D" w:rsidRPr="008B612D" w:rsidTr="003458D1">
        <w:trPr>
          <w:trHeight w:val="168"/>
        </w:trPr>
        <w:tc>
          <w:tcPr>
            <w:tcW w:w="1730" w:type="dxa"/>
          </w:tcPr>
          <w:p w:rsidR="00960B4D" w:rsidRPr="008B612D" w:rsidRDefault="00960B4D" w:rsidP="008B612D">
            <w:pPr>
              <w:jc w:val="center"/>
              <w:rPr>
                <w:sz w:val="20"/>
                <w:szCs w:val="20"/>
              </w:rPr>
            </w:pPr>
            <w:r w:rsidRPr="008B612D">
              <w:rPr>
                <w:sz w:val="20"/>
                <w:szCs w:val="20"/>
              </w:rPr>
              <w:t>DESPESA</w:t>
            </w:r>
          </w:p>
        </w:tc>
        <w:tc>
          <w:tcPr>
            <w:tcW w:w="1814" w:type="dxa"/>
          </w:tcPr>
          <w:p w:rsidR="00960B4D" w:rsidRPr="008B612D" w:rsidRDefault="00960B4D" w:rsidP="008B612D">
            <w:pPr>
              <w:jc w:val="center"/>
              <w:rPr>
                <w:sz w:val="20"/>
                <w:szCs w:val="20"/>
              </w:rPr>
            </w:pPr>
            <w:r w:rsidRPr="008B612D">
              <w:rPr>
                <w:sz w:val="20"/>
                <w:szCs w:val="20"/>
              </w:rPr>
              <w:t>RECURSO</w:t>
            </w:r>
          </w:p>
        </w:tc>
        <w:tc>
          <w:tcPr>
            <w:tcW w:w="4005" w:type="dxa"/>
          </w:tcPr>
          <w:p w:rsidR="00960B4D" w:rsidRPr="008B612D" w:rsidRDefault="00960B4D" w:rsidP="008B612D">
            <w:pPr>
              <w:jc w:val="center"/>
              <w:rPr>
                <w:sz w:val="20"/>
                <w:szCs w:val="20"/>
              </w:rPr>
            </w:pPr>
            <w:r w:rsidRPr="008B612D">
              <w:rPr>
                <w:sz w:val="20"/>
                <w:szCs w:val="20"/>
              </w:rPr>
              <w:t>COMPLEMENTO</w:t>
            </w:r>
            <w:r w:rsidR="009C6F4A" w:rsidRPr="008B612D">
              <w:rPr>
                <w:sz w:val="20"/>
                <w:szCs w:val="20"/>
              </w:rPr>
              <w:t xml:space="preserve"> DO ELEMENTO</w:t>
            </w:r>
          </w:p>
        </w:tc>
        <w:tc>
          <w:tcPr>
            <w:tcW w:w="1842" w:type="dxa"/>
          </w:tcPr>
          <w:p w:rsidR="00960B4D" w:rsidRPr="008B612D" w:rsidRDefault="00960B4D" w:rsidP="008B612D">
            <w:pPr>
              <w:jc w:val="center"/>
              <w:rPr>
                <w:sz w:val="20"/>
                <w:szCs w:val="20"/>
              </w:rPr>
            </w:pPr>
            <w:r w:rsidRPr="008B612D">
              <w:rPr>
                <w:sz w:val="20"/>
                <w:szCs w:val="20"/>
              </w:rPr>
              <w:t>VALOR</w:t>
            </w:r>
          </w:p>
        </w:tc>
      </w:tr>
      <w:tr w:rsidR="005B1D4A" w:rsidRPr="008B612D" w:rsidTr="003458D1">
        <w:tc>
          <w:tcPr>
            <w:tcW w:w="1730" w:type="dxa"/>
          </w:tcPr>
          <w:p w:rsidR="005B1D4A" w:rsidRPr="008B612D" w:rsidRDefault="003D6A39" w:rsidP="003D6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14" w:type="dxa"/>
          </w:tcPr>
          <w:p w:rsidR="005B1D4A" w:rsidRPr="008B612D" w:rsidRDefault="005B1D4A" w:rsidP="008B612D">
            <w:pPr>
              <w:jc w:val="center"/>
              <w:rPr>
                <w:sz w:val="20"/>
                <w:szCs w:val="20"/>
              </w:rPr>
            </w:pPr>
            <w:r w:rsidRPr="008B612D">
              <w:rPr>
                <w:sz w:val="20"/>
                <w:szCs w:val="20"/>
              </w:rPr>
              <w:t>1000</w:t>
            </w:r>
          </w:p>
        </w:tc>
        <w:tc>
          <w:tcPr>
            <w:tcW w:w="4005" w:type="dxa"/>
          </w:tcPr>
          <w:p w:rsidR="005B1D4A" w:rsidRPr="008B612D" w:rsidRDefault="003D6A39" w:rsidP="008B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3.3.90.40.01</w:t>
            </w:r>
          </w:p>
        </w:tc>
        <w:tc>
          <w:tcPr>
            <w:tcW w:w="1842" w:type="dxa"/>
          </w:tcPr>
          <w:p w:rsidR="005B1D4A" w:rsidRPr="008B612D" w:rsidRDefault="003D6A39" w:rsidP="008B61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4.233,60</w:t>
            </w:r>
          </w:p>
        </w:tc>
      </w:tr>
    </w:tbl>
    <w:p w:rsidR="00624414" w:rsidRPr="008B612D" w:rsidRDefault="00624414" w:rsidP="008B612D">
      <w:pPr>
        <w:jc w:val="both"/>
        <w:rPr>
          <w:sz w:val="20"/>
          <w:szCs w:val="20"/>
        </w:rPr>
      </w:pPr>
    </w:p>
    <w:p w:rsidR="009075FB" w:rsidRPr="008B612D" w:rsidRDefault="009075FB" w:rsidP="008B612D">
      <w:pPr>
        <w:shd w:val="clear" w:color="auto" w:fill="BFBFBF"/>
        <w:jc w:val="both"/>
        <w:rPr>
          <w:b/>
          <w:sz w:val="20"/>
          <w:szCs w:val="20"/>
        </w:rPr>
      </w:pPr>
      <w:r w:rsidRPr="008B612D">
        <w:rPr>
          <w:b/>
          <w:sz w:val="20"/>
          <w:szCs w:val="20"/>
        </w:rPr>
        <w:t>5 - DO PAGAMENTO</w:t>
      </w:r>
    </w:p>
    <w:p w:rsidR="00A10CA0" w:rsidRPr="008B612D" w:rsidRDefault="00A10CA0" w:rsidP="008B612D">
      <w:pPr>
        <w:jc w:val="both"/>
        <w:rPr>
          <w:sz w:val="20"/>
          <w:szCs w:val="20"/>
        </w:rPr>
      </w:pPr>
    </w:p>
    <w:p w:rsidR="00046FD6" w:rsidRPr="0039243F" w:rsidRDefault="00046FD6" w:rsidP="00046FD6">
      <w:pPr>
        <w:pStyle w:val="SemEspaamento"/>
        <w:jc w:val="both"/>
        <w:rPr>
          <w:rFonts w:ascii="Times New Roman" w:hAnsi="Times New Roman"/>
          <w:sz w:val="20"/>
          <w:szCs w:val="20"/>
        </w:rPr>
      </w:pPr>
      <w:r w:rsidRPr="0039243F">
        <w:rPr>
          <w:rFonts w:ascii="Times New Roman" w:hAnsi="Times New Roman"/>
          <w:sz w:val="20"/>
          <w:szCs w:val="20"/>
        </w:rPr>
        <w:t>5.1. O pagamento será efetuado por meio de depósito bancário</w:t>
      </w:r>
      <w:r>
        <w:rPr>
          <w:rFonts w:ascii="Times New Roman" w:hAnsi="Times New Roman"/>
          <w:sz w:val="20"/>
          <w:szCs w:val="20"/>
        </w:rPr>
        <w:t xml:space="preserve"> ou boleto</w:t>
      </w:r>
      <w:r w:rsidRPr="0039243F">
        <w:rPr>
          <w:rFonts w:ascii="Times New Roman" w:hAnsi="Times New Roman"/>
          <w:sz w:val="20"/>
          <w:szCs w:val="20"/>
        </w:rPr>
        <w:t xml:space="preserve"> após recebimento da Nota Fiscal/Fatura dos Serviços no Setor de Contabilidade. </w:t>
      </w:r>
    </w:p>
    <w:p w:rsidR="00F6659D" w:rsidRPr="008B612D" w:rsidRDefault="00F6659D" w:rsidP="008B612D">
      <w:pPr>
        <w:jc w:val="both"/>
        <w:rPr>
          <w:sz w:val="20"/>
          <w:szCs w:val="20"/>
        </w:rPr>
      </w:pPr>
    </w:p>
    <w:p w:rsidR="007610C3" w:rsidRPr="008B612D" w:rsidRDefault="007610C3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6 – DA JUSTIFICATIVA DO PREÇO</w:t>
      </w:r>
    </w:p>
    <w:p w:rsidR="007610C3" w:rsidRPr="008B612D" w:rsidRDefault="007610C3" w:rsidP="008B612D">
      <w:pPr>
        <w:jc w:val="both"/>
        <w:rPr>
          <w:sz w:val="20"/>
          <w:szCs w:val="20"/>
        </w:rPr>
      </w:pPr>
    </w:p>
    <w:p w:rsidR="000A5078" w:rsidRPr="00CA5DA7" w:rsidRDefault="000A5078" w:rsidP="000A507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6.1. </w:t>
      </w:r>
      <w:r w:rsidRPr="00CA5DA7">
        <w:rPr>
          <w:sz w:val="20"/>
          <w:szCs w:val="20"/>
        </w:rPr>
        <w:t xml:space="preserve">O Município de Bandeirante, Estado de Santa Catarina é associado a Associação dos Municípios do Extremo Oeste de Santa Catarina – AMEOSC e é essencialmente agrícola, necessitando de software para controle do movimento agrícola, com objetivo de controlar, monitorar e desenvolver melhor a agropecuária e a economia gerada, </w:t>
      </w:r>
      <w:r w:rsidRPr="00CA5DA7">
        <w:rPr>
          <w:bCs/>
          <w:sz w:val="20"/>
          <w:szCs w:val="20"/>
        </w:rPr>
        <w:t>inclusive gerenciar os benefícios instituídos e disponibilizados ao processo produtivo das propriedades</w:t>
      </w:r>
      <w:r w:rsidRPr="00CA5DA7">
        <w:rPr>
          <w:sz w:val="20"/>
          <w:szCs w:val="20"/>
        </w:rPr>
        <w:t>.</w:t>
      </w:r>
    </w:p>
    <w:p w:rsidR="000A5078" w:rsidRPr="00CA5DA7" w:rsidRDefault="000A5078" w:rsidP="000A5078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0"/>
          <w:szCs w:val="20"/>
        </w:rPr>
      </w:pPr>
    </w:p>
    <w:p w:rsidR="000A5078" w:rsidRPr="00CA5DA7" w:rsidRDefault="000A5078" w:rsidP="000A5078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6.2. </w:t>
      </w:r>
      <w:r w:rsidRPr="00CA5DA7">
        <w:rPr>
          <w:bCs/>
          <w:sz w:val="20"/>
          <w:szCs w:val="20"/>
        </w:rPr>
        <w:t>O Município de Bandeirante, SC igualmente necessita de software de gestão de prestação de serviços públicos de horas máquinas ás propriedades urbanas e rurais, agroindústrias e indústrias, inclusive novamente gerenciar os benefícios instituídos e disponibilizados ao processo produtivo das propriedades.</w:t>
      </w:r>
    </w:p>
    <w:p w:rsidR="000A5078" w:rsidRPr="00CA5DA7" w:rsidRDefault="000A5078" w:rsidP="000A5078">
      <w:pPr>
        <w:ind w:firstLine="1134"/>
        <w:jc w:val="both"/>
        <w:rPr>
          <w:sz w:val="20"/>
          <w:szCs w:val="20"/>
        </w:rPr>
      </w:pPr>
    </w:p>
    <w:p w:rsidR="000A5078" w:rsidRPr="00CA5DA7" w:rsidRDefault="000A5078" w:rsidP="000A507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6.3. </w:t>
      </w:r>
      <w:r w:rsidRPr="00CA5DA7">
        <w:rPr>
          <w:sz w:val="20"/>
          <w:szCs w:val="20"/>
        </w:rPr>
        <w:t>Para contratação dos softwares TRRURAL e TRGES os orçamentos apresentados pela empresa TRSIS Ltda ME são de:</w:t>
      </w:r>
    </w:p>
    <w:p w:rsidR="000A5078" w:rsidRPr="00CA5DA7" w:rsidRDefault="000A5078" w:rsidP="000A5078">
      <w:pPr>
        <w:jc w:val="both"/>
        <w:rPr>
          <w:sz w:val="20"/>
          <w:szCs w:val="20"/>
        </w:rPr>
      </w:pPr>
      <w:r w:rsidRPr="00CA5DA7">
        <w:rPr>
          <w:sz w:val="20"/>
          <w:szCs w:val="20"/>
        </w:rPr>
        <w:t>a) R$ 360,00 mensais totalizando anualmente R$ 4.320,00; ou</w:t>
      </w:r>
    </w:p>
    <w:p w:rsidR="000A5078" w:rsidRPr="00CA5DA7" w:rsidRDefault="000A5078" w:rsidP="000A5078">
      <w:pPr>
        <w:jc w:val="both"/>
        <w:rPr>
          <w:sz w:val="20"/>
          <w:szCs w:val="20"/>
        </w:rPr>
      </w:pPr>
      <w:r w:rsidRPr="00CA5DA7">
        <w:rPr>
          <w:sz w:val="20"/>
          <w:szCs w:val="20"/>
        </w:rPr>
        <w:t>b) pagamento em parcela única de R$ 4.233,60, com um desconto de 2%.</w:t>
      </w:r>
    </w:p>
    <w:p w:rsidR="000A5078" w:rsidRPr="00CA5DA7" w:rsidRDefault="000A5078" w:rsidP="000A5078">
      <w:pPr>
        <w:ind w:firstLine="1134"/>
        <w:jc w:val="both"/>
        <w:rPr>
          <w:sz w:val="20"/>
          <w:szCs w:val="20"/>
        </w:rPr>
      </w:pPr>
    </w:p>
    <w:p w:rsidR="000A5078" w:rsidRPr="00CA5DA7" w:rsidRDefault="000A5078" w:rsidP="000A50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6.4. </w:t>
      </w:r>
      <w:r w:rsidRPr="00CA5DA7">
        <w:rPr>
          <w:sz w:val="20"/>
          <w:szCs w:val="20"/>
        </w:rPr>
        <w:t>Assim, em pesquisa nos Municípios vizinhos, observamos que o orçamento do Município de Bandeirante, SC, está a menor que os preços praticados no mercado, a seguir: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9"/>
        <w:gridCol w:w="1701"/>
        <w:gridCol w:w="1701"/>
      </w:tblGrid>
      <w:tr w:rsidR="000A5078" w:rsidRPr="00CA5DA7" w:rsidTr="000A5078">
        <w:tc>
          <w:tcPr>
            <w:tcW w:w="2977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Município</w:t>
            </w:r>
          </w:p>
        </w:tc>
        <w:tc>
          <w:tcPr>
            <w:tcW w:w="3119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Sistema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Valor Mensal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Valor Anual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D9D9D9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Orçamento Bandeirante, SC</w:t>
            </w:r>
          </w:p>
        </w:tc>
        <w:tc>
          <w:tcPr>
            <w:tcW w:w="3119" w:type="dxa"/>
            <w:shd w:val="clear" w:color="auto" w:fill="D9D9D9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 e TRGES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4.233,60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D9D9D9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Orçamento Bandeirante, SC</w:t>
            </w:r>
          </w:p>
        </w:tc>
        <w:tc>
          <w:tcPr>
            <w:tcW w:w="3119" w:type="dxa"/>
            <w:shd w:val="clear" w:color="auto" w:fill="D9D9D9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252,00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3.024,00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D9D9D9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Orçamento Bandeirante, SC</w:t>
            </w:r>
          </w:p>
        </w:tc>
        <w:tc>
          <w:tcPr>
            <w:tcW w:w="3119" w:type="dxa"/>
            <w:shd w:val="clear" w:color="auto" w:fill="D9D9D9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TRGES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108,00</w:t>
            </w:r>
          </w:p>
        </w:tc>
        <w:tc>
          <w:tcPr>
            <w:tcW w:w="1701" w:type="dxa"/>
            <w:shd w:val="clear" w:color="auto" w:fill="D9D9D9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1.296,00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auto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Descanso, SC</w:t>
            </w:r>
          </w:p>
        </w:tc>
        <w:tc>
          <w:tcPr>
            <w:tcW w:w="3119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 e TRGES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444,38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5.332,56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auto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Paraíso, SC</w:t>
            </w:r>
          </w:p>
        </w:tc>
        <w:tc>
          <w:tcPr>
            <w:tcW w:w="3119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265,00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3.180,00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auto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Guaraciaba, SC</w:t>
            </w:r>
          </w:p>
        </w:tc>
        <w:tc>
          <w:tcPr>
            <w:tcW w:w="3119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261,31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3.135,72</w:t>
            </w:r>
          </w:p>
        </w:tc>
      </w:tr>
      <w:tr w:rsidR="000A5078" w:rsidRPr="00CA5DA7" w:rsidTr="000A5078">
        <w:tc>
          <w:tcPr>
            <w:tcW w:w="2977" w:type="dxa"/>
            <w:shd w:val="clear" w:color="auto" w:fill="auto"/>
          </w:tcPr>
          <w:p w:rsidR="000A5078" w:rsidRPr="00CA5DA7" w:rsidRDefault="000A5078" w:rsidP="00BF60CE">
            <w:pPr>
              <w:jc w:val="both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São José do Cedro, SC</w:t>
            </w:r>
          </w:p>
        </w:tc>
        <w:tc>
          <w:tcPr>
            <w:tcW w:w="3119" w:type="dxa"/>
            <w:shd w:val="clear" w:color="auto" w:fill="auto"/>
          </w:tcPr>
          <w:p w:rsidR="000A5078" w:rsidRPr="00CA5DA7" w:rsidRDefault="000A5078" w:rsidP="00BF60CE">
            <w:pPr>
              <w:jc w:val="center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TRRURAL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235,00</w:t>
            </w:r>
          </w:p>
        </w:tc>
        <w:tc>
          <w:tcPr>
            <w:tcW w:w="1701" w:type="dxa"/>
            <w:shd w:val="clear" w:color="auto" w:fill="auto"/>
          </w:tcPr>
          <w:p w:rsidR="000A5078" w:rsidRPr="00CA5DA7" w:rsidRDefault="000A5078" w:rsidP="00BF60CE">
            <w:pPr>
              <w:jc w:val="right"/>
              <w:rPr>
                <w:sz w:val="20"/>
                <w:szCs w:val="20"/>
              </w:rPr>
            </w:pPr>
            <w:r w:rsidRPr="00CA5DA7">
              <w:rPr>
                <w:sz w:val="20"/>
                <w:szCs w:val="20"/>
              </w:rPr>
              <w:t>2.820,00</w:t>
            </w:r>
          </w:p>
        </w:tc>
      </w:tr>
    </w:tbl>
    <w:p w:rsidR="000A5078" w:rsidRPr="00CA5DA7" w:rsidRDefault="000A5078" w:rsidP="000A5078">
      <w:pPr>
        <w:jc w:val="both"/>
        <w:rPr>
          <w:sz w:val="20"/>
          <w:szCs w:val="20"/>
        </w:rPr>
      </w:pPr>
    </w:p>
    <w:p w:rsidR="000A5078" w:rsidRPr="00CA5DA7" w:rsidRDefault="000A5078" w:rsidP="000A50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6.5. </w:t>
      </w:r>
      <w:r w:rsidRPr="00CA5DA7">
        <w:rPr>
          <w:sz w:val="20"/>
          <w:szCs w:val="20"/>
        </w:rPr>
        <w:t>Portanto, considerando que os softwares são de grande importância aos serviços técnicos do Município, com as justificativas acima expostas e, ainda, que em um único pagamento anual o Município economiza R$ 86,40, optamos pela contratação dos serviços com pagamento em parcela única.</w:t>
      </w:r>
    </w:p>
    <w:p w:rsidR="000A5078" w:rsidRPr="00CA5DA7" w:rsidRDefault="000A5078" w:rsidP="000A5078">
      <w:pPr>
        <w:ind w:firstLine="1134"/>
        <w:jc w:val="both"/>
        <w:rPr>
          <w:sz w:val="20"/>
          <w:szCs w:val="20"/>
        </w:rPr>
      </w:pPr>
    </w:p>
    <w:p w:rsidR="00596A05" w:rsidRPr="008B612D" w:rsidRDefault="00596A05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7 – DA RAZÃO DA ESCOLHA DO FORNECEDOR</w:t>
      </w:r>
    </w:p>
    <w:p w:rsidR="00596A05" w:rsidRPr="008B612D" w:rsidRDefault="00596A05" w:rsidP="008B612D">
      <w:pPr>
        <w:jc w:val="both"/>
        <w:rPr>
          <w:sz w:val="20"/>
          <w:szCs w:val="20"/>
        </w:rPr>
      </w:pPr>
    </w:p>
    <w:p w:rsidR="007E26C7" w:rsidRPr="005D6125" w:rsidRDefault="007E26C7" w:rsidP="007E26C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5D6125">
        <w:rPr>
          <w:sz w:val="20"/>
          <w:szCs w:val="20"/>
        </w:rPr>
        <w:t xml:space="preserve">O Município de Bandeirante, Estado de Santa Catarina é associado a Associação dos Municípios do Extremo Oeste de Santa Catarina – AMEOSC e é essencialmente agrícola, necessitando de software para controle do movimento agrícola, com objetivo de controlar, monitorar e desenvolver melhor a agropecuária e a economia gerada, </w:t>
      </w:r>
      <w:r w:rsidRPr="005D6125">
        <w:rPr>
          <w:bCs/>
          <w:sz w:val="20"/>
          <w:szCs w:val="20"/>
        </w:rPr>
        <w:t>inclusive gerenciar os benefícios instituídos e disponibilizados ao processo produtivo das propriedades</w:t>
      </w:r>
      <w:r w:rsidRPr="005D6125">
        <w:rPr>
          <w:sz w:val="20"/>
          <w:szCs w:val="20"/>
        </w:rPr>
        <w:t>.</w:t>
      </w:r>
    </w:p>
    <w:p w:rsidR="007E26C7" w:rsidRPr="005D6125" w:rsidRDefault="007E26C7" w:rsidP="007E26C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E26C7" w:rsidRPr="005D6125" w:rsidRDefault="007E26C7" w:rsidP="007E26C7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7.2. </w:t>
      </w:r>
      <w:r w:rsidRPr="005D6125">
        <w:rPr>
          <w:bCs/>
          <w:sz w:val="20"/>
          <w:szCs w:val="20"/>
        </w:rPr>
        <w:t>O Município de Bandeirante, SC igualmente necessita de software de gestão de prestação de serviços públicos de horas máquinas ás propriedades urbanas e rurais, agroindústrias e indústrias, inclusive novamente gerenciar os benefícios instituídos e disponibilizados ao processo produtivo das propriedades.</w:t>
      </w:r>
    </w:p>
    <w:p w:rsidR="007E26C7" w:rsidRPr="005D6125" w:rsidRDefault="007E26C7" w:rsidP="007E26C7">
      <w:pPr>
        <w:ind w:right="-1"/>
        <w:jc w:val="both"/>
        <w:rPr>
          <w:sz w:val="20"/>
          <w:szCs w:val="20"/>
        </w:rPr>
      </w:pPr>
    </w:p>
    <w:p w:rsidR="007E26C7" w:rsidRPr="005D6125" w:rsidRDefault="007E26C7" w:rsidP="007E26C7">
      <w:pPr>
        <w:ind w:right="-1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7.3. </w:t>
      </w:r>
      <w:r w:rsidRPr="005D6125">
        <w:rPr>
          <w:sz w:val="20"/>
          <w:szCs w:val="20"/>
        </w:rPr>
        <w:t xml:space="preserve">Para tanto, a empresa TRSIS Ltda ME possui o software TRRURAL com versão AMEOSC, com o objetivo de gerenciamento da produção primária do Município, </w:t>
      </w:r>
      <w:r w:rsidRPr="005D6125">
        <w:rPr>
          <w:sz w:val="20"/>
          <w:szCs w:val="20"/>
          <w:shd w:val="clear" w:color="auto" w:fill="FFFFFF"/>
        </w:rPr>
        <w:t>contemplando as atividades de cadastros (produtores primários, compradores, produtos); impressão de cabeçalho na emissão dos blocos de produtor primário; baixa/digitação das notas de produtor primário emitidas; geração de arquivo formato texto para envio à SEF conforme manuais da SEF; geração de Relatórios; orientações acerca de rotinas para a realização das atividades propostas; suporte técnico on-line; comparativo do Q47 da SEF, permitindo acompanhar se as empresas declararam corretamente as informações da DIME para a SEF considerando notas digitadas, evitando possíveis prejuízos ao município quanto ao retorno do ICMS; e, base de dados com todas as informações do movimento agropecuário de produtor primário do Município.</w:t>
      </w:r>
    </w:p>
    <w:p w:rsidR="007E26C7" w:rsidRPr="005D6125" w:rsidRDefault="007E26C7" w:rsidP="007E26C7">
      <w:pPr>
        <w:ind w:right="-1"/>
        <w:jc w:val="both"/>
        <w:rPr>
          <w:sz w:val="20"/>
          <w:szCs w:val="20"/>
          <w:shd w:val="clear" w:color="auto" w:fill="FFFFFF"/>
        </w:rPr>
      </w:pPr>
    </w:p>
    <w:p w:rsidR="007E26C7" w:rsidRPr="005D6125" w:rsidRDefault="007E26C7" w:rsidP="007E26C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  <w:shd w:val="clear" w:color="auto" w:fill="FFFFFF"/>
        </w:rPr>
        <w:t xml:space="preserve">7.4. </w:t>
      </w:r>
      <w:r w:rsidRPr="005D6125">
        <w:rPr>
          <w:sz w:val="20"/>
          <w:szCs w:val="20"/>
          <w:shd w:val="clear" w:color="auto" w:fill="FFFFFF"/>
        </w:rPr>
        <w:t xml:space="preserve">Tal empresa igualmente possui um </w:t>
      </w:r>
      <w:r w:rsidRPr="005D6125">
        <w:rPr>
          <w:sz w:val="20"/>
          <w:szCs w:val="20"/>
        </w:rPr>
        <w:t>software TRGES com versão AMEOSC com o objetivo de gerenciamento de máquinas e implementos também necessários pelo Município.</w:t>
      </w:r>
    </w:p>
    <w:p w:rsidR="007E26C7" w:rsidRDefault="007E26C7" w:rsidP="007E26C7">
      <w:pPr>
        <w:ind w:right="-1" w:firstLine="1134"/>
        <w:jc w:val="both"/>
        <w:rPr>
          <w:sz w:val="20"/>
          <w:szCs w:val="20"/>
        </w:rPr>
      </w:pPr>
    </w:p>
    <w:p w:rsidR="007E26C7" w:rsidRPr="008B612D" w:rsidRDefault="007E26C7" w:rsidP="007E26C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7.5. </w:t>
      </w:r>
      <w:r w:rsidRPr="008B612D">
        <w:rPr>
          <w:sz w:val="20"/>
          <w:szCs w:val="20"/>
        </w:rPr>
        <w:t>Considerando o inciso XXVI, do art. 24, da Lei Federal nº 8.666, de 21 de junho de 1993, que:</w:t>
      </w:r>
    </w:p>
    <w:p w:rsidR="007E26C7" w:rsidRPr="008B612D" w:rsidRDefault="007E26C7" w:rsidP="007E26C7">
      <w:pPr>
        <w:ind w:left="1134" w:right="-1"/>
        <w:jc w:val="both"/>
        <w:rPr>
          <w:i/>
          <w:sz w:val="20"/>
          <w:szCs w:val="20"/>
        </w:rPr>
      </w:pPr>
      <w:r w:rsidRPr="008B612D">
        <w:rPr>
          <w:i/>
          <w:sz w:val="20"/>
          <w:szCs w:val="20"/>
        </w:rPr>
        <w:t>“Art. 24. É dispensável a licitação:</w:t>
      </w:r>
    </w:p>
    <w:p w:rsidR="007E26C7" w:rsidRPr="008B612D" w:rsidRDefault="007E26C7" w:rsidP="007E26C7">
      <w:pPr>
        <w:ind w:left="1134" w:right="-1"/>
        <w:jc w:val="both"/>
        <w:rPr>
          <w:i/>
          <w:sz w:val="20"/>
          <w:szCs w:val="20"/>
        </w:rPr>
      </w:pPr>
      <w:r w:rsidRPr="008B612D">
        <w:rPr>
          <w:i/>
          <w:sz w:val="20"/>
          <w:szCs w:val="20"/>
        </w:rPr>
        <w:t>.....</w:t>
      </w:r>
    </w:p>
    <w:p w:rsidR="007E26C7" w:rsidRPr="008B612D" w:rsidRDefault="007E26C7" w:rsidP="007E26C7">
      <w:pPr>
        <w:ind w:left="1134" w:right="-1"/>
        <w:jc w:val="both"/>
        <w:rPr>
          <w:i/>
          <w:sz w:val="20"/>
          <w:szCs w:val="20"/>
        </w:rPr>
      </w:pPr>
      <w:r w:rsidRPr="008B612D">
        <w:rPr>
          <w:i/>
          <w:sz w:val="20"/>
          <w:szCs w:val="20"/>
        </w:rPr>
        <w:t xml:space="preserve">XXVI - </w:t>
      </w:r>
      <w:r w:rsidRPr="008B612D">
        <w:rPr>
          <w:i/>
          <w:color w:val="000000"/>
          <w:sz w:val="20"/>
          <w:szCs w:val="20"/>
          <w:shd w:val="clear" w:color="auto" w:fill="FFFFFF"/>
        </w:rPr>
        <w:t>na celebração de contrato de programa com ente da Federação ou com entidade de sua administração indireta, para a prestação de serviços públicos de forma associada nos termos do autorizado em contrato de consórcio público ou em convênio de cooperação”.</w:t>
      </w:r>
    </w:p>
    <w:p w:rsidR="007E26C7" w:rsidRPr="005D6125" w:rsidRDefault="007E26C7" w:rsidP="007E26C7">
      <w:pPr>
        <w:ind w:right="-1"/>
        <w:jc w:val="both"/>
        <w:rPr>
          <w:sz w:val="20"/>
          <w:szCs w:val="20"/>
        </w:rPr>
      </w:pPr>
    </w:p>
    <w:p w:rsidR="007E26C7" w:rsidRPr="005D6125" w:rsidRDefault="007E26C7" w:rsidP="007E26C7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7.6. </w:t>
      </w:r>
      <w:r w:rsidRPr="005D6125">
        <w:rPr>
          <w:sz w:val="20"/>
          <w:szCs w:val="20"/>
        </w:rPr>
        <w:t>Considerando que, o valor orçado pela empresa encontra-se dentro do valor praticado no mercado, bem como nos Municípios da região da AMEOSC;</w:t>
      </w:r>
    </w:p>
    <w:p w:rsidR="007E26C7" w:rsidRPr="005D6125" w:rsidRDefault="007E26C7" w:rsidP="007E26C7">
      <w:pPr>
        <w:ind w:right="-1"/>
        <w:jc w:val="both"/>
        <w:rPr>
          <w:sz w:val="20"/>
          <w:szCs w:val="20"/>
        </w:rPr>
      </w:pPr>
    </w:p>
    <w:p w:rsidR="008B612D" w:rsidRPr="008B612D" w:rsidRDefault="00C87701" w:rsidP="00C87701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7E26C7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8B612D" w:rsidRPr="008B612D">
        <w:rPr>
          <w:sz w:val="20"/>
          <w:szCs w:val="20"/>
        </w:rPr>
        <w:t>Diante dos expostos acima, justifica-se a razão da escolha do fornecedor.</w:t>
      </w:r>
    </w:p>
    <w:p w:rsidR="00506DAB" w:rsidRPr="008B612D" w:rsidRDefault="00506DAB" w:rsidP="008B612D">
      <w:pPr>
        <w:jc w:val="both"/>
        <w:rPr>
          <w:sz w:val="20"/>
          <w:szCs w:val="20"/>
        </w:rPr>
      </w:pPr>
    </w:p>
    <w:p w:rsidR="000B6431" w:rsidRPr="008B612D" w:rsidRDefault="000B6431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8 – DO FORNECEDOR</w:t>
      </w:r>
    </w:p>
    <w:p w:rsidR="00506DAB" w:rsidRPr="008B612D" w:rsidRDefault="00506DAB" w:rsidP="008B612D">
      <w:pPr>
        <w:jc w:val="both"/>
        <w:rPr>
          <w:sz w:val="20"/>
          <w:szCs w:val="20"/>
        </w:rPr>
      </w:pPr>
    </w:p>
    <w:p w:rsidR="000B6431" w:rsidRPr="008B612D" w:rsidRDefault="00EC3EF5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 xml:space="preserve">8.1. </w:t>
      </w:r>
      <w:r w:rsidR="001C632F">
        <w:rPr>
          <w:sz w:val="20"/>
          <w:szCs w:val="20"/>
        </w:rPr>
        <w:t>TRSIS Ltda</w:t>
      </w:r>
      <w:r w:rsidRPr="008B612D">
        <w:rPr>
          <w:sz w:val="20"/>
          <w:szCs w:val="20"/>
        </w:rPr>
        <w:t>, pessoa jurídica de direito p</w:t>
      </w:r>
      <w:r w:rsidR="001C632F">
        <w:rPr>
          <w:sz w:val="20"/>
          <w:szCs w:val="20"/>
        </w:rPr>
        <w:t>rivado</w:t>
      </w:r>
      <w:r w:rsidRPr="008B612D">
        <w:rPr>
          <w:sz w:val="20"/>
          <w:szCs w:val="20"/>
        </w:rPr>
        <w:t xml:space="preserve">, inscrito no CNPJ nº </w:t>
      </w:r>
      <w:r w:rsidR="001C632F">
        <w:rPr>
          <w:sz w:val="20"/>
          <w:szCs w:val="20"/>
        </w:rPr>
        <w:t>10.523.866/0001-30</w:t>
      </w:r>
      <w:r w:rsidRPr="008B612D">
        <w:rPr>
          <w:sz w:val="20"/>
          <w:szCs w:val="20"/>
        </w:rPr>
        <w:t xml:space="preserve">, com sede na </w:t>
      </w:r>
      <w:r w:rsidR="001C632F">
        <w:rPr>
          <w:sz w:val="20"/>
          <w:szCs w:val="20"/>
        </w:rPr>
        <w:t>Avenida Dom Pedro II, nº 684, Apto. 302, Centro, Videira,</w:t>
      </w:r>
      <w:r w:rsidRPr="008B612D">
        <w:rPr>
          <w:sz w:val="20"/>
          <w:szCs w:val="20"/>
        </w:rPr>
        <w:t xml:space="preserve"> SC, CEP n° 89.</w:t>
      </w:r>
      <w:r w:rsidR="001C632F">
        <w:rPr>
          <w:sz w:val="20"/>
          <w:szCs w:val="20"/>
        </w:rPr>
        <w:t>560-210</w:t>
      </w:r>
      <w:r w:rsidRPr="008B612D">
        <w:rPr>
          <w:sz w:val="20"/>
          <w:szCs w:val="20"/>
        </w:rPr>
        <w:t>.</w:t>
      </w:r>
    </w:p>
    <w:p w:rsidR="00EC3EF5" w:rsidRPr="008B612D" w:rsidRDefault="00EC3EF5" w:rsidP="008B612D">
      <w:pPr>
        <w:jc w:val="both"/>
        <w:rPr>
          <w:sz w:val="20"/>
          <w:szCs w:val="20"/>
        </w:rPr>
      </w:pPr>
    </w:p>
    <w:p w:rsidR="00EC3EF5" w:rsidRPr="008B612D" w:rsidRDefault="00EC3EF5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9 – DA VIGÊNCIA</w:t>
      </w:r>
    </w:p>
    <w:p w:rsidR="00EC3EF5" w:rsidRPr="008B612D" w:rsidRDefault="00EC3EF5" w:rsidP="008B612D">
      <w:pPr>
        <w:jc w:val="both"/>
        <w:rPr>
          <w:sz w:val="20"/>
          <w:szCs w:val="20"/>
        </w:rPr>
      </w:pPr>
    </w:p>
    <w:p w:rsidR="00715FDD" w:rsidRPr="008B612D" w:rsidRDefault="00715FDD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 xml:space="preserve">9.1. </w:t>
      </w:r>
      <w:r w:rsidR="00E56C6B" w:rsidRPr="008B612D">
        <w:rPr>
          <w:sz w:val="20"/>
          <w:szCs w:val="20"/>
        </w:rPr>
        <w:t>O</w:t>
      </w:r>
      <w:r w:rsidRPr="008B612D">
        <w:rPr>
          <w:sz w:val="20"/>
          <w:szCs w:val="20"/>
        </w:rPr>
        <w:t xml:space="preserve"> prazo de vigência do objeto da presente contratação será de 0</w:t>
      </w:r>
      <w:r w:rsidR="00A74A10">
        <w:rPr>
          <w:sz w:val="20"/>
          <w:szCs w:val="20"/>
        </w:rPr>
        <w:t>4</w:t>
      </w:r>
      <w:r w:rsidRPr="008B612D">
        <w:rPr>
          <w:sz w:val="20"/>
          <w:szCs w:val="20"/>
        </w:rPr>
        <w:t xml:space="preserve"> de janeiro de 2021 a 31 de dezembro de 2021</w:t>
      </w:r>
      <w:r w:rsidR="008F6115" w:rsidRPr="008B612D">
        <w:rPr>
          <w:sz w:val="20"/>
          <w:szCs w:val="20"/>
        </w:rPr>
        <w:t>, podendo ser prorrogado</w:t>
      </w:r>
      <w:r w:rsidRPr="008B612D">
        <w:rPr>
          <w:sz w:val="20"/>
          <w:szCs w:val="20"/>
        </w:rPr>
        <w:t>.</w:t>
      </w:r>
    </w:p>
    <w:p w:rsidR="00506DAB" w:rsidRPr="008B612D" w:rsidRDefault="00506DAB" w:rsidP="008B612D">
      <w:pPr>
        <w:jc w:val="both"/>
        <w:rPr>
          <w:sz w:val="20"/>
          <w:szCs w:val="20"/>
        </w:rPr>
      </w:pPr>
    </w:p>
    <w:p w:rsidR="00E56C6B" w:rsidRPr="008B612D" w:rsidRDefault="00E56C6B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10 – DO ENQUADRAMENTO LEGAL</w:t>
      </w:r>
    </w:p>
    <w:p w:rsidR="00E56C6B" w:rsidRPr="008B612D" w:rsidRDefault="00E56C6B" w:rsidP="008B612D">
      <w:pPr>
        <w:jc w:val="both"/>
        <w:rPr>
          <w:sz w:val="20"/>
          <w:szCs w:val="20"/>
        </w:rPr>
      </w:pPr>
    </w:p>
    <w:p w:rsidR="00E56C6B" w:rsidRPr="008B612D" w:rsidRDefault="00E56C6B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>10.1. A contratação dos serviços será efetuada com Dispensa de Licitação, conforme inciso XXVI, do art. 24, da lei Federal nº 8.666/93.</w:t>
      </w:r>
    </w:p>
    <w:p w:rsidR="00E56C6B" w:rsidRPr="008B612D" w:rsidRDefault="00E56C6B" w:rsidP="008B612D">
      <w:pPr>
        <w:jc w:val="both"/>
        <w:rPr>
          <w:sz w:val="20"/>
          <w:szCs w:val="20"/>
        </w:rPr>
      </w:pPr>
    </w:p>
    <w:p w:rsidR="00E56C6B" w:rsidRPr="008B612D" w:rsidRDefault="00E56C6B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11 – DAS DISPOSIÇÕES FINAIS</w:t>
      </w:r>
    </w:p>
    <w:p w:rsidR="00E56C6B" w:rsidRPr="008B612D" w:rsidRDefault="00E56C6B" w:rsidP="008B612D">
      <w:pPr>
        <w:jc w:val="both"/>
        <w:rPr>
          <w:sz w:val="20"/>
          <w:szCs w:val="20"/>
        </w:rPr>
      </w:pPr>
    </w:p>
    <w:p w:rsidR="00823A40" w:rsidRPr="008B612D" w:rsidRDefault="00E56C6B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 xml:space="preserve">11.1. </w:t>
      </w:r>
      <w:r w:rsidR="00823A40" w:rsidRPr="008B612D">
        <w:rPr>
          <w:sz w:val="20"/>
          <w:szCs w:val="20"/>
        </w:rPr>
        <w:t xml:space="preserve">Os interessados poderão obter informações no Setor de Licitações da Prefeitura Municipal de Bandeirante, SC,  na Avenida Santo Antônio, nº 1069, Centro, de Segunda a Sexta-Feira, das 07h30min às 11h30min e das 13h00min às 17h00min ou pelo telefone (49) 3626-0012 ou pelo site </w:t>
      </w:r>
      <w:hyperlink r:id="rId8" w:history="1">
        <w:r w:rsidR="00823A40" w:rsidRPr="008B612D">
          <w:rPr>
            <w:rStyle w:val="Hyperlink"/>
            <w:sz w:val="20"/>
            <w:szCs w:val="20"/>
          </w:rPr>
          <w:t>www.bandeirante.sc.gov.br</w:t>
        </w:r>
      </w:hyperlink>
      <w:r w:rsidR="00823A40" w:rsidRPr="008B612D">
        <w:rPr>
          <w:sz w:val="20"/>
          <w:szCs w:val="20"/>
        </w:rPr>
        <w:t>.</w:t>
      </w:r>
    </w:p>
    <w:p w:rsidR="00823A40" w:rsidRPr="008B612D" w:rsidRDefault="00823A40" w:rsidP="008B612D">
      <w:pPr>
        <w:jc w:val="both"/>
        <w:rPr>
          <w:sz w:val="20"/>
          <w:szCs w:val="20"/>
        </w:rPr>
      </w:pPr>
    </w:p>
    <w:p w:rsidR="00823A40" w:rsidRPr="008B612D" w:rsidRDefault="00823A40" w:rsidP="008B612D">
      <w:pPr>
        <w:shd w:val="clear" w:color="auto" w:fill="BFBFBF"/>
        <w:jc w:val="both"/>
        <w:rPr>
          <w:sz w:val="20"/>
          <w:szCs w:val="20"/>
        </w:rPr>
      </w:pPr>
      <w:r w:rsidRPr="008B612D">
        <w:rPr>
          <w:b/>
          <w:sz w:val="20"/>
          <w:szCs w:val="20"/>
        </w:rPr>
        <w:t>12 – DO FORO</w:t>
      </w:r>
    </w:p>
    <w:p w:rsidR="00823A40" w:rsidRPr="008B612D" w:rsidRDefault="00823A40" w:rsidP="008B612D">
      <w:pPr>
        <w:jc w:val="both"/>
        <w:rPr>
          <w:sz w:val="20"/>
          <w:szCs w:val="20"/>
        </w:rPr>
      </w:pPr>
    </w:p>
    <w:p w:rsidR="006719C4" w:rsidRPr="00217A5C" w:rsidRDefault="006719C4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t xml:space="preserve">12.1. Para as questões que se suscitarem entre os eventuais interessados e a Administração Municipal de Bandeirante, SC, na interpretação das Cláusulas do presente Edital e que não forem resolvidas amigavelmente na esfera administrativa, fica eleito o Foro da Comarca de São Miguel </w:t>
      </w:r>
      <w:r w:rsidRPr="00217A5C">
        <w:rPr>
          <w:sz w:val="20"/>
          <w:szCs w:val="20"/>
        </w:rPr>
        <w:t>do Oeste, Estado de Santa Catarina para a solução judicial, desistindo os interessados de qualquer outro, por mais privilégio que seja.</w:t>
      </w:r>
    </w:p>
    <w:p w:rsidR="006719C4" w:rsidRPr="00217A5C" w:rsidRDefault="006719C4" w:rsidP="008B612D">
      <w:pPr>
        <w:jc w:val="both"/>
        <w:rPr>
          <w:sz w:val="20"/>
          <w:szCs w:val="20"/>
        </w:rPr>
      </w:pPr>
    </w:p>
    <w:p w:rsidR="00ED579A" w:rsidRPr="00217A5C" w:rsidRDefault="00ED579A" w:rsidP="008B612D">
      <w:pPr>
        <w:tabs>
          <w:tab w:val="left" w:pos="284"/>
        </w:tabs>
        <w:rPr>
          <w:sz w:val="20"/>
          <w:szCs w:val="20"/>
        </w:rPr>
      </w:pPr>
      <w:r w:rsidRPr="00217A5C">
        <w:rPr>
          <w:sz w:val="20"/>
          <w:szCs w:val="20"/>
        </w:rPr>
        <w:t xml:space="preserve">Bandeirante, SC, </w:t>
      </w:r>
      <w:r w:rsidR="00217A5C" w:rsidRPr="00217A5C">
        <w:rPr>
          <w:sz w:val="20"/>
          <w:szCs w:val="20"/>
        </w:rPr>
        <w:t>30</w:t>
      </w:r>
      <w:r w:rsidRPr="00217A5C">
        <w:rPr>
          <w:sz w:val="20"/>
          <w:szCs w:val="20"/>
        </w:rPr>
        <w:t xml:space="preserve"> de dezembro de 2020.</w:t>
      </w: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  <w:highlight w:val="yellow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B612D">
        <w:rPr>
          <w:sz w:val="20"/>
          <w:szCs w:val="20"/>
        </w:rPr>
        <w:t>______________________________</w:t>
      </w: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B612D">
        <w:rPr>
          <w:sz w:val="20"/>
          <w:szCs w:val="20"/>
        </w:rPr>
        <w:t>CELSO BIEGELMEIER</w:t>
      </w: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8B612D">
        <w:rPr>
          <w:sz w:val="20"/>
          <w:szCs w:val="20"/>
        </w:rPr>
        <w:t>Prefeito Municipal</w:t>
      </w: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</w:p>
    <w:p w:rsidR="00ED579A" w:rsidRPr="008B612D" w:rsidRDefault="00ED579A" w:rsidP="008B612D">
      <w:pPr>
        <w:tabs>
          <w:tab w:val="left" w:pos="284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8B612D">
        <w:rPr>
          <w:sz w:val="20"/>
          <w:szCs w:val="20"/>
        </w:rPr>
        <w:t>______________________________</w:t>
      </w:r>
    </w:p>
    <w:p w:rsidR="00ED579A" w:rsidRPr="008B612D" w:rsidRDefault="00ED579A" w:rsidP="008B612D">
      <w:pPr>
        <w:tabs>
          <w:tab w:val="left" w:pos="284"/>
        </w:tabs>
        <w:jc w:val="right"/>
        <w:rPr>
          <w:sz w:val="20"/>
          <w:szCs w:val="20"/>
        </w:rPr>
      </w:pPr>
      <w:r w:rsidRPr="008B612D">
        <w:rPr>
          <w:sz w:val="20"/>
          <w:szCs w:val="20"/>
        </w:rPr>
        <w:t>NADIA DREON FARIAS ZANATTA</w:t>
      </w:r>
    </w:p>
    <w:p w:rsidR="00ED579A" w:rsidRPr="008B612D" w:rsidRDefault="00ED579A" w:rsidP="008B612D">
      <w:pPr>
        <w:tabs>
          <w:tab w:val="left" w:pos="284"/>
        </w:tabs>
        <w:jc w:val="right"/>
        <w:rPr>
          <w:sz w:val="20"/>
          <w:szCs w:val="20"/>
        </w:rPr>
      </w:pPr>
      <w:r w:rsidRPr="008B612D">
        <w:rPr>
          <w:sz w:val="20"/>
          <w:szCs w:val="20"/>
        </w:rPr>
        <w:t>Advogada – Assessora Geral OAB 33.558</w:t>
      </w:r>
    </w:p>
    <w:p w:rsidR="006719C4" w:rsidRPr="008B612D" w:rsidRDefault="006719C4" w:rsidP="008B612D">
      <w:pPr>
        <w:jc w:val="both"/>
        <w:rPr>
          <w:sz w:val="20"/>
          <w:szCs w:val="20"/>
        </w:rPr>
      </w:pPr>
    </w:p>
    <w:p w:rsidR="00E56C6B" w:rsidRPr="008B612D" w:rsidRDefault="00E56C6B" w:rsidP="008B612D">
      <w:pPr>
        <w:jc w:val="both"/>
        <w:rPr>
          <w:sz w:val="20"/>
          <w:szCs w:val="20"/>
        </w:rPr>
      </w:pPr>
      <w:r w:rsidRPr="008B612D">
        <w:rPr>
          <w:sz w:val="20"/>
          <w:szCs w:val="20"/>
        </w:rPr>
        <w:br/>
      </w:r>
    </w:p>
    <w:p w:rsidR="00E56C6B" w:rsidRPr="008B612D" w:rsidRDefault="00E56C6B" w:rsidP="008B612D">
      <w:pPr>
        <w:jc w:val="both"/>
        <w:rPr>
          <w:sz w:val="20"/>
          <w:szCs w:val="20"/>
        </w:rPr>
      </w:pPr>
    </w:p>
    <w:p w:rsidR="00506DAB" w:rsidRPr="008B612D" w:rsidRDefault="00506DAB" w:rsidP="008B612D">
      <w:pPr>
        <w:jc w:val="both"/>
        <w:rPr>
          <w:sz w:val="20"/>
          <w:szCs w:val="20"/>
        </w:rPr>
      </w:pPr>
    </w:p>
    <w:sectPr w:rsidR="00506DAB" w:rsidRPr="008B612D" w:rsidSect="00624414">
      <w:headerReference w:type="default" r:id="rId9"/>
      <w:footerReference w:type="default" r:id="rId10"/>
      <w:pgSz w:w="11906" w:h="16838"/>
      <w:pgMar w:top="1985" w:right="1133" w:bottom="993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25" w:rsidRDefault="00E40B25" w:rsidP="008012DB">
      <w:r>
        <w:separator/>
      </w:r>
    </w:p>
  </w:endnote>
  <w:endnote w:type="continuationSeparator" w:id="0">
    <w:p w:rsidR="00E40B25" w:rsidRDefault="00E40B25" w:rsidP="0080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Default="00130361" w:rsidP="00130361">
    <w:pPr>
      <w:pStyle w:val="Rodap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B76F92" wp14:editId="3C402794">
              <wp:simplePos x="0" y="0"/>
              <wp:positionH relativeFrom="column">
                <wp:posOffset>0</wp:posOffset>
              </wp:positionH>
              <wp:positionV relativeFrom="paragraph">
                <wp:posOffset>-22225</wp:posOffset>
              </wp:positionV>
              <wp:extent cx="5943600" cy="0"/>
              <wp:effectExtent l="9525" t="15875" r="9525" b="1270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5F36D2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75pt" to="468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qM4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cazQNLeqNKyCyUjsbiqRn9WKeNf3ukNJVS9SBR6qvFwP5WchI3qSEjTNw0b7/rBnE&#10;kKPXsV/nxnYBEjqBznEsl/tY+NkjCoezZT6dpzA9OvgSUgyJxjr/iesOBaPEUqjQMVKQ07PzgQgp&#10;hpBwrPRWSBmnLhXqge0ynaUxw2kpWPCGOGcP+0padCJBOPGLZYHnMczqo2IRreWEbW62J0Jebbhd&#10;qoAHtQCfm3VVxo9lutwsNot8lE/mm1Ge1vXo47bKR/Nt9mFWT+uqqrOfgVqWF61gjKvAblBplv+d&#10;Cm7v5aqvu07vfUjeoseGAdnhH0nHYYb5XZWw1+yys8OQQZgx+PaIgvIf92A/PvX1LwAAAP//AwBQ&#10;SwMEFAAGAAgAAAAhANmO2wbaAAAABgEAAA8AAABkcnMvZG93bnJldi54bWxMj8FOwzAMhu9IvENk&#10;JG5bCmNT1zWdYBKX3SgTcMwar61InKrJuvbtMeLAjv5/6/PnfDs6KwbsQ+tJwcM8AYFUedNSreDw&#10;/jpLQYSoyWjrCRVMGGBb3N7kOjP+Qm84lLEWDKGQaQVNjF0mZagadDrMfYfE3cn3Tkce+1qaXl8Y&#10;7qx8TJKVdLolvtDoDncNVt/l2TFl+Zm+7HV6mCZbfq2fdh/7gZxS93fj8wZExDH+L8OvPqtDwU5H&#10;fyYThFXAj0QFs8USBLfrxYqD418gi1xe6xc/AAAA//8DAFBLAQItABQABgAIAAAAIQC2gziS/gAA&#10;AOEBAAATAAAAAAAAAAAAAAAAAAAAAABbQ29udGVudF9UeXBlc10ueG1sUEsBAi0AFAAGAAgAAAAh&#10;ADj9If/WAAAAlAEAAAsAAAAAAAAAAAAAAAAALwEAAF9yZWxzLy5yZWxzUEsBAi0AFAAGAAgAAAAh&#10;AL1KozgZAgAAMgQAAA4AAAAAAAAAAAAAAAAALgIAAGRycy9lMm9Eb2MueG1sUEsBAi0AFAAGAAgA&#10;AAAhANmO2wbaAAAABgEAAA8AAAAAAAAAAAAAAAAAcwQAAGRycy9kb3ducmV2LnhtbFBLBQYAAAAA&#10;BAAEAPMAAAB6BQAAAAA=&#10;" strokeweight="1.5pt"/>
          </w:pict>
        </mc:Fallback>
      </mc:AlternateContent>
    </w:r>
    <w:r w:rsidRPr="008B4983">
      <w:rPr>
        <w:sz w:val="18"/>
        <w:szCs w:val="18"/>
      </w:rPr>
      <w:t>Avenida Santo Antônio – Centro | CEP: 89.905-000 | CNPJ: 01.612.528/0001-84 | Bandeirante | Santa Catarina</w:t>
    </w:r>
  </w:p>
  <w:p w:rsidR="00130361" w:rsidRPr="009E6DC8" w:rsidRDefault="002244D5" w:rsidP="00130361">
    <w:pPr>
      <w:pStyle w:val="Rodap"/>
      <w:jc w:val="center"/>
      <w:rPr>
        <w:sz w:val="18"/>
        <w:szCs w:val="18"/>
      </w:rPr>
    </w:pPr>
    <w:hyperlink r:id="rId1" w:history="1">
      <w:r w:rsidR="00130361" w:rsidRPr="007E2C17">
        <w:rPr>
          <w:rStyle w:val="Hyperlink"/>
          <w:sz w:val="18"/>
          <w:szCs w:val="18"/>
        </w:rPr>
        <w:t>www.bandeirante.sc.gov.br</w:t>
      </w:r>
    </w:hyperlink>
    <w:r w:rsidR="00130361">
      <w:rPr>
        <w:sz w:val="18"/>
        <w:szCs w:val="18"/>
      </w:rPr>
      <w:t xml:space="preserve"> | e-mail: </w:t>
    </w:r>
    <w:hyperlink r:id="rId2" w:history="1">
      <w:r w:rsidR="00130361" w:rsidRPr="007E2C17">
        <w:rPr>
          <w:rStyle w:val="Hyperlink"/>
          <w:sz w:val="18"/>
          <w:szCs w:val="18"/>
        </w:rPr>
        <w:t>admin@bandeirante.sc.gov.br</w:t>
      </w:r>
    </w:hyperlink>
    <w:r w:rsidR="00130361">
      <w:rPr>
        <w:sz w:val="18"/>
        <w:szCs w:val="18"/>
      </w:rPr>
      <w:t xml:space="preserve"> | Fone/Fax: (49) 3626.0012</w:t>
    </w:r>
  </w:p>
  <w:p w:rsidR="00EF31FB" w:rsidRPr="002E1CC1" w:rsidRDefault="00EF31FB" w:rsidP="002E1CC1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25" w:rsidRDefault="00E40B25" w:rsidP="008012DB">
      <w:r>
        <w:separator/>
      </w:r>
    </w:p>
  </w:footnote>
  <w:footnote w:type="continuationSeparator" w:id="0">
    <w:p w:rsidR="00E40B25" w:rsidRDefault="00E40B25" w:rsidP="0080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361" w:rsidRPr="004C0E1A" w:rsidRDefault="00130361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17F66E24" wp14:editId="63EC20E9">
          <wp:simplePos x="0" y="0"/>
          <wp:positionH relativeFrom="margin">
            <wp:posOffset>-635</wp:posOffset>
          </wp:positionH>
          <wp:positionV relativeFrom="paragraph">
            <wp:posOffset>-156210</wp:posOffset>
          </wp:positionV>
          <wp:extent cx="1143635" cy="1098550"/>
          <wp:effectExtent l="0" t="0" r="0" b="6350"/>
          <wp:wrapThrough wrapText="bothSides">
            <wp:wrapPolygon edited="0">
              <wp:start x="0" y="0"/>
              <wp:lineTo x="0" y="21350"/>
              <wp:lineTo x="21228" y="21350"/>
              <wp:lineTo x="21228" y="0"/>
              <wp:lineTo x="0" y="0"/>
            </wp:wrapPolygon>
          </wp:wrapThrough>
          <wp:docPr id="12" name="Imagem 12" descr="C:\Users\Administrador\AppData\Local\Microsoft\Windows\Temporary Internet Files\Content.Outlook\EON7N69X\BRASu00C3O BANDEIRANTE 01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:\Users\Administrador\AppData\Local\Microsoft\Windows\Temporary Internet Files\Content.Outlook\EON7N69X\BRASu00C3O BANDEIRANTE 01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6"/>
        <w:szCs w:val="26"/>
      </w:rPr>
      <w:t xml:space="preserve"> </w:t>
    </w:r>
    <w:r w:rsidRPr="004C0E1A">
      <w:rPr>
        <w:rFonts w:ascii="Times" w:hAnsi="Times"/>
        <w:b/>
        <w:sz w:val="26"/>
        <w:szCs w:val="26"/>
      </w:rPr>
      <w:t>Estado de Santa Catarina</w:t>
    </w:r>
  </w:p>
  <w:p w:rsidR="00130361" w:rsidRPr="004C0E1A" w:rsidRDefault="00DE6F5D" w:rsidP="00130361">
    <w:pPr>
      <w:pStyle w:val="Cabealho"/>
      <w:spacing w:line="360" w:lineRule="aut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</w:t>
    </w:r>
    <w:r w:rsidR="00130361" w:rsidRPr="004C0E1A">
      <w:rPr>
        <w:rFonts w:ascii="Times" w:hAnsi="Times"/>
        <w:b/>
        <w:sz w:val="26"/>
        <w:szCs w:val="26"/>
      </w:rPr>
      <w:t xml:space="preserve">Município de Bandeirante                                                                                                                </w:t>
    </w:r>
  </w:p>
  <w:p w:rsidR="00130361" w:rsidRPr="004C0E1A" w:rsidRDefault="00DE6F5D" w:rsidP="00130361">
    <w:pPr>
      <w:pStyle w:val="Cabealho"/>
      <w:rPr>
        <w:rFonts w:ascii="Times" w:hAnsi="Times"/>
        <w:b/>
        <w:sz w:val="26"/>
        <w:szCs w:val="26"/>
      </w:rPr>
    </w:pPr>
    <w:r>
      <w:rPr>
        <w:rFonts w:ascii="Times" w:hAnsi="Times"/>
        <w:b/>
        <w:sz w:val="26"/>
        <w:szCs w:val="26"/>
      </w:rPr>
      <w:t xml:space="preserve">  </w:t>
    </w:r>
    <w:r w:rsidR="00130361" w:rsidRPr="004C0E1A">
      <w:rPr>
        <w:rFonts w:ascii="Times" w:hAnsi="Times"/>
        <w:b/>
        <w:sz w:val="26"/>
        <w:szCs w:val="26"/>
      </w:rPr>
      <w:t>Poder Executivo Municipal</w:t>
    </w:r>
  </w:p>
  <w:p w:rsidR="00EF31FB" w:rsidRPr="00130361" w:rsidRDefault="002244D5" w:rsidP="00130361">
    <w:pPr>
      <w:pStyle w:val="Cabealho"/>
    </w:pPr>
    <w:r>
      <w:rPr>
        <w:b/>
      </w:rPr>
      <w:pict>
        <v:rect id="_x0000_i1025" style="width:427.15pt;height:1pt" o:hrpct="988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86B2723"/>
    <w:multiLevelType w:val="hybridMultilevel"/>
    <w:tmpl w:val="82E298A4"/>
    <w:lvl w:ilvl="0" w:tplc="FA16DA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F09C1"/>
    <w:multiLevelType w:val="hybridMultilevel"/>
    <w:tmpl w:val="AACCC3B0"/>
    <w:lvl w:ilvl="0" w:tplc="FA4E1DE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1E5FEA"/>
    <w:multiLevelType w:val="hybridMultilevel"/>
    <w:tmpl w:val="AEACA85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963B54"/>
    <w:multiLevelType w:val="singleLevel"/>
    <w:tmpl w:val="978E9F64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1A46C0F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061F2"/>
    <w:multiLevelType w:val="hybridMultilevel"/>
    <w:tmpl w:val="8362D482"/>
    <w:lvl w:ilvl="0" w:tplc="86BC663E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49D0DD6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470521"/>
    <w:multiLevelType w:val="multilevel"/>
    <w:tmpl w:val="F266D3D4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cs="Arial" w:hint="default"/>
      </w:rPr>
    </w:lvl>
  </w:abstractNum>
  <w:abstractNum w:abstractNumId="9" w15:restartNumberingAfterBreak="0">
    <w:nsid w:val="1C5E6D8F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6412E"/>
    <w:multiLevelType w:val="multilevel"/>
    <w:tmpl w:val="EFFADC5A"/>
    <w:lvl w:ilvl="0">
      <w:start w:val="1"/>
      <w:numFmt w:val="lowerLetter"/>
      <w:lvlText w:val="%1)....."/>
      <w:lvlJc w:val="left"/>
      <w:pPr>
        <w:ind w:left="720" w:hanging="7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5.%6.%7.%8.%9."/>
      <w:lvlJc w:val="left"/>
      <w:pPr>
        <w:ind w:left="2968" w:hanging="1080"/>
      </w:pPr>
      <w:rPr>
        <w:rFonts w:hint="default"/>
      </w:rPr>
    </w:lvl>
  </w:abstractNum>
  <w:abstractNum w:abstractNumId="11" w15:restartNumberingAfterBreak="0">
    <w:nsid w:val="2AFB205C"/>
    <w:multiLevelType w:val="hybridMultilevel"/>
    <w:tmpl w:val="4F1A03E4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0527E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4026B77"/>
    <w:multiLevelType w:val="hybridMultilevel"/>
    <w:tmpl w:val="1FFC6556"/>
    <w:lvl w:ilvl="0" w:tplc="19D69D5C">
      <w:start w:val="1"/>
      <w:numFmt w:val="lowerLetter"/>
      <w:lvlText w:val="%1)"/>
      <w:legacy w:legacy="1" w:legacySpace="0" w:legacyIndent="283"/>
      <w:lvlJc w:val="left"/>
      <w:pPr>
        <w:ind w:left="851" w:hanging="283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7800CD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F1185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16" w15:restartNumberingAfterBreak="0">
    <w:nsid w:val="427A0559"/>
    <w:multiLevelType w:val="singleLevel"/>
    <w:tmpl w:val="CD8E57AE"/>
    <w:lvl w:ilvl="0">
      <w:start w:val="30"/>
      <w:numFmt w:val="upperLetter"/>
      <w:lvlText w:val="%1."/>
      <w:lvlJc w:val="left"/>
      <w:pPr>
        <w:tabs>
          <w:tab w:val="num" w:pos="757"/>
        </w:tabs>
        <w:ind w:left="757" w:hanging="615"/>
      </w:pPr>
      <w:rPr>
        <w:rFonts w:hint="default"/>
      </w:rPr>
    </w:lvl>
  </w:abstractNum>
  <w:abstractNum w:abstractNumId="17" w15:restartNumberingAfterBreak="0">
    <w:nsid w:val="44B62C59"/>
    <w:multiLevelType w:val="hybridMultilevel"/>
    <w:tmpl w:val="1F6A9FAE"/>
    <w:lvl w:ilvl="0" w:tplc="CB980D6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2F6F5E"/>
    <w:multiLevelType w:val="hybridMultilevel"/>
    <w:tmpl w:val="03D2F8C8"/>
    <w:lvl w:ilvl="0" w:tplc="CB6EDF88">
      <w:start w:val="2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i/>
        <w:color w:val="auto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279F9"/>
    <w:multiLevelType w:val="multilevel"/>
    <w:tmpl w:val="783038D6"/>
    <w:lvl w:ilvl="0">
      <w:start w:val="1"/>
      <w:numFmt w:val="lowerLetter"/>
      <w:lvlText w:val="%1)......ڪ"/>
      <w:lvlJc w:val="left"/>
      <w:pPr>
        <w:ind w:left="1080" w:hanging="1080"/>
      </w:pPr>
      <w:rPr>
        <w:rFonts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896" w:hanging="1080"/>
      </w:pPr>
      <w:rPr>
        <w:rFonts w:hint="default"/>
        <w:b w:val="0"/>
        <w:u w:val="none"/>
      </w:rPr>
    </w:lvl>
  </w:abstractNum>
  <w:abstractNum w:abstractNumId="20" w15:restartNumberingAfterBreak="0">
    <w:nsid w:val="4CC60193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21" w15:restartNumberingAfterBreak="0">
    <w:nsid w:val="4E2E754D"/>
    <w:multiLevelType w:val="hybridMultilevel"/>
    <w:tmpl w:val="BDF61FC4"/>
    <w:lvl w:ilvl="0" w:tplc="ED1E5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50882974"/>
    <w:multiLevelType w:val="hybridMultilevel"/>
    <w:tmpl w:val="0C1252FC"/>
    <w:lvl w:ilvl="0" w:tplc="CB980D6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3" w15:restartNumberingAfterBreak="0">
    <w:nsid w:val="50B455D3"/>
    <w:multiLevelType w:val="hybridMultilevel"/>
    <w:tmpl w:val="C3E6C0D4"/>
    <w:lvl w:ilvl="0" w:tplc="0F1E69C4">
      <w:start w:val="1"/>
      <w:numFmt w:val="lowerLetter"/>
      <w:lvlText w:val="%1)"/>
      <w:legacy w:legacy="1" w:legacySpace="0" w:legacyIndent="283"/>
      <w:lvlJc w:val="left"/>
      <w:pPr>
        <w:ind w:left="993" w:hanging="283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54546AE9"/>
    <w:multiLevelType w:val="hybridMultilevel"/>
    <w:tmpl w:val="109474A2"/>
    <w:lvl w:ilvl="0" w:tplc="9BE2D0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A2EDD"/>
    <w:multiLevelType w:val="hybridMultilevel"/>
    <w:tmpl w:val="9D94BAF8"/>
    <w:lvl w:ilvl="0" w:tplc="0E4CF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5533A"/>
    <w:multiLevelType w:val="multilevel"/>
    <w:tmpl w:val="57D4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941AD0"/>
    <w:multiLevelType w:val="hybridMultilevel"/>
    <w:tmpl w:val="8C2CF71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3E121E"/>
    <w:multiLevelType w:val="multilevel"/>
    <w:tmpl w:val="666EF6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CC057FB"/>
    <w:multiLevelType w:val="multilevel"/>
    <w:tmpl w:val="33C80D08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8F3B5A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2" w15:restartNumberingAfterBreak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734876"/>
    <w:multiLevelType w:val="hybridMultilevel"/>
    <w:tmpl w:val="8CFC1652"/>
    <w:lvl w:ilvl="0" w:tplc="E174DF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3AE370F"/>
    <w:multiLevelType w:val="singleLevel"/>
    <w:tmpl w:val="06D476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5C262B4"/>
    <w:multiLevelType w:val="hybridMultilevel"/>
    <w:tmpl w:val="B9C679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7366B"/>
    <w:multiLevelType w:val="multilevel"/>
    <w:tmpl w:val="D7DA3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25411C"/>
    <w:multiLevelType w:val="multilevel"/>
    <w:tmpl w:val="2DC4308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 w:val="0"/>
      </w:rPr>
    </w:lvl>
  </w:abstractNum>
  <w:abstractNum w:abstractNumId="38" w15:restartNumberingAfterBreak="0">
    <w:nsid w:val="7B287980"/>
    <w:multiLevelType w:val="multilevel"/>
    <w:tmpl w:val="4FB660BA"/>
    <w:lvl w:ilvl="0">
      <w:start w:val="1"/>
      <w:numFmt w:val="lowerLetter"/>
      <w:lvlText w:val="%1)......Ѡ"/>
      <w:lvlJc w:val="left"/>
      <w:pPr>
        <w:ind w:left="1080" w:hanging="1080"/>
      </w:pPr>
      <w:rPr>
        <w:rFonts w:eastAsia="SimSun" w:cs="Calibri" w:hint="default"/>
        <w:b w:val="0"/>
        <w:u w:val="none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4.%5.%6.%7.%8.%9."/>
      <w:lvlJc w:val="left"/>
      <w:pPr>
        <w:ind w:left="3960" w:hanging="1080"/>
      </w:pPr>
      <w:rPr>
        <w:rFonts w:eastAsia="SimSun" w:cs="Calibri" w:hint="default"/>
        <w:b w:val="0"/>
        <w:u w:val="none"/>
      </w:rPr>
    </w:lvl>
  </w:abstractNum>
  <w:abstractNum w:abstractNumId="39" w15:restartNumberingAfterBreak="0">
    <w:nsid w:val="7CB32E4F"/>
    <w:multiLevelType w:val="singleLevel"/>
    <w:tmpl w:val="B6C2B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5F22CA"/>
    <w:multiLevelType w:val="multilevel"/>
    <w:tmpl w:val="AEACA8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34"/>
  </w:num>
  <w:num w:numId="5">
    <w:abstractNumId w:val="12"/>
  </w:num>
  <w:num w:numId="6">
    <w:abstractNumId w:val="16"/>
  </w:num>
  <w:num w:numId="7">
    <w:abstractNumId w:val="4"/>
  </w:num>
  <w:num w:numId="8">
    <w:abstractNumId w:val="39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2"/>
  </w:num>
  <w:num w:numId="12">
    <w:abstractNumId w:val="27"/>
  </w:num>
  <w:num w:numId="13">
    <w:abstractNumId w:val="11"/>
  </w:num>
  <w:num w:numId="14">
    <w:abstractNumId w:val="21"/>
  </w:num>
  <w:num w:numId="15">
    <w:abstractNumId w:val="5"/>
  </w:num>
  <w:num w:numId="16">
    <w:abstractNumId w:val="3"/>
  </w:num>
  <w:num w:numId="17">
    <w:abstractNumId w:val="40"/>
  </w:num>
  <w:num w:numId="18">
    <w:abstractNumId w:val="22"/>
  </w:num>
  <w:num w:numId="19">
    <w:abstractNumId w:val="17"/>
  </w:num>
  <w:num w:numId="20">
    <w:abstractNumId w:val="29"/>
  </w:num>
  <w:num w:numId="21">
    <w:abstractNumId w:val="20"/>
  </w:num>
  <w:num w:numId="22">
    <w:abstractNumId w:val="19"/>
  </w:num>
  <w:num w:numId="23">
    <w:abstractNumId w:val="6"/>
  </w:num>
  <w:num w:numId="24">
    <w:abstractNumId w:val="15"/>
  </w:num>
  <w:num w:numId="25">
    <w:abstractNumId w:val="0"/>
  </w:num>
  <w:num w:numId="26">
    <w:abstractNumId w:val="31"/>
  </w:num>
  <w:num w:numId="27">
    <w:abstractNumId w:val="36"/>
  </w:num>
  <w:num w:numId="28">
    <w:abstractNumId w:val="35"/>
  </w:num>
  <w:num w:numId="29">
    <w:abstractNumId w:val="10"/>
  </w:num>
  <w:num w:numId="30">
    <w:abstractNumId w:val="2"/>
  </w:num>
  <w:num w:numId="31">
    <w:abstractNumId w:val="28"/>
  </w:num>
  <w:num w:numId="32">
    <w:abstractNumId w:val="38"/>
  </w:num>
  <w:num w:numId="33">
    <w:abstractNumId w:val="37"/>
  </w:num>
  <w:num w:numId="34">
    <w:abstractNumId w:val="8"/>
  </w:num>
  <w:num w:numId="35">
    <w:abstractNumId w:val="18"/>
  </w:num>
  <w:num w:numId="36">
    <w:abstractNumId w:val="26"/>
  </w:num>
  <w:num w:numId="37">
    <w:abstractNumId w:val="33"/>
  </w:num>
  <w:num w:numId="38">
    <w:abstractNumId w:val="23"/>
  </w:num>
  <w:num w:numId="39">
    <w:abstractNumId w:val="25"/>
  </w:num>
  <w:num w:numId="40">
    <w:abstractNumId w:val="30"/>
  </w:num>
  <w:num w:numId="41">
    <w:abstractNumId w:val="1"/>
  </w:num>
  <w:num w:numId="42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hyphenationZone w:val="425"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DB"/>
    <w:rsid w:val="00000933"/>
    <w:rsid w:val="00001A0C"/>
    <w:rsid w:val="000029D9"/>
    <w:rsid w:val="00006E7A"/>
    <w:rsid w:val="000103B1"/>
    <w:rsid w:val="000109D8"/>
    <w:rsid w:val="00010C1A"/>
    <w:rsid w:val="00012FBC"/>
    <w:rsid w:val="000133F1"/>
    <w:rsid w:val="00014581"/>
    <w:rsid w:val="0001525B"/>
    <w:rsid w:val="000157AD"/>
    <w:rsid w:val="00016D3E"/>
    <w:rsid w:val="0001712E"/>
    <w:rsid w:val="00020040"/>
    <w:rsid w:val="00020F0E"/>
    <w:rsid w:val="000225C8"/>
    <w:rsid w:val="00023AE8"/>
    <w:rsid w:val="00026445"/>
    <w:rsid w:val="000362CB"/>
    <w:rsid w:val="000363F6"/>
    <w:rsid w:val="000407D3"/>
    <w:rsid w:val="00040F21"/>
    <w:rsid w:val="00044616"/>
    <w:rsid w:val="00044AA5"/>
    <w:rsid w:val="00046FD6"/>
    <w:rsid w:val="00051F4A"/>
    <w:rsid w:val="0005405D"/>
    <w:rsid w:val="00054CDE"/>
    <w:rsid w:val="00054CDF"/>
    <w:rsid w:val="00055B2F"/>
    <w:rsid w:val="00057480"/>
    <w:rsid w:val="000616ED"/>
    <w:rsid w:val="00063E43"/>
    <w:rsid w:val="0006406C"/>
    <w:rsid w:val="00065095"/>
    <w:rsid w:val="000672E5"/>
    <w:rsid w:val="00071E86"/>
    <w:rsid w:val="000733C8"/>
    <w:rsid w:val="00076A24"/>
    <w:rsid w:val="00076DF3"/>
    <w:rsid w:val="0007733E"/>
    <w:rsid w:val="00080F78"/>
    <w:rsid w:val="00081232"/>
    <w:rsid w:val="00084514"/>
    <w:rsid w:val="00084FF3"/>
    <w:rsid w:val="0008523B"/>
    <w:rsid w:val="00086443"/>
    <w:rsid w:val="00087119"/>
    <w:rsid w:val="000913F9"/>
    <w:rsid w:val="000940D6"/>
    <w:rsid w:val="00094A19"/>
    <w:rsid w:val="000A5078"/>
    <w:rsid w:val="000B559B"/>
    <w:rsid w:val="000B6431"/>
    <w:rsid w:val="000B7EF1"/>
    <w:rsid w:val="000C1AA1"/>
    <w:rsid w:val="000C2D0E"/>
    <w:rsid w:val="000C499E"/>
    <w:rsid w:val="000C5DD5"/>
    <w:rsid w:val="000C6B3D"/>
    <w:rsid w:val="000C7731"/>
    <w:rsid w:val="000D2D8E"/>
    <w:rsid w:val="000D66FA"/>
    <w:rsid w:val="000E010E"/>
    <w:rsid w:val="000E14D0"/>
    <w:rsid w:val="000E5492"/>
    <w:rsid w:val="000E6E0B"/>
    <w:rsid w:val="000E7EBC"/>
    <w:rsid w:val="000F3ADE"/>
    <w:rsid w:val="000F40F1"/>
    <w:rsid w:val="000F42AF"/>
    <w:rsid w:val="000F59F8"/>
    <w:rsid w:val="00105E02"/>
    <w:rsid w:val="001075C6"/>
    <w:rsid w:val="00113890"/>
    <w:rsid w:val="00121B3C"/>
    <w:rsid w:val="00127596"/>
    <w:rsid w:val="00130361"/>
    <w:rsid w:val="00134C45"/>
    <w:rsid w:val="00136A41"/>
    <w:rsid w:val="00136C6A"/>
    <w:rsid w:val="0014018C"/>
    <w:rsid w:val="00141B5A"/>
    <w:rsid w:val="00142710"/>
    <w:rsid w:val="00143B17"/>
    <w:rsid w:val="00144C01"/>
    <w:rsid w:val="00145B98"/>
    <w:rsid w:val="001466F6"/>
    <w:rsid w:val="00153DA1"/>
    <w:rsid w:val="001561DE"/>
    <w:rsid w:val="00157200"/>
    <w:rsid w:val="001625C1"/>
    <w:rsid w:val="00163A4B"/>
    <w:rsid w:val="001728E9"/>
    <w:rsid w:val="00176C8B"/>
    <w:rsid w:val="0018366F"/>
    <w:rsid w:val="0018562D"/>
    <w:rsid w:val="00185EDE"/>
    <w:rsid w:val="001862EF"/>
    <w:rsid w:val="00190507"/>
    <w:rsid w:val="001914D4"/>
    <w:rsid w:val="00192BE3"/>
    <w:rsid w:val="00197494"/>
    <w:rsid w:val="001A25A7"/>
    <w:rsid w:val="001A38EB"/>
    <w:rsid w:val="001A45EB"/>
    <w:rsid w:val="001A5625"/>
    <w:rsid w:val="001A5DC3"/>
    <w:rsid w:val="001A72B6"/>
    <w:rsid w:val="001B04FA"/>
    <w:rsid w:val="001B53E3"/>
    <w:rsid w:val="001C43FD"/>
    <w:rsid w:val="001C4683"/>
    <w:rsid w:val="001C632F"/>
    <w:rsid w:val="001C7538"/>
    <w:rsid w:val="001D631A"/>
    <w:rsid w:val="001E48E1"/>
    <w:rsid w:val="001F062B"/>
    <w:rsid w:val="001F06FF"/>
    <w:rsid w:val="001F447D"/>
    <w:rsid w:val="001F4FE0"/>
    <w:rsid w:val="001F7792"/>
    <w:rsid w:val="001F7A8D"/>
    <w:rsid w:val="001F7DD4"/>
    <w:rsid w:val="0020042A"/>
    <w:rsid w:val="00200DC8"/>
    <w:rsid w:val="00202662"/>
    <w:rsid w:val="00205479"/>
    <w:rsid w:val="00206FC3"/>
    <w:rsid w:val="00212129"/>
    <w:rsid w:val="00214802"/>
    <w:rsid w:val="00215D33"/>
    <w:rsid w:val="00215EFB"/>
    <w:rsid w:val="00217A5C"/>
    <w:rsid w:val="002203D5"/>
    <w:rsid w:val="002216B8"/>
    <w:rsid w:val="0022359A"/>
    <w:rsid w:val="002244D5"/>
    <w:rsid w:val="002253CD"/>
    <w:rsid w:val="00233503"/>
    <w:rsid w:val="00237E53"/>
    <w:rsid w:val="00237E89"/>
    <w:rsid w:val="00240B31"/>
    <w:rsid w:val="0024493E"/>
    <w:rsid w:val="00246A12"/>
    <w:rsid w:val="00252BF7"/>
    <w:rsid w:val="00254035"/>
    <w:rsid w:val="0025604F"/>
    <w:rsid w:val="00266E61"/>
    <w:rsid w:val="00270E95"/>
    <w:rsid w:val="00271C79"/>
    <w:rsid w:val="00271D84"/>
    <w:rsid w:val="00274E1E"/>
    <w:rsid w:val="00281866"/>
    <w:rsid w:val="00282332"/>
    <w:rsid w:val="00284443"/>
    <w:rsid w:val="00292F64"/>
    <w:rsid w:val="0029378C"/>
    <w:rsid w:val="00297C1C"/>
    <w:rsid w:val="002A1C30"/>
    <w:rsid w:val="002A1F36"/>
    <w:rsid w:val="002A27D5"/>
    <w:rsid w:val="002A3FE3"/>
    <w:rsid w:val="002A553E"/>
    <w:rsid w:val="002A5ADF"/>
    <w:rsid w:val="002A5FAC"/>
    <w:rsid w:val="002B1F18"/>
    <w:rsid w:val="002B45E7"/>
    <w:rsid w:val="002B6C91"/>
    <w:rsid w:val="002B7004"/>
    <w:rsid w:val="002B73B0"/>
    <w:rsid w:val="002B77EA"/>
    <w:rsid w:val="002C02FC"/>
    <w:rsid w:val="002C0F31"/>
    <w:rsid w:val="002C2060"/>
    <w:rsid w:val="002C3B3A"/>
    <w:rsid w:val="002C3F75"/>
    <w:rsid w:val="002C55F8"/>
    <w:rsid w:val="002D1AC1"/>
    <w:rsid w:val="002D2836"/>
    <w:rsid w:val="002D4CBF"/>
    <w:rsid w:val="002E1CC1"/>
    <w:rsid w:val="002E2A67"/>
    <w:rsid w:val="002E3C67"/>
    <w:rsid w:val="002E7186"/>
    <w:rsid w:val="002E79C3"/>
    <w:rsid w:val="002F1658"/>
    <w:rsid w:val="002F211B"/>
    <w:rsid w:val="003000A8"/>
    <w:rsid w:val="00301334"/>
    <w:rsid w:val="003054AA"/>
    <w:rsid w:val="00307F96"/>
    <w:rsid w:val="00310121"/>
    <w:rsid w:val="00313007"/>
    <w:rsid w:val="003158C4"/>
    <w:rsid w:val="00317880"/>
    <w:rsid w:val="00330E9A"/>
    <w:rsid w:val="003317D2"/>
    <w:rsid w:val="003361EE"/>
    <w:rsid w:val="00336DB6"/>
    <w:rsid w:val="0034108A"/>
    <w:rsid w:val="00343593"/>
    <w:rsid w:val="003437DA"/>
    <w:rsid w:val="003458D1"/>
    <w:rsid w:val="003472D3"/>
    <w:rsid w:val="0034784C"/>
    <w:rsid w:val="00354D1D"/>
    <w:rsid w:val="00356CA1"/>
    <w:rsid w:val="003616A2"/>
    <w:rsid w:val="00361AA6"/>
    <w:rsid w:val="00363B6C"/>
    <w:rsid w:val="00364289"/>
    <w:rsid w:val="00364EFD"/>
    <w:rsid w:val="0036668B"/>
    <w:rsid w:val="003719D0"/>
    <w:rsid w:val="00372716"/>
    <w:rsid w:val="00372BD7"/>
    <w:rsid w:val="00374E27"/>
    <w:rsid w:val="00375EC2"/>
    <w:rsid w:val="00377741"/>
    <w:rsid w:val="0038099F"/>
    <w:rsid w:val="00385550"/>
    <w:rsid w:val="0038687E"/>
    <w:rsid w:val="003875EA"/>
    <w:rsid w:val="00391182"/>
    <w:rsid w:val="0039145A"/>
    <w:rsid w:val="00391F12"/>
    <w:rsid w:val="003936C8"/>
    <w:rsid w:val="00393D80"/>
    <w:rsid w:val="003A022F"/>
    <w:rsid w:val="003A1C38"/>
    <w:rsid w:val="003A6408"/>
    <w:rsid w:val="003B1D6F"/>
    <w:rsid w:val="003B5055"/>
    <w:rsid w:val="003B5247"/>
    <w:rsid w:val="003C1E34"/>
    <w:rsid w:val="003C2383"/>
    <w:rsid w:val="003C3782"/>
    <w:rsid w:val="003C37C1"/>
    <w:rsid w:val="003C6919"/>
    <w:rsid w:val="003D2740"/>
    <w:rsid w:val="003D2A3C"/>
    <w:rsid w:val="003D4818"/>
    <w:rsid w:val="003D5CB6"/>
    <w:rsid w:val="003D5F02"/>
    <w:rsid w:val="003D6A39"/>
    <w:rsid w:val="003D72EF"/>
    <w:rsid w:val="003D7783"/>
    <w:rsid w:val="003E181D"/>
    <w:rsid w:val="003F0A0C"/>
    <w:rsid w:val="003F0DEA"/>
    <w:rsid w:val="00402386"/>
    <w:rsid w:val="00405467"/>
    <w:rsid w:val="00410339"/>
    <w:rsid w:val="00413725"/>
    <w:rsid w:val="00421AEB"/>
    <w:rsid w:val="0042368B"/>
    <w:rsid w:val="00426EC4"/>
    <w:rsid w:val="00431CF3"/>
    <w:rsid w:val="00434607"/>
    <w:rsid w:val="00435157"/>
    <w:rsid w:val="0044023F"/>
    <w:rsid w:val="00442929"/>
    <w:rsid w:val="004432EC"/>
    <w:rsid w:val="004477C0"/>
    <w:rsid w:val="00447CA0"/>
    <w:rsid w:val="0045196B"/>
    <w:rsid w:val="00460EBC"/>
    <w:rsid w:val="00463071"/>
    <w:rsid w:val="004658F9"/>
    <w:rsid w:val="0047270C"/>
    <w:rsid w:val="00476458"/>
    <w:rsid w:val="0047694A"/>
    <w:rsid w:val="0047773F"/>
    <w:rsid w:val="0048497A"/>
    <w:rsid w:val="004856B1"/>
    <w:rsid w:val="00490880"/>
    <w:rsid w:val="004932AC"/>
    <w:rsid w:val="004948D4"/>
    <w:rsid w:val="0049766E"/>
    <w:rsid w:val="004A5E3C"/>
    <w:rsid w:val="004B0382"/>
    <w:rsid w:val="004B0EBD"/>
    <w:rsid w:val="004B25D5"/>
    <w:rsid w:val="004B2E16"/>
    <w:rsid w:val="004B3D52"/>
    <w:rsid w:val="004C0DE4"/>
    <w:rsid w:val="004C1DDF"/>
    <w:rsid w:val="004C6428"/>
    <w:rsid w:val="004C7B5C"/>
    <w:rsid w:val="004D0F88"/>
    <w:rsid w:val="004D20F6"/>
    <w:rsid w:val="004D536F"/>
    <w:rsid w:val="004E6669"/>
    <w:rsid w:val="004F61FC"/>
    <w:rsid w:val="004F749A"/>
    <w:rsid w:val="005054C0"/>
    <w:rsid w:val="005065F7"/>
    <w:rsid w:val="00506DAB"/>
    <w:rsid w:val="005142F3"/>
    <w:rsid w:val="0051529D"/>
    <w:rsid w:val="00517059"/>
    <w:rsid w:val="0052003C"/>
    <w:rsid w:val="00521B09"/>
    <w:rsid w:val="0052241F"/>
    <w:rsid w:val="005265F8"/>
    <w:rsid w:val="005307B4"/>
    <w:rsid w:val="005317BF"/>
    <w:rsid w:val="0053204A"/>
    <w:rsid w:val="00532D49"/>
    <w:rsid w:val="0053395E"/>
    <w:rsid w:val="0053458E"/>
    <w:rsid w:val="00535608"/>
    <w:rsid w:val="00540F0C"/>
    <w:rsid w:val="00541E21"/>
    <w:rsid w:val="005435E5"/>
    <w:rsid w:val="0054639C"/>
    <w:rsid w:val="00546D12"/>
    <w:rsid w:val="00551AE3"/>
    <w:rsid w:val="005521FC"/>
    <w:rsid w:val="005550B6"/>
    <w:rsid w:val="005566A0"/>
    <w:rsid w:val="0057046C"/>
    <w:rsid w:val="005717BF"/>
    <w:rsid w:val="00572285"/>
    <w:rsid w:val="005739BD"/>
    <w:rsid w:val="005749DA"/>
    <w:rsid w:val="00574CC1"/>
    <w:rsid w:val="00576445"/>
    <w:rsid w:val="00576824"/>
    <w:rsid w:val="00577B01"/>
    <w:rsid w:val="00585A23"/>
    <w:rsid w:val="0058635E"/>
    <w:rsid w:val="00586DC3"/>
    <w:rsid w:val="00587BF9"/>
    <w:rsid w:val="00590443"/>
    <w:rsid w:val="0059124A"/>
    <w:rsid w:val="0059221D"/>
    <w:rsid w:val="00596A05"/>
    <w:rsid w:val="005A1C5C"/>
    <w:rsid w:val="005A3B69"/>
    <w:rsid w:val="005A4B18"/>
    <w:rsid w:val="005B1A95"/>
    <w:rsid w:val="005B1D4A"/>
    <w:rsid w:val="005B4571"/>
    <w:rsid w:val="005C6647"/>
    <w:rsid w:val="005D2957"/>
    <w:rsid w:val="005D2D37"/>
    <w:rsid w:val="005D2FFD"/>
    <w:rsid w:val="005D30E5"/>
    <w:rsid w:val="005D3308"/>
    <w:rsid w:val="005D5F51"/>
    <w:rsid w:val="005D6535"/>
    <w:rsid w:val="005D7866"/>
    <w:rsid w:val="005E12FB"/>
    <w:rsid w:val="005E1416"/>
    <w:rsid w:val="005E4B9C"/>
    <w:rsid w:val="005F70F0"/>
    <w:rsid w:val="005F7D69"/>
    <w:rsid w:val="005F7EF1"/>
    <w:rsid w:val="006011D4"/>
    <w:rsid w:val="006024A6"/>
    <w:rsid w:val="006043AC"/>
    <w:rsid w:val="0060464C"/>
    <w:rsid w:val="00612922"/>
    <w:rsid w:val="00613D1B"/>
    <w:rsid w:val="00620353"/>
    <w:rsid w:val="00624231"/>
    <w:rsid w:val="00624414"/>
    <w:rsid w:val="00625568"/>
    <w:rsid w:val="00626517"/>
    <w:rsid w:val="006358A9"/>
    <w:rsid w:val="00636624"/>
    <w:rsid w:val="00636E2F"/>
    <w:rsid w:val="00637384"/>
    <w:rsid w:val="00640B45"/>
    <w:rsid w:val="00644DB8"/>
    <w:rsid w:val="0064598D"/>
    <w:rsid w:val="00655A70"/>
    <w:rsid w:val="00656047"/>
    <w:rsid w:val="0066001A"/>
    <w:rsid w:val="00665EA6"/>
    <w:rsid w:val="00665FFE"/>
    <w:rsid w:val="006719C4"/>
    <w:rsid w:val="0067290B"/>
    <w:rsid w:val="006729E9"/>
    <w:rsid w:val="006757A2"/>
    <w:rsid w:val="0067684E"/>
    <w:rsid w:val="00677AA2"/>
    <w:rsid w:val="006811F2"/>
    <w:rsid w:val="00681AAC"/>
    <w:rsid w:val="00681B3E"/>
    <w:rsid w:val="00684C67"/>
    <w:rsid w:val="006851EA"/>
    <w:rsid w:val="006859D4"/>
    <w:rsid w:val="00690539"/>
    <w:rsid w:val="006932F3"/>
    <w:rsid w:val="0069456A"/>
    <w:rsid w:val="006A00E7"/>
    <w:rsid w:val="006A24DA"/>
    <w:rsid w:val="006A6A42"/>
    <w:rsid w:val="006B265F"/>
    <w:rsid w:val="006B5703"/>
    <w:rsid w:val="006C0AAE"/>
    <w:rsid w:val="006C2ADF"/>
    <w:rsid w:val="006C37A9"/>
    <w:rsid w:val="006C4751"/>
    <w:rsid w:val="006D3A3D"/>
    <w:rsid w:val="006D416D"/>
    <w:rsid w:val="006F1182"/>
    <w:rsid w:val="006F2FE8"/>
    <w:rsid w:val="006F4223"/>
    <w:rsid w:val="006F5A8B"/>
    <w:rsid w:val="006F7024"/>
    <w:rsid w:val="00702741"/>
    <w:rsid w:val="00703478"/>
    <w:rsid w:val="007054B5"/>
    <w:rsid w:val="00706A4E"/>
    <w:rsid w:val="00710D0C"/>
    <w:rsid w:val="007119E6"/>
    <w:rsid w:val="00715FDD"/>
    <w:rsid w:val="00716E73"/>
    <w:rsid w:val="00722294"/>
    <w:rsid w:val="00722999"/>
    <w:rsid w:val="007231C0"/>
    <w:rsid w:val="00725D29"/>
    <w:rsid w:val="00725DDF"/>
    <w:rsid w:val="0073028B"/>
    <w:rsid w:val="00730416"/>
    <w:rsid w:val="00731A8C"/>
    <w:rsid w:val="007367F7"/>
    <w:rsid w:val="007414B5"/>
    <w:rsid w:val="00742644"/>
    <w:rsid w:val="0074465D"/>
    <w:rsid w:val="00746440"/>
    <w:rsid w:val="00746DBF"/>
    <w:rsid w:val="007470F3"/>
    <w:rsid w:val="007500EB"/>
    <w:rsid w:val="00751217"/>
    <w:rsid w:val="007516EC"/>
    <w:rsid w:val="00751B22"/>
    <w:rsid w:val="00757419"/>
    <w:rsid w:val="00760337"/>
    <w:rsid w:val="007610C3"/>
    <w:rsid w:val="00762C22"/>
    <w:rsid w:val="00762CC7"/>
    <w:rsid w:val="00766632"/>
    <w:rsid w:val="00770D92"/>
    <w:rsid w:val="00774C2F"/>
    <w:rsid w:val="00775E3E"/>
    <w:rsid w:val="00777116"/>
    <w:rsid w:val="007838B1"/>
    <w:rsid w:val="00783F7D"/>
    <w:rsid w:val="00785E6F"/>
    <w:rsid w:val="00792649"/>
    <w:rsid w:val="00794773"/>
    <w:rsid w:val="007A40AC"/>
    <w:rsid w:val="007A552C"/>
    <w:rsid w:val="007A6A2F"/>
    <w:rsid w:val="007B75D0"/>
    <w:rsid w:val="007C121B"/>
    <w:rsid w:val="007C222B"/>
    <w:rsid w:val="007D0922"/>
    <w:rsid w:val="007D1255"/>
    <w:rsid w:val="007D1890"/>
    <w:rsid w:val="007D4CF0"/>
    <w:rsid w:val="007E0672"/>
    <w:rsid w:val="007E26C7"/>
    <w:rsid w:val="007E3D65"/>
    <w:rsid w:val="007E3E20"/>
    <w:rsid w:val="007E4224"/>
    <w:rsid w:val="007E5D7F"/>
    <w:rsid w:val="007E63B5"/>
    <w:rsid w:val="007F1820"/>
    <w:rsid w:val="007F1B22"/>
    <w:rsid w:val="007F53B3"/>
    <w:rsid w:val="007F6B4B"/>
    <w:rsid w:val="008012DB"/>
    <w:rsid w:val="00801602"/>
    <w:rsid w:val="00805D2C"/>
    <w:rsid w:val="00810B00"/>
    <w:rsid w:val="00811A91"/>
    <w:rsid w:val="008121E9"/>
    <w:rsid w:val="00820571"/>
    <w:rsid w:val="00820E74"/>
    <w:rsid w:val="00821DF8"/>
    <w:rsid w:val="00823A40"/>
    <w:rsid w:val="00824A57"/>
    <w:rsid w:val="00827667"/>
    <w:rsid w:val="00830F27"/>
    <w:rsid w:val="00832890"/>
    <w:rsid w:val="00833A22"/>
    <w:rsid w:val="008352DC"/>
    <w:rsid w:val="0084270A"/>
    <w:rsid w:val="0084370D"/>
    <w:rsid w:val="00843759"/>
    <w:rsid w:val="00846E0F"/>
    <w:rsid w:val="00852600"/>
    <w:rsid w:val="00856B9B"/>
    <w:rsid w:val="0086065E"/>
    <w:rsid w:val="008707CD"/>
    <w:rsid w:val="008712D7"/>
    <w:rsid w:val="0087332D"/>
    <w:rsid w:val="008734FC"/>
    <w:rsid w:val="0088248F"/>
    <w:rsid w:val="00882884"/>
    <w:rsid w:val="008831D8"/>
    <w:rsid w:val="008848DB"/>
    <w:rsid w:val="008859E9"/>
    <w:rsid w:val="008908A8"/>
    <w:rsid w:val="0089287F"/>
    <w:rsid w:val="008B0A73"/>
    <w:rsid w:val="008B612D"/>
    <w:rsid w:val="008C0E74"/>
    <w:rsid w:val="008C177F"/>
    <w:rsid w:val="008C2009"/>
    <w:rsid w:val="008C3706"/>
    <w:rsid w:val="008C670C"/>
    <w:rsid w:val="008D4255"/>
    <w:rsid w:val="008D7239"/>
    <w:rsid w:val="008E191C"/>
    <w:rsid w:val="008E22D3"/>
    <w:rsid w:val="008E415B"/>
    <w:rsid w:val="008E4957"/>
    <w:rsid w:val="008E68EB"/>
    <w:rsid w:val="008F08A4"/>
    <w:rsid w:val="008F52CD"/>
    <w:rsid w:val="008F6115"/>
    <w:rsid w:val="00901A73"/>
    <w:rsid w:val="00903DAE"/>
    <w:rsid w:val="009052B6"/>
    <w:rsid w:val="009056BD"/>
    <w:rsid w:val="009075FB"/>
    <w:rsid w:val="00912965"/>
    <w:rsid w:val="0091640B"/>
    <w:rsid w:val="00924BF3"/>
    <w:rsid w:val="00932652"/>
    <w:rsid w:val="00932CDA"/>
    <w:rsid w:val="0093331E"/>
    <w:rsid w:val="009359C7"/>
    <w:rsid w:val="00937E29"/>
    <w:rsid w:val="009410A6"/>
    <w:rsid w:val="0094132D"/>
    <w:rsid w:val="00942A57"/>
    <w:rsid w:val="0094442A"/>
    <w:rsid w:val="009463A8"/>
    <w:rsid w:val="00950B85"/>
    <w:rsid w:val="00951663"/>
    <w:rsid w:val="00951E4B"/>
    <w:rsid w:val="00960B4D"/>
    <w:rsid w:val="00961586"/>
    <w:rsid w:val="0096200A"/>
    <w:rsid w:val="00966456"/>
    <w:rsid w:val="00975E9F"/>
    <w:rsid w:val="00980403"/>
    <w:rsid w:val="00981BB1"/>
    <w:rsid w:val="009827C1"/>
    <w:rsid w:val="009841FA"/>
    <w:rsid w:val="0098623F"/>
    <w:rsid w:val="00987D11"/>
    <w:rsid w:val="00987DBC"/>
    <w:rsid w:val="00990187"/>
    <w:rsid w:val="00996A6A"/>
    <w:rsid w:val="009977F6"/>
    <w:rsid w:val="00997E67"/>
    <w:rsid w:val="00997E96"/>
    <w:rsid w:val="009A0FC5"/>
    <w:rsid w:val="009A472A"/>
    <w:rsid w:val="009B1C38"/>
    <w:rsid w:val="009C21AB"/>
    <w:rsid w:val="009C6F4A"/>
    <w:rsid w:val="009D036B"/>
    <w:rsid w:val="009D0E38"/>
    <w:rsid w:val="009D15C1"/>
    <w:rsid w:val="009D5549"/>
    <w:rsid w:val="009D5762"/>
    <w:rsid w:val="009D68A7"/>
    <w:rsid w:val="009E2CAA"/>
    <w:rsid w:val="009E4360"/>
    <w:rsid w:val="009E6188"/>
    <w:rsid w:val="009E6191"/>
    <w:rsid w:val="009E67F2"/>
    <w:rsid w:val="009E7E2D"/>
    <w:rsid w:val="009F0D29"/>
    <w:rsid w:val="009F1D0B"/>
    <w:rsid w:val="009F2EE5"/>
    <w:rsid w:val="009F5200"/>
    <w:rsid w:val="009F61A7"/>
    <w:rsid w:val="00A001D3"/>
    <w:rsid w:val="00A0029E"/>
    <w:rsid w:val="00A019BB"/>
    <w:rsid w:val="00A022DC"/>
    <w:rsid w:val="00A10CA0"/>
    <w:rsid w:val="00A116A3"/>
    <w:rsid w:val="00A1539E"/>
    <w:rsid w:val="00A16194"/>
    <w:rsid w:val="00A176F0"/>
    <w:rsid w:val="00A17A2A"/>
    <w:rsid w:val="00A17C75"/>
    <w:rsid w:val="00A2191A"/>
    <w:rsid w:val="00A23D71"/>
    <w:rsid w:val="00A2414B"/>
    <w:rsid w:val="00A267BF"/>
    <w:rsid w:val="00A35E60"/>
    <w:rsid w:val="00A3611E"/>
    <w:rsid w:val="00A36367"/>
    <w:rsid w:val="00A42B93"/>
    <w:rsid w:val="00A51CF4"/>
    <w:rsid w:val="00A52DC4"/>
    <w:rsid w:val="00A616FF"/>
    <w:rsid w:val="00A64EF8"/>
    <w:rsid w:val="00A65A7A"/>
    <w:rsid w:val="00A6797B"/>
    <w:rsid w:val="00A70251"/>
    <w:rsid w:val="00A74A10"/>
    <w:rsid w:val="00A77496"/>
    <w:rsid w:val="00A82CD4"/>
    <w:rsid w:val="00A85220"/>
    <w:rsid w:val="00A869BE"/>
    <w:rsid w:val="00A901A0"/>
    <w:rsid w:val="00A908F0"/>
    <w:rsid w:val="00A94FF9"/>
    <w:rsid w:val="00A96F19"/>
    <w:rsid w:val="00A9764D"/>
    <w:rsid w:val="00AA0DDD"/>
    <w:rsid w:val="00AA5089"/>
    <w:rsid w:val="00AB1DCD"/>
    <w:rsid w:val="00AB3BDF"/>
    <w:rsid w:val="00AB4943"/>
    <w:rsid w:val="00AB5BC2"/>
    <w:rsid w:val="00AB5F68"/>
    <w:rsid w:val="00AC40DE"/>
    <w:rsid w:val="00AC721B"/>
    <w:rsid w:val="00AD0283"/>
    <w:rsid w:val="00AD2637"/>
    <w:rsid w:val="00AD358A"/>
    <w:rsid w:val="00AD3C91"/>
    <w:rsid w:val="00AD4034"/>
    <w:rsid w:val="00AD48DA"/>
    <w:rsid w:val="00AE1D04"/>
    <w:rsid w:val="00AE4E2D"/>
    <w:rsid w:val="00AE745B"/>
    <w:rsid w:val="00AE7745"/>
    <w:rsid w:val="00AF0FD7"/>
    <w:rsid w:val="00AF11FF"/>
    <w:rsid w:val="00AF1EBC"/>
    <w:rsid w:val="00AF6BCD"/>
    <w:rsid w:val="00AF6C99"/>
    <w:rsid w:val="00AF7C9C"/>
    <w:rsid w:val="00B0309E"/>
    <w:rsid w:val="00B041DE"/>
    <w:rsid w:val="00B04C16"/>
    <w:rsid w:val="00B04C84"/>
    <w:rsid w:val="00B136F0"/>
    <w:rsid w:val="00B1381B"/>
    <w:rsid w:val="00B21320"/>
    <w:rsid w:val="00B24BB8"/>
    <w:rsid w:val="00B2613C"/>
    <w:rsid w:val="00B34C22"/>
    <w:rsid w:val="00B35D4D"/>
    <w:rsid w:val="00B441C2"/>
    <w:rsid w:val="00B45509"/>
    <w:rsid w:val="00B5176F"/>
    <w:rsid w:val="00B53308"/>
    <w:rsid w:val="00B54EE0"/>
    <w:rsid w:val="00B61698"/>
    <w:rsid w:val="00B62364"/>
    <w:rsid w:val="00B63619"/>
    <w:rsid w:val="00B652E4"/>
    <w:rsid w:val="00B728EA"/>
    <w:rsid w:val="00B761E7"/>
    <w:rsid w:val="00B76C20"/>
    <w:rsid w:val="00B778E2"/>
    <w:rsid w:val="00B82F33"/>
    <w:rsid w:val="00B84AFE"/>
    <w:rsid w:val="00B85449"/>
    <w:rsid w:val="00B86DF8"/>
    <w:rsid w:val="00B86FE5"/>
    <w:rsid w:val="00B900DD"/>
    <w:rsid w:val="00BA3B60"/>
    <w:rsid w:val="00BA6AC3"/>
    <w:rsid w:val="00BB2112"/>
    <w:rsid w:val="00BB330E"/>
    <w:rsid w:val="00BB4D69"/>
    <w:rsid w:val="00BC10E9"/>
    <w:rsid w:val="00BC2070"/>
    <w:rsid w:val="00BC2549"/>
    <w:rsid w:val="00BC2E33"/>
    <w:rsid w:val="00BC326D"/>
    <w:rsid w:val="00BD143E"/>
    <w:rsid w:val="00BD6777"/>
    <w:rsid w:val="00BD6F18"/>
    <w:rsid w:val="00BE1BB9"/>
    <w:rsid w:val="00BE6C8C"/>
    <w:rsid w:val="00BF0286"/>
    <w:rsid w:val="00BF212B"/>
    <w:rsid w:val="00BF2227"/>
    <w:rsid w:val="00BF23B5"/>
    <w:rsid w:val="00BF73F2"/>
    <w:rsid w:val="00C004AC"/>
    <w:rsid w:val="00C066C1"/>
    <w:rsid w:val="00C1064E"/>
    <w:rsid w:val="00C11302"/>
    <w:rsid w:val="00C11640"/>
    <w:rsid w:val="00C12F5F"/>
    <w:rsid w:val="00C1423D"/>
    <w:rsid w:val="00C15730"/>
    <w:rsid w:val="00C2096F"/>
    <w:rsid w:val="00C2194B"/>
    <w:rsid w:val="00C21E36"/>
    <w:rsid w:val="00C22D95"/>
    <w:rsid w:val="00C230D2"/>
    <w:rsid w:val="00C325A9"/>
    <w:rsid w:val="00C402A1"/>
    <w:rsid w:val="00C409DB"/>
    <w:rsid w:val="00C42651"/>
    <w:rsid w:val="00C429F3"/>
    <w:rsid w:val="00C44906"/>
    <w:rsid w:val="00C453CB"/>
    <w:rsid w:val="00C45CD2"/>
    <w:rsid w:val="00C45FDE"/>
    <w:rsid w:val="00C50FE4"/>
    <w:rsid w:val="00C5286F"/>
    <w:rsid w:val="00C549C2"/>
    <w:rsid w:val="00C60B10"/>
    <w:rsid w:val="00C61568"/>
    <w:rsid w:val="00C64256"/>
    <w:rsid w:val="00C742F4"/>
    <w:rsid w:val="00C743D8"/>
    <w:rsid w:val="00C7515C"/>
    <w:rsid w:val="00C77505"/>
    <w:rsid w:val="00C77DF3"/>
    <w:rsid w:val="00C80A3D"/>
    <w:rsid w:val="00C81CFD"/>
    <w:rsid w:val="00C82FAC"/>
    <w:rsid w:val="00C84984"/>
    <w:rsid w:val="00C87701"/>
    <w:rsid w:val="00C87BC6"/>
    <w:rsid w:val="00C87D2C"/>
    <w:rsid w:val="00C93433"/>
    <w:rsid w:val="00C94D2C"/>
    <w:rsid w:val="00CA33E3"/>
    <w:rsid w:val="00CA4627"/>
    <w:rsid w:val="00CB700F"/>
    <w:rsid w:val="00CB72F6"/>
    <w:rsid w:val="00CC0DE7"/>
    <w:rsid w:val="00CC258F"/>
    <w:rsid w:val="00CC346F"/>
    <w:rsid w:val="00CC394B"/>
    <w:rsid w:val="00CC54BF"/>
    <w:rsid w:val="00CD1B66"/>
    <w:rsid w:val="00CD495B"/>
    <w:rsid w:val="00CD543D"/>
    <w:rsid w:val="00CE0FDB"/>
    <w:rsid w:val="00CE1314"/>
    <w:rsid w:val="00CE2089"/>
    <w:rsid w:val="00CE3A13"/>
    <w:rsid w:val="00CE69F1"/>
    <w:rsid w:val="00CF1556"/>
    <w:rsid w:val="00CF7C9D"/>
    <w:rsid w:val="00D00018"/>
    <w:rsid w:val="00D035C7"/>
    <w:rsid w:val="00D04DFC"/>
    <w:rsid w:val="00D055F9"/>
    <w:rsid w:val="00D05FB8"/>
    <w:rsid w:val="00D122C8"/>
    <w:rsid w:val="00D13607"/>
    <w:rsid w:val="00D154FC"/>
    <w:rsid w:val="00D16DD5"/>
    <w:rsid w:val="00D17689"/>
    <w:rsid w:val="00D24264"/>
    <w:rsid w:val="00D26C05"/>
    <w:rsid w:val="00D30A1D"/>
    <w:rsid w:val="00D3224A"/>
    <w:rsid w:val="00D3625B"/>
    <w:rsid w:val="00D40F35"/>
    <w:rsid w:val="00D413D4"/>
    <w:rsid w:val="00D419B5"/>
    <w:rsid w:val="00D42D53"/>
    <w:rsid w:val="00D46A62"/>
    <w:rsid w:val="00D53D66"/>
    <w:rsid w:val="00D61F92"/>
    <w:rsid w:val="00D635A9"/>
    <w:rsid w:val="00D7017B"/>
    <w:rsid w:val="00D7195B"/>
    <w:rsid w:val="00D7273F"/>
    <w:rsid w:val="00D749D6"/>
    <w:rsid w:val="00D74B66"/>
    <w:rsid w:val="00D74D69"/>
    <w:rsid w:val="00D74E1A"/>
    <w:rsid w:val="00D74F9A"/>
    <w:rsid w:val="00D752BC"/>
    <w:rsid w:val="00D77C3C"/>
    <w:rsid w:val="00D82487"/>
    <w:rsid w:val="00D82803"/>
    <w:rsid w:val="00D83F5D"/>
    <w:rsid w:val="00D8549D"/>
    <w:rsid w:val="00D85DA6"/>
    <w:rsid w:val="00D86135"/>
    <w:rsid w:val="00D86344"/>
    <w:rsid w:val="00D86AB8"/>
    <w:rsid w:val="00D86C2D"/>
    <w:rsid w:val="00D94547"/>
    <w:rsid w:val="00D96B71"/>
    <w:rsid w:val="00DA0600"/>
    <w:rsid w:val="00DA4F77"/>
    <w:rsid w:val="00DB07D6"/>
    <w:rsid w:val="00DB610C"/>
    <w:rsid w:val="00DB65D0"/>
    <w:rsid w:val="00DC0235"/>
    <w:rsid w:val="00DC1695"/>
    <w:rsid w:val="00DC1EFE"/>
    <w:rsid w:val="00DC31A5"/>
    <w:rsid w:val="00DD4F58"/>
    <w:rsid w:val="00DE0B02"/>
    <w:rsid w:val="00DE1F40"/>
    <w:rsid w:val="00DE3E3C"/>
    <w:rsid w:val="00DE427C"/>
    <w:rsid w:val="00DE5BC1"/>
    <w:rsid w:val="00DE6F5D"/>
    <w:rsid w:val="00DE771E"/>
    <w:rsid w:val="00E02824"/>
    <w:rsid w:val="00E02B22"/>
    <w:rsid w:val="00E02D23"/>
    <w:rsid w:val="00E07AD6"/>
    <w:rsid w:val="00E11CBF"/>
    <w:rsid w:val="00E151C0"/>
    <w:rsid w:val="00E16D4F"/>
    <w:rsid w:val="00E16D86"/>
    <w:rsid w:val="00E1772E"/>
    <w:rsid w:val="00E303ED"/>
    <w:rsid w:val="00E306AA"/>
    <w:rsid w:val="00E30C49"/>
    <w:rsid w:val="00E3520E"/>
    <w:rsid w:val="00E36A14"/>
    <w:rsid w:val="00E370A5"/>
    <w:rsid w:val="00E40B25"/>
    <w:rsid w:val="00E43B0F"/>
    <w:rsid w:val="00E47EA6"/>
    <w:rsid w:val="00E51B08"/>
    <w:rsid w:val="00E52033"/>
    <w:rsid w:val="00E558DE"/>
    <w:rsid w:val="00E56C6B"/>
    <w:rsid w:val="00E61910"/>
    <w:rsid w:val="00E632B1"/>
    <w:rsid w:val="00E63CB2"/>
    <w:rsid w:val="00E64ECC"/>
    <w:rsid w:val="00E702E9"/>
    <w:rsid w:val="00E70A28"/>
    <w:rsid w:val="00E73851"/>
    <w:rsid w:val="00E768C5"/>
    <w:rsid w:val="00E81BEC"/>
    <w:rsid w:val="00E84645"/>
    <w:rsid w:val="00E8482A"/>
    <w:rsid w:val="00E87048"/>
    <w:rsid w:val="00E90970"/>
    <w:rsid w:val="00E90B13"/>
    <w:rsid w:val="00E93517"/>
    <w:rsid w:val="00E95429"/>
    <w:rsid w:val="00E975EE"/>
    <w:rsid w:val="00EA18AD"/>
    <w:rsid w:val="00EA3835"/>
    <w:rsid w:val="00EA3A7D"/>
    <w:rsid w:val="00EA3D84"/>
    <w:rsid w:val="00EA3D91"/>
    <w:rsid w:val="00EA52E6"/>
    <w:rsid w:val="00EA7217"/>
    <w:rsid w:val="00EB0433"/>
    <w:rsid w:val="00EB6C90"/>
    <w:rsid w:val="00EC0870"/>
    <w:rsid w:val="00EC0BA4"/>
    <w:rsid w:val="00EC0BB9"/>
    <w:rsid w:val="00EC2080"/>
    <w:rsid w:val="00EC396F"/>
    <w:rsid w:val="00EC3EF5"/>
    <w:rsid w:val="00EC6BB8"/>
    <w:rsid w:val="00EC6C75"/>
    <w:rsid w:val="00EC6CEF"/>
    <w:rsid w:val="00EC6D08"/>
    <w:rsid w:val="00ED579A"/>
    <w:rsid w:val="00EE029E"/>
    <w:rsid w:val="00EE168D"/>
    <w:rsid w:val="00EE3256"/>
    <w:rsid w:val="00EE71FE"/>
    <w:rsid w:val="00EF2645"/>
    <w:rsid w:val="00EF31FB"/>
    <w:rsid w:val="00EF394D"/>
    <w:rsid w:val="00EF5DC7"/>
    <w:rsid w:val="00EF7E4E"/>
    <w:rsid w:val="00F034F2"/>
    <w:rsid w:val="00F12646"/>
    <w:rsid w:val="00F12B41"/>
    <w:rsid w:val="00F1377F"/>
    <w:rsid w:val="00F13B99"/>
    <w:rsid w:val="00F14903"/>
    <w:rsid w:val="00F14B1A"/>
    <w:rsid w:val="00F14B6A"/>
    <w:rsid w:val="00F21961"/>
    <w:rsid w:val="00F24641"/>
    <w:rsid w:val="00F320FE"/>
    <w:rsid w:val="00F34F04"/>
    <w:rsid w:val="00F369B7"/>
    <w:rsid w:val="00F40E8F"/>
    <w:rsid w:val="00F416BE"/>
    <w:rsid w:val="00F4506C"/>
    <w:rsid w:val="00F5032A"/>
    <w:rsid w:val="00F5144D"/>
    <w:rsid w:val="00F51B6C"/>
    <w:rsid w:val="00F53F44"/>
    <w:rsid w:val="00F54E89"/>
    <w:rsid w:val="00F60971"/>
    <w:rsid w:val="00F612E3"/>
    <w:rsid w:val="00F62409"/>
    <w:rsid w:val="00F6307F"/>
    <w:rsid w:val="00F652F4"/>
    <w:rsid w:val="00F6659D"/>
    <w:rsid w:val="00F7036F"/>
    <w:rsid w:val="00F70394"/>
    <w:rsid w:val="00F73F52"/>
    <w:rsid w:val="00F830A5"/>
    <w:rsid w:val="00F851CE"/>
    <w:rsid w:val="00F85FC0"/>
    <w:rsid w:val="00F86208"/>
    <w:rsid w:val="00F86C8C"/>
    <w:rsid w:val="00F86D9E"/>
    <w:rsid w:val="00F91DC7"/>
    <w:rsid w:val="00F91DCE"/>
    <w:rsid w:val="00F92C57"/>
    <w:rsid w:val="00F94565"/>
    <w:rsid w:val="00F95F9D"/>
    <w:rsid w:val="00F96F1A"/>
    <w:rsid w:val="00F97361"/>
    <w:rsid w:val="00FA2326"/>
    <w:rsid w:val="00FA7A32"/>
    <w:rsid w:val="00FB4E5D"/>
    <w:rsid w:val="00FC0677"/>
    <w:rsid w:val="00FC1902"/>
    <w:rsid w:val="00FC3894"/>
    <w:rsid w:val="00FC3928"/>
    <w:rsid w:val="00FC4781"/>
    <w:rsid w:val="00FC4B26"/>
    <w:rsid w:val="00FC4B99"/>
    <w:rsid w:val="00FC58B4"/>
    <w:rsid w:val="00FC651A"/>
    <w:rsid w:val="00FC7390"/>
    <w:rsid w:val="00FD4CDF"/>
    <w:rsid w:val="00FD60C9"/>
    <w:rsid w:val="00FD61A4"/>
    <w:rsid w:val="00FD63DE"/>
    <w:rsid w:val="00FE50FD"/>
    <w:rsid w:val="00FE6026"/>
    <w:rsid w:val="00FF37A7"/>
    <w:rsid w:val="00FF7353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A40E613"/>
  <w15:docId w15:val="{B74B2939-5422-4171-8AD1-F3F3BFBF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CC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205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E1CC1"/>
    <w:pPr>
      <w:keepNext/>
      <w:outlineLvl w:val="1"/>
    </w:pPr>
    <w:rPr>
      <w:rFonts w:ascii="Arial Narrow" w:hAnsi="Arial Narrow"/>
      <w:b/>
      <w:bCs/>
      <w:sz w:val="20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82057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EA72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205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EA721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qFormat/>
    <w:rsid w:val="00E632B1"/>
    <w:pPr>
      <w:keepNext/>
      <w:jc w:val="center"/>
      <w:outlineLvl w:val="6"/>
    </w:pPr>
    <w:rPr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632B1"/>
    <w:pPr>
      <w:keepNext/>
      <w:ind w:left="142"/>
      <w:jc w:val="right"/>
      <w:outlineLvl w:val="7"/>
    </w:pPr>
    <w:rPr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632B1"/>
    <w:pPr>
      <w:keepNext/>
      <w:jc w:val="both"/>
      <w:outlineLvl w:val="8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2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2DB"/>
  </w:style>
  <w:style w:type="paragraph" w:styleId="Rodap">
    <w:name w:val="footer"/>
    <w:basedOn w:val="Normal"/>
    <w:link w:val="RodapChar"/>
    <w:unhideWhenUsed/>
    <w:rsid w:val="008012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2DB"/>
  </w:style>
  <w:style w:type="paragraph" w:styleId="Textodebalo">
    <w:name w:val="Balloon Text"/>
    <w:basedOn w:val="Normal"/>
    <w:link w:val="TextodebaloChar"/>
    <w:semiHidden/>
    <w:unhideWhenUsed/>
    <w:rsid w:val="008012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8012D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8012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o">
    <w:name w:val="Revision"/>
    <w:hidden/>
    <w:uiPriority w:val="99"/>
    <w:semiHidden/>
    <w:rsid w:val="008012DB"/>
    <w:rPr>
      <w:sz w:val="22"/>
      <w:szCs w:val="22"/>
      <w:lang w:eastAsia="en-US"/>
    </w:rPr>
  </w:style>
  <w:style w:type="character" w:styleId="Hyperlink">
    <w:name w:val="Hyperlink"/>
    <w:unhideWhenUsed/>
    <w:rsid w:val="00EE3256"/>
    <w:rPr>
      <w:color w:val="0000FF"/>
      <w:u w:val="single"/>
    </w:rPr>
  </w:style>
  <w:style w:type="character" w:customStyle="1" w:styleId="Ttulo2Char">
    <w:name w:val="Título 2 Char"/>
    <w:link w:val="Ttulo2"/>
    <w:rsid w:val="002E1CC1"/>
    <w:rPr>
      <w:rFonts w:ascii="Arial Narrow" w:eastAsia="Times New Roman" w:hAnsi="Arial Narrow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2E1CC1"/>
    <w:pPr>
      <w:spacing w:before="100" w:beforeAutospacing="1" w:after="100" w:afterAutospacing="1"/>
    </w:pPr>
  </w:style>
  <w:style w:type="paragraph" w:styleId="TextosemFormatao">
    <w:name w:val="Plain Text"/>
    <w:basedOn w:val="Normal"/>
    <w:link w:val="TextosemFormataoChar"/>
    <w:rsid w:val="002E1CC1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link w:val="TextosemFormatao"/>
    <w:rsid w:val="002E1CC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C7390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rsid w:val="00FC7390"/>
    <w:rPr>
      <w:rFonts w:ascii="Arial" w:eastAsia="Times New Roman" w:hAnsi="Arial" w:cs="Arial"/>
      <w:sz w:val="24"/>
      <w:szCs w:val="24"/>
      <w:lang w:eastAsia="pt-BR"/>
    </w:rPr>
  </w:style>
  <w:style w:type="paragraph" w:styleId="Lista5">
    <w:name w:val="List 5"/>
    <w:basedOn w:val="Normal"/>
    <w:rsid w:val="00C429F3"/>
    <w:pPr>
      <w:ind w:left="1415" w:hanging="283"/>
    </w:pPr>
  </w:style>
  <w:style w:type="character" w:customStyle="1" w:styleId="Ttulo3Char">
    <w:name w:val="Título 3 Char"/>
    <w:link w:val="Ttulo3"/>
    <w:rsid w:val="00820571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82057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5Char">
    <w:name w:val="Título 5 Char"/>
    <w:link w:val="Ttulo5"/>
    <w:rsid w:val="00820571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rsid w:val="00EA7217"/>
    <w:rPr>
      <w:rFonts w:ascii="Cambria" w:eastAsia="Times New Roman" w:hAnsi="Cambria" w:cs="Times New Roman"/>
      <w:i/>
      <w:iCs/>
      <w:color w:val="243F60"/>
      <w:sz w:val="24"/>
      <w:szCs w:val="24"/>
      <w:lang w:eastAsia="pt-BR"/>
    </w:rPr>
  </w:style>
  <w:style w:type="character" w:customStyle="1" w:styleId="Ttulo4Char">
    <w:name w:val="Título 4 Char"/>
    <w:link w:val="Ttulo4"/>
    <w:rsid w:val="00EA721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rsid w:val="00EA7217"/>
  </w:style>
  <w:style w:type="paragraph" w:styleId="Recuodecorpodetexto">
    <w:name w:val="Body Text Indent"/>
    <w:basedOn w:val="Normal"/>
    <w:link w:val="RecuodecorpodetextoChar"/>
    <w:rsid w:val="00EA7217"/>
    <w:pPr>
      <w:ind w:firstLine="708"/>
      <w:jc w:val="both"/>
    </w:pPr>
    <w:rPr>
      <w:rFonts w:ascii="Century" w:eastAsia="Arial Unicode MS" w:hAnsi="Century" w:cs="Arial Unicode MS"/>
    </w:rPr>
  </w:style>
  <w:style w:type="character" w:customStyle="1" w:styleId="RecuodecorpodetextoChar">
    <w:name w:val="Recuo de corpo de texto Char"/>
    <w:link w:val="Recuodecorpodetexto"/>
    <w:rsid w:val="00EA7217"/>
    <w:rPr>
      <w:rFonts w:ascii="Century" w:eastAsia="Arial Unicode MS" w:hAnsi="Century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EA7217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EA721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A72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Normal"/>
    <w:unhideWhenUsed/>
    <w:rsid w:val="00AA0DDD"/>
    <w:pPr>
      <w:ind w:left="283" w:hanging="283"/>
      <w:contextualSpacing/>
    </w:pPr>
  </w:style>
  <w:style w:type="paragraph" w:styleId="Lista2">
    <w:name w:val="List 2"/>
    <w:basedOn w:val="Normal"/>
    <w:unhideWhenUsed/>
    <w:rsid w:val="00AA0DDD"/>
    <w:pPr>
      <w:ind w:left="566" w:hanging="283"/>
      <w:contextualSpacing/>
    </w:pPr>
  </w:style>
  <w:style w:type="paragraph" w:styleId="Lista3">
    <w:name w:val="List 3"/>
    <w:basedOn w:val="Normal"/>
    <w:unhideWhenUsed/>
    <w:rsid w:val="00AA0DDD"/>
    <w:pPr>
      <w:ind w:left="849" w:hanging="283"/>
      <w:contextualSpacing/>
    </w:pPr>
  </w:style>
  <w:style w:type="paragraph" w:styleId="Lista4">
    <w:name w:val="List 4"/>
    <w:basedOn w:val="Normal"/>
    <w:unhideWhenUsed/>
    <w:rsid w:val="00AA0DDD"/>
    <w:pPr>
      <w:ind w:left="1132" w:hanging="283"/>
      <w:contextualSpacing/>
    </w:pPr>
  </w:style>
  <w:style w:type="character" w:styleId="Forte">
    <w:name w:val="Strong"/>
    <w:qFormat/>
    <w:rsid w:val="00AA0DDD"/>
    <w:rPr>
      <w:b/>
      <w:bCs/>
    </w:rPr>
  </w:style>
  <w:style w:type="paragraph" w:styleId="Legenda">
    <w:name w:val="caption"/>
    <w:basedOn w:val="Normal"/>
    <w:next w:val="Normal"/>
    <w:qFormat/>
    <w:rsid w:val="00AA0DDD"/>
    <w:pPr>
      <w:spacing w:line="340" w:lineRule="exact"/>
      <w:jc w:val="center"/>
    </w:pPr>
    <w:rPr>
      <w:rFonts w:ascii="Arial" w:hAnsi="Arial"/>
      <w:b/>
      <w:spacing w:val="40"/>
      <w:sz w:val="30"/>
      <w:szCs w:val="20"/>
    </w:rPr>
  </w:style>
  <w:style w:type="paragraph" w:styleId="Ttulo">
    <w:name w:val="Title"/>
    <w:basedOn w:val="Normal"/>
    <w:link w:val="TtuloChar"/>
    <w:qFormat/>
    <w:rsid w:val="00C549C2"/>
    <w:pPr>
      <w:tabs>
        <w:tab w:val="left" w:pos="2268"/>
        <w:tab w:val="left" w:pos="4820"/>
      </w:tabs>
      <w:jc w:val="center"/>
    </w:pPr>
    <w:rPr>
      <w:b/>
      <w:sz w:val="30"/>
      <w:szCs w:val="20"/>
    </w:rPr>
  </w:style>
  <w:style w:type="character" w:customStyle="1" w:styleId="TtuloChar">
    <w:name w:val="Título Char"/>
    <w:link w:val="Ttulo"/>
    <w:rsid w:val="00C549C2"/>
    <w:rPr>
      <w:rFonts w:ascii="Times New Roman" w:eastAsia="Times New Roman" w:hAnsi="Times New Roman" w:cs="Times New Roman"/>
      <w:b/>
      <w:sz w:val="30"/>
      <w:szCs w:val="20"/>
      <w:lang w:eastAsia="pt-BR"/>
    </w:rPr>
  </w:style>
  <w:style w:type="paragraph" w:customStyle="1" w:styleId="Ablag">
    <w:name w:val="Ablag"/>
    <w:basedOn w:val="Normal"/>
    <w:rsid w:val="00C549C2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character" w:customStyle="1" w:styleId="Ttulo7Char">
    <w:name w:val="Título 7 Char"/>
    <w:link w:val="Ttulo7"/>
    <w:rsid w:val="00E632B1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8Char">
    <w:name w:val="Título 8 Char"/>
    <w:link w:val="Ttulo8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9Char">
    <w:name w:val="Título 9 Char"/>
    <w:link w:val="Ttulo9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632B1"/>
    <w:pPr>
      <w:ind w:firstLine="2694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E632B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E632B1"/>
    <w:pPr>
      <w:jc w:val="both"/>
    </w:pPr>
    <w:rPr>
      <w:sz w:val="20"/>
      <w:szCs w:val="20"/>
      <w:lang w:val="en-US"/>
    </w:rPr>
  </w:style>
  <w:style w:type="character" w:customStyle="1" w:styleId="Corpodetexto2Char">
    <w:name w:val="Corpo de texto 2 Char"/>
    <w:link w:val="Corpodetexto2"/>
    <w:rsid w:val="00E632B1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632B1"/>
    <w:pPr>
      <w:jc w:val="both"/>
    </w:pPr>
    <w:rPr>
      <w:szCs w:val="20"/>
      <w:lang w:val="en-US"/>
    </w:rPr>
  </w:style>
  <w:style w:type="character" w:customStyle="1" w:styleId="Corpodetexto3Char">
    <w:name w:val="Corpo de texto 3 Char"/>
    <w:link w:val="Corpodetexto3"/>
    <w:rsid w:val="00E632B1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styleId="Subttulo">
    <w:name w:val="Subtitle"/>
    <w:basedOn w:val="Normal"/>
    <w:link w:val="SubttuloChar"/>
    <w:qFormat/>
    <w:rsid w:val="00E632B1"/>
    <w:pPr>
      <w:jc w:val="center"/>
    </w:pPr>
    <w:rPr>
      <w:sz w:val="32"/>
      <w:szCs w:val="20"/>
      <w:u w:val="single"/>
      <w:lang w:val="en-US"/>
    </w:rPr>
  </w:style>
  <w:style w:type="character" w:customStyle="1" w:styleId="SubttuloChar">
    <w:name w:val="Subtítulo Char"/>
    <w:link w:val="Subttulo"/>
    <w:rsid w:val="00E632B1"/>
    <w:rPr>
      <w:rFonts w:ascii="Times New Roman" w:eastAsia="Times New Roman" w:hAnsi="Times New Roman" w:cs="Times New Roman"/>
      <w:sz w:val="32"/>
      <w:szCs w:val="20"/>
      <w:u w:val="single"/>
      <w:lang w:val="en-US" w:eastAsia="pt-BR"/>
    </w:rPr>
  </w:style>
  <w:style w:type="paragraph" w:customStyle="1" w:styleId="Textopadro">
    <w:name w:val="Texto padrão"/>
    <w:basedOn w:val="Normal"/>
    <w:rsid w:val="00E632B1"/>
    <w:pPr>
      <w:suppressAutoHyphens/>
    </w:pPr>
    <w:rPr>
      <w:szCs w:val="20"/>
      <w:lang w:eastAsia="ar-SA"/>
    </w:rPr>
  </w:style>
  <w:style w:type="paragraph" w:customStyle="1" w:styleId="Corpodetexto31">
    <w:name w:val="Corpo de texto 31"/>
    <w:basedOn w:val="Normal"/>
    <w:rsid w:val="00E632B1"/>
    <w:pPr>
      <w:suppressAutoHyphens/>
      <w:jc w:val="both"/>
    </w:pPr>
    <w:rPr>
      <w:rFonts w:ascii="Arial" w:hAnsi="Arial" w:cs="Arial"/>
      <w:color w:val="FF0000"/>
      <w:szCs w:val="20"/>
      <w:lang w:eastAsia="ar-SA"/>
    </w:rPr>
  </w:style>
  <w:style w:type="paragraph" w:customStyle="1" w:styleId="Recuodaprimeiralinha">
    <w:name w:val="Recuo da primeira linha"/>
    <w:basedOn w:val="Normal"/>
    <w:rsid w:val="00E632B1"/>
    <w:pPr>
      <w:tabs>
        <w:tab w:val="left" w:pos="-720"/>
        <w:tab w:val="left" w:pos="0"/>
      </w:tabs>
      <w:suppressAutoHyphens/>
    </w:pPr>
    <w:rPr>
      <w:szCs w:val="20"/>
      <w:lang w:eastAsia="ar-SA"/>
    </w:rPr>
  </w:style>
  <w:style w:type="paragraph" w:customStyle="1" w:styleId="BodyText22">
    <w:name w:val="Body Text 22"/>
    <w:basedOn w:val="Normal"/>
    <w:rsid w:val="00E632B1"/>
    <w:pPr>
      <w:widowControl w:val="0"/>
      <w:spacing w:before="120" w:after="120"/>
      <w:jc w:val="both"/>
    </w:pPr>
    <w:rPr>
      <w:rFonts w:ascii="Arial" w:hAnsi="Arial"/>
      <w:snapToGrid w:val="0"/>
      <w:sz w:val="22"/>
      <w:szCs w:val="20"/>
      <w:lang w:eastAsia="en-US"/>
    </w:rPr>
  </w:style>
  <w:style w:type="paragraph" w:customStyle="1" w:styleId="AblagSP">
    <w:name w:val="AblagSP"/>
    <w:basedOn w:val="Normal"/>
    <w:rsid w:val="00E632B1"/>
    <w:pPr>
      <w:ind w:left="2552" w:hanging="426"/>
      <w:jc w:val="both"/>
    </w:pPr>
    <w:rPr>
      <w:rFonts w:ascii="Arial" w:hAnsi="Arial"/>
      <w:sz w:val="26"/>
      <w:szCs w:val="20"/>
    </w:rPr>
  </w:style>
  <w:style w:type="paragraph" w:customStyle="1" w:styleId="Default">
    <w:name w:val="Default"/>
    <w:rsid w:val="00E632B1"/>
    <w:pPr>
      <w:autoSpaceDE w:val="0"/>
      <w:autoSpaceDN w:val="0"/>
      <w:adjustRightInd w:val="0"/>
    </w:pPr>
    <w:rPr>
      <w:rFonts w:ascii="Bookman Old Style" w:eastAsia="SimSun" w:hAnsi="Bookman Old Style" w:cs="Bookman Old Style"/>
      <w:color w:val="000000"/>
      <w:sz w:val="24"/>
      <w:szCs w:val="24"/>
      <w:lang w:eastAsia="zh-CN"/>
    </w:rPr>
  </w:style>
  <w:style w:type="paragraph" w:customStyle="1" w:styleId="NONormal">
    <w:name w:val="NO Normal"/>
    <w:rsid w:val="004D20F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SemEspaamento">
    <w:name w:val="No Spacing"/>
    <w:uiPriority w:val="1"/>
    <w:qFormat/>
    <w:rsid w:val="00046F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1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bandeirante.sc.gov.br" TargetMode="External"/><Relationship Id="rId1" Type="http://schemas.openxmlformats.org/officeDocument/2006/relationships/hyperlink" Target="http://www.bandeirante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9158-8B76-4715-9C39-092309BA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1264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Links>
    <vt:vector size="6" baseType="variant"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http://www.paraiso.sc.gov.br/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Administração 05</dc:creator>
  <cp:keywords/>
  <cp:lastModifiedBy>GABRIELA</cp:lastModifiedBy>
  <cp:revision>149</cp:revision>
  <cp:lastPrinted>2020-12-22T16:29:00Z</cp:lastPrinted>
  <dcterms:created xsi:type="dcterms:W3CDTF">2020-09-24T12:58:00Z</dcterms:created>
  <dcterms:modified xsi:type="dcterms:W3CDTF">2020-12-29T18:22:00Z</dcterms:modified>
</cp:coreProperties>
</file>