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B2" w:rsidRDefault="005E37B2" w:rsidP="007631B7">
      <w:pPr>
        <w:spacing w:line="360" w:lineRule="auto"/>
        <w:jc w:val="center"/>
        <w:rPr>
          <w:rFonts w:ascii="Arial" w:hAnsi="Arial" w:cs="Arial"/>
          <w:b/>
          <w:sz w:val="20"/>
          <w:szCs w:val="20"/>
        </w:rPr>
      </w:pPr>
    </w:p>
    <w:p w:rsidR="005E37B2" w:rsidRDefault="005E37B2" w:rsidP="007631B7">
      <w:pPr>
        <w:spacing w:line="360" w:lineRule="auto"/>
        <w:jc w:val="center"/>
        <w:rPr>
          <w:rFonts w:ascii="Arial" w:hAnsi="Arial" w:cs="Arial"/>
          <w:b/>
          <w:sz w:val="20"/>
          <w:szCs w:val="20"/>
        </w:rPr>
      </w:pPr>
    </w:p>
    <w:p w:rsidR="007631B7" w:rsidRPr="00D567F7" w:rsidRDefault="007631B7" w:rsidP="007631B7">
      <w:pPr>
        <w:spacing w:line="360" w:lineRule="auto"/>
        <w:jc w:val="center"/>
        <w:rPr>
          <w:rFonts w:ascii="Arial" w:hAnsi="Arial" w:cs="Arial"/>
          <w:b/>
          <w:sz w:val="20"/>
          <w:szCs w:val="20"/>
        </w:rPr>
      </w:pPr>
      <w:bookmarkStart w:id="0" w:name="_GoBack"/>
      <w:bookmarkEnd w:id="0"/>
      <w:r w:rsidRPr="00D567F7">
        <w:rPr>
          <w:rFonts w:ascii="Arial" w:hAnsi="Arial" w:cs="Arial"/>
          <w:b/>
          <w:sz w:val="20"/>
          <w:szCs w:val="20"/>
        </w:rPr>
        <w:t>EDITAL</w:t>
      </w:r>
    </w:p>
    <w:p w:rsidR="007631B7" w:rsidRPr="00A71EE9" w:rsidRDefault="007631B7" w:rsidP="007631B7">
      <w:pPr>
        <w:spacing w:line="360" w:lineRule="auto"/>
        <w:jc w:val="center"/>
        <w:rPr>
          <w:rFonts w:ascii="Arial" w:hAnsi="Arial" w:cs="Arial"/>
          <w:b/>
          <w:sz w:val="20"/>
          <w:szCs w:val="20"/>
        </w:rPr>
      </w:pPr>
      <w:r w:rsidRPr="00D567F7">
        <w:rPr>
          <w:rFonts w:ascii="Arial" w:hAnsi="Arial" w:cs="Arial"/>
          <w:b/>
          <w:sz w:val="20"/>
          <w:szCs w:val="20"/>
        </w:rPr>
        <w:t>PROCESSO Nº</w:t>
      </w:r>
      <w:r w:rsidR="00AD79EF" w:rsidRPr="00A71EE9">
        <w:rPr>
          <w:rFonts w:ascii="Arial" w:hAnsi="Arial" w:cs="Arial"/>
          <w:b/>
          <w:sz w:val="20"/>
          <w:szCs w:val="20"/>
        </w:rPr>
        <w:t>. 17</w:t>
      </w:r>
      <w:r w:rsidRPr="00A71EE9">
        <w:rPr>
          <w:rFonts w:ascii="Arial" w:hAnsi="Arial" w:cs="Arial"/>
          <w:b/>
          <w:sz w:val="20"/>
          <w:szCs w:val="20"/>
        </w:rPr>
        <w:t>/</w:t>
      </w:r>
      <w:r w:rsidR="00D660CA" w:rsidRPr="00A71EE9">
        <w:rPr>
          <w:rFonts w:ascii="Arial" w:hAnsi="Arial" w:cs="Arial"/>
          <w:b/>
          <w:sz w:val="20"/>
          <w:szCs w:val="20"/>
        </w:rPr>
        <w:t>2014</w:t>
      </w:r>
    </w:p>
    <w:p w:rsidR="007631B7" w:rsidRPr="00D567F7" w:rsidRDefault="007631B7" w:rsidP="007631B7">
      <w:pPr>
        <w:spacing w:line="360" w:lineRule="auto"/>
        <w:jc w:val="center"/>
        <w:rPr>
          <w:rFonts w:ascii="Arial" w:hAnsi="Arial" w:cs="Arial"/>
          <w:b/>
          <w:sz w:val="20"/>
          <w:szCs w:val="20"/>
        </w:rPr>
      </w:pPr>
      <w:r w:rsidRPr="00A71EE9">
        <w:rPr>
          <w:rFonts w:ascii="Arial" w:hAnsi="Arial" w:cs="Arial"/>
          <w:b/>
          <w:sz w:val="20"/>
          <w:szCs w:val="20"/>
        </w:rPr>
        <w:t>MODALIDADE: PREGÃO PRESENCIAL Nº. 08/</w:t>
      </w:r>
      <w:r w:rsidR="00D660CA" w:rsidRPr="00A71EE9">
        <w:rPr>
          <w:rFonts w:ascii="Arial" w:hAnsi="Arial" w:cs="Arial"/>
          <w:b/>
          <w:sz w:val="20"/>
          <w:szCs w:val="20"/>
        </w:rPr>
        <w:t>2014</w:t>
      </w:r>
    </w:p>
    <w:p w:rsidR="007631B7" w:rsidRPr="00D567F7" w:rsidRDefault="007631B7" w:rsidP="007631B7">
      <w:pPr>
        <w:jc w:val="center"/>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O </w:t>
      </w:r>
      <w:r w:rsidRPr="00D567F7">
        <w:rPr>
          <w:rFonts w:ascii="Arial" w:hAnsi="Arial" w:cs="Arial"/>
          <w:b/>
          <w:sz w:val="20"/>
          <w:szCs w:val="20"/>
        </w:rPr>
        <w:t>Município de Bandeirante</w:t>
      </w:r>
      <w:r w:rsidRPr="00D567F7">
        <w:rPr>
          <w:rFonts w:ascii="Arial" w:hAnsi="Arial" w:cs="Arial"/>
          <w:sz w:val="20"/>
          <w:szCs w:val="20"/>
        </w:rPr>
        <w:t xml:space="preserve">, Estado de Santa Catarina, através da Secretaria Municipal de Educação, Cultura, Esporte e Turismo, neste ato representado pelo Prefeito Municipal, Senhor </w:t>
      </w:r>
      <w:r w:rsidRPr="00D567F7">
        <w:rPr>
          <w:rFonts w:ascii="Arial" w:hAnsi="Arial" w:cs="Arial"/>
          <w:b/>
          <w:sz w:val="20"/>
          <w:szCs w:val="20"/>
        </w:rPr>
        <w:t>José Carlos Berti</w:t>
      </w:r>
      <w:r w:rsidRPr="00D567F7">
        <w:rPr>
          <w:rFonts w:ascii="Arial" w:hAnsi="Arial" w:cs="Arial"/>
          <w:sz w:val="20"/>
          <w:szCs w:val="20"/>
        </w:rPr>
        <w:t xml:space="preserve">, torna público, para conhecimento dos interessados, que fará realizar licitação na modalidade de </w:t>
      </w:r>
      <w:r w:rsidRPr="00D567F7">
        <w:rPr>
          <w:rFonts w:ascii="Arial" w:hAnsi="Arial" w:cs="Arial"/>
          <w:b/>
          <w:sz w:val="20"/>
          <w:szCs w:val="20"/>
        </w:rPr>
        <w:t>Pregão Presencial</w:t>
      </w:r>
      <w:r w:rsidRPr="00D567F7">
        <w:rPr>
          <w:rFonts w:ascii="Arial" w:hAnsi="Arial" w:cs="Arial"/>
          <w:sz w:val="20"/>
          <w:szCs w:val="20"/>
        </w:rPr>
        <w:t xml:space="preserve">, tipo </w:t>
      </w:r>
      <w:r w:rsidRPr="00D567F7">
        <w:rPr>
          <w:rFonts w:ascii="Arial" w:hAnsi="Arial" w:cs="Arial"/>
          <w:b/>
          <w:sz w:val="20"/>
          <w:szCs w:val="20"/>
        </w:rPr>
        <w:t>Menor Preço Por Item</w:t>
      </w:r>
      <w:r w:rsidRPr="00D567F7">
        <w:rPr>
          <w:rFonts w:ascii="Arial" w:hAnsi="Arial" w:cs="Arial"/>
          <w:sz w:val="20"/>
          <w:szCs w:val="20"/>
        </w:rPr>
        <w:t xml:space="preserve">, regida pelas Leis Federais nº. 8.666/93, 10.520/02, LC nº. 123/06 e posteriores alterações e que para tanto estará recebendo até </w:t>
      </w:r>
      <w:r w:rsidRPr="00A71EE9">
        <w:rPr>
          <w:rFonts w:ascii="Arial" w:hAnsi="Arial" w:cs="Arial"/>
          <w:sz w:val="20"/>
          <w:szCs w:val="20"/>
        </w:rPr>
        <w:t xml:space="preserve">as </w:t>
      </w:r>
      <w:r w:rsidR="00AD79EF" w:rsidRPr="00A71EE9">
        <w:rPr>
          <w:rFonts w:ascii="Arial" w:hAnsi="Arial" w:cs="Arial"/>
          <w:b/>
          <w:sz w:val="20"/>
          <w:szCs w:val="20"/>
        </w:rPr>
        <w:t>08</w:t>
      </w:r>
      <w:r w:rsidRPr="00A71EE9">
        <w:rPr>
          <w:rFonts w:ascii="Arial" w:hAnsi="Arial" w:cs="Arial"/>
          <w:b/>
          <w:sz w:val="20"/>
          <w:szCs w:val="20"/>
        </w:rPr>
        <w:t>:</w:t>
      </w:r>
      <w:r w:rsidR="00AD79EF" w:rsidRPr="00A71EE9">
        <w:rPr>
          <w:rFonts w:ascii="Arial" w:hAnsi="Arial" w:cs="Arial"/>
          <w:b/>
          <w:sz w:val="20"/>
          <w:szCs w:val="20"/>
        </w:rPr>
        <w:t>4</w:t>
      </w:r>
      <w:r w:rsidR="005B77FB">
        <w:rPr>
          <w:rFonts w:ascii="Arial" w:hAnsi="Arial" w:cs="Arial"/>
          <w:b/>
          <w:sz w:val="20"/>
          <w:szCs w:val="20"/>
        </w:rPr>
        <w:t>0</w:t>
      </w:r>
      <w:r w:rsidR="00AD79EF" w:rsidRPr="00A71EE9">
        <w:rPr>
          <w:rFonts w:ascii="Arial" w:hAnsi="Arial" w:cs="Arial"/>
          <w:b/>
          <w:sz w:val="20"/>
          <w:szCs w:val="20"/>
        </w:rPr>
        <w:t xml:space="preserve">  horas do dia 07</w:t>
      </w:r>
      <w:r w:rsidRPr="00A71EE9">
        <w:rPr>
          <w:rFonts w:ascii="Arial" w:hAnsi="Arial" w:cs="Arial"/>
          <w:b/>
          <w:sz w:val="20"/>
          <w:szCs w:val="20"/>
        </w:rPr>
        <w:t xml:space="preserve"> de </w:t>
      </w:r>
      <w:r w:rsidR="003211E3" w:rsidRPr="00A71EE9">
        <w:rPr>
          <w:rFonts w:ascii="Arial" w:hAnsi="Arial" w:cs="Arial"/>
          <w:b/>
          <w:sz w:val="20"/>
          <w:szCs w:val="20"/>
        </w:rPr>
        <w:t>Abril</w:t>
      </w:r>
      <w:r w:rsidRPr="00A71EE9">
        <w:rPr>
          <w:rFonts w:ascii="Arial" w:hAnsi="Arial" w:cs="Arial"/>
          <w:b/>
          <w:sz w:val="20"/>
          <w:szCs w:val="20"/>
        </w:rPr>
        <w:t xml:space="preserve"> de </w:t>
      </w:r>
      <w:r w:rsidR="00D660CA" w:rsidRPr="00A71EE9">
        <w:rPr>
          <w:rFonts w:ascii="Arial" w:hAnsi="Arial" w:cs="Arial"/>
          <w:b/>
          <w:sz w:val="20"/>
          <w:szCs w:val="20"/>
        </w:rPr>
        <w:t>2014</w:t>
      </w:r>
      <w:r w:rsidRPr="00A71EE9">
        <w:rPr>
          <w:rFonts w:ascii="Arial" w:hAnsi="Arial" w:cs="Arial"/>
          <w:sz w:val="20"/>
          <w:szCs w:val="20"/>
        </w:rPr>
        <w:t>, junto ao Departamento de Licitações, sito a Av. Santo Antônio, s/nº, centro, os envelopes contendo as</w:t>
      </w:r>
      <w:r w:rsidRPr="00D567F7">
        <w:rPr>
          <w:rFonts w:ascii="Arial" w:hAnsi="Arial" w:cs="Arial"/>
          <w:b/>
          <w:sz w:val="20"/>
          <w:szCs w:val="20"/>
        </w:rPr>
        <w:t>Propostas</w:t>
      </w:r>
      <w:r w:rsidRPr="00D567F7">
        <w:rPr>
          <w:rFonts w:ascii="Arial" w:hAnsi="Arial" w:cs="Arial"/>
          <w:sz w:val="20"/>
          <w:szCs w:val="20"/>
        </w:rPr>
        <w:t xml:space="preserve"> e </w:t>
      </w:r>
      <w:r w:rsidRPr="00D567F7">
        <w:rPr>
          <w:rFonts w:ascii="Arial" w:hAnsi="Arial" w:cs="Arial"/>
          <w:b/>
          <w:sz w:val="20"/>
          <w:szCs w:val="20"/>
        </w:rPr>
        <w:t>Documentação</w:t>
      </w:r>
      <w:r w:rsidRPr="00D567F7">
        <w:rPr>
          <w:rFonts w:ascii="Arial" w:hAnsi="Arial" w:cs="Arial"/>
          <w:sz w:val="20"/>
          <w:szCs w:val="20"/>
        </w:rPr>
        <w:t xml:space="preserve"> referentes ao presente Edital, cuja abertura dar-se-á às </w:t>
      </w:r>
      <w:r w:rsidR="00AD79EF">
        <w:rPr>
          <w:rFonts w:ascii="Arial" w:hAnsi="Arial" w:cs="Arial"/>
          <w:b/>
          <w:sz w:val="20"/>
          <w:szCs w:val="20"/>
        </w:rPr>
        <w:t>09:0</w:t>
      </w:r>
      <w:r w:rsidRPr="00D567F7">
        <w:rPr>
          <w:rFonts w:ascii="Arial" w:hAnsi="Arial" w:cs="Arial"/>
          <w:b/>
          <w:sz w:val="20"/>
          <w:szCs w:val="20"/>
        </w:rPr>
        <w:t xml:space="preserve">0 Horas  </w:t>
      </w:r>
      <w:r w:rsidRPr="00D567F7">
        <w:rPr>
          <w:rFonts w:ascii="Arial" w:hAnsi="Arial" w:cs="Arial"/>
          <w:sz w:val="20"/>
          <w:szCs w:val="20"/>
        </w:rPr>
        <w:t>do mesmo dia e local citado anteriormente.</w:t>
      </w:r>
    </w:p>
    <w:p w:rsidR="007631B7" w:rsidRPr="00D567F7" w:rsidRDefault="007631B7" w:rsidP="007631B7">
      <w:pPr>
        <w:jc w:val="both"/>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01  - OBJETO</w:t>
      </w:r>
    </w:p>
    <w:p w:rsidR="007631B7" w:rsidRPr="000253E2" w:rsidRDefault="007631B7" w:rsidP="007631B7">
      <w:pPr>
        <w:numPr>
          <w:ilvl w:val="1"/>
          <w:numId w:val="1"/>
        </w:numPr>
        <w:jc w:val="both"/>
        <w:rPr>
          <w:rFonts w:ascii="Arial" w:hAnsi="Arial" w:cs="Arial"/>
          <w:b/>
          <w:sz w:val="20"/>
          <w:szCs w:val="20"/>
        </w:rPr>
      </w:pPr>
      <w:r w:rsidRPr="00D567F7">
        <w:rPr>
          <w:rFonts w:ascii="Arial" w:hAnsi="Arial" w:cs="Arial"/>
          <w:sz w:val="20"/>
          <w:szCs w:val="20"/>
        </w:rPr>
        <w:t xml:space="preserve">- O objeto do presente edital visa à </w:t>
      </w:r>
      <w:r w:rsidRPr="000253E2">
        <w:rPr>
          <w:rFonts w:ascii="Arial" w:hAnsi="Arial" w:cs="Arial"/>
          <w:b/>
          <w:sz w:val="20"/>
          <w:szCs w:val="20"/>
        </w:rPr>
        <w:t>AQU</w:t>
      </w:r>
      <w:r w:rsidR="00022AF5" w:rsidRPr="000253E2">
        <w:rPr>
          <w:rFonts w:ascii="Arial" w:hAnsi="Arial" w:cs="Arial"/>
          <w:b/>
          <w:sz w:val="20"/>
          <w:szCs w:val="20"/>
        </w:rPr>
        <w:t>ISIÇÃO DE PRODUTOS DE</w:t>
      </w:r>
      <w:r w:rsidRPr="000253E2">
        <w:rPr>
          <w:rFonts w:ascii="Arial" w:hAnsi="Arial" w:cs="Arial"/>
          <w:b/>
          <w:sz w:val="20"/>
          <w:szCs w:val="20"/>
        </w:rPr>
        <w:t xml:space="preserve"> HIGIENE</w:t>
      </w:r>
      <w:r w:rsidR="00022AF5" w:rsidRPr="000253E2">
        <w:rPr>
          <w:rFonts w:ascii="Arial" w:hAnsi="Arial" w:cs="Arial"/>
          <w:b/>
          <w:sz w:val="20"/>
          <w:szCs w:val="20"/>
        </w:rPr>
        <w:t xml:space="preserve"> E</w:t>
      </w:r>
      <w:r w:rsidR="004B2BAA">
        <w:rPr>
          <w:rFonts w:ascii="Arial" w:hAnsi="Arial" w:cs="Arial"/>
          <w:b/>
          <w:sz w:val="20"/>
          <w:szCs w:val="20"/>
        </w:rPr>
        <w:t xml:space="preserve"> </w:t>
      </w:r>
      <w:r w:rsidR="00022AF5" w:rsidRPr="000253E2">
        <w:rPr>
          <w:rFonts w:ascii="Arial" w:hAnsi="Arial" w:cs="Arial"/>
          <w:b/>
          <w:sz w:val="20"/>
          <w:szCs w:val="20"/>
        </w:rPr>
        <w:t xml:space="preserve">LIMPEZA </w:t>
      </w:r>
      <w:r w:rsidRPr="000253E2">
        <w:rPr>
          <w:rFonts w:ascii="Arial" w:hAnsi="Arial" w:cs="Arial"/>
          <w:b/>
          <w:sz w:val="20"/>
          <w:szCs w:val="20"/>
        </w:rPr>
        <w:t xml:space="preserve">PARA AS UNIDADES ESCOLARES MUNICIPAIS E O CENTRO MUNICIPAL DE EDUCAÇÃO INFANTIL, PARA O PERÍODO </w:t>
      </w:r>
      <w:r w:rsidR="00AD79EF" w:rsidRPr="000253E2">
        <w:rPr>
          <w:rFonts w:ascii="Arial" w:hAnsi="Arial" w:cs="Arial"/>
          <w:b/>
          <w:sz w:val="20"/>
          <w:szCs w:val="20"/>
        </w:rPr>
        <w:t>ABRIL</w:t>
      </w:r>
      <w:r w:rsidRPr="000253E2">
        <w:rPr>
          <w:rFonts w:ascii="Arial" w:hAnsi="Arial" w:cs="Arial"/>
          <w:b/>
          <w:sz w:val="20"/>
          <w:szCs w:val="20"/>
        </w:rPr>
        <w:t xml:space="preserve"> A 31 DE </w:t>
      </w:r>
      <w:r w:rsidR="003211E3" w:rsidRPr="000253E2">
        <w:rPr>
          <w:rFonts w:ascii="Arial" w:hAnsi="Arial" w:cs="Arial"/>
          <w:b/>
          <w:sz w:val="20"/>
          <w:szCs w:val="20"/>
        </w:rPr>
        <w:t>DEZEMBRO</w:t>
      </w:r>
      <w:r w:rsidRPr="000253E2">
        <w:rPr>
          <w:rFonts w:ascii="Arial" w:hAnsi="Arial" w:cs="Arial"/>
          <w:b/>
          <w:sz w:val="20"/>
          <w:szCs w:val="20"/>
        </w:rPr>
        <w:t xml:space="preserve"> DE </w:t>
      </w:r>
      <w:r w:rsidR="00D660CA" w:rsidRPr="000253E2">
        <w:rPr>
          <w:rFonts w:ascii="Arial" w:hAnsi="Arial" w:cs="Arial"/>
          <w:b/>
          <w:sz w:val="20"/>
          <w:szCs w:val="20"/>
        </w:rPr>
        <w:t>2014</w:t>
      </w:r>
      <w:r w:rsidRPr="000253E2">
        <w:rPr>
          <w:rFonts w:ascii="Arial" w:hAnsi="Arial" w:cs="Arial"/>
          <w:b/>
          <w:sz w:val="20"/>
          <w:szCs w:val="20"/>
        </w:rPr>
        <w:t>, CONFORME ITENS CONSTANTES NO ANEXO I, PARTE INTEGRANTE DESTE EDITAL.</w:t>
      </w:r>
    </w:p>
    <w:p w:rsidR="007631B7" w:rsidRPr="00D567F7" w:rsidRDefault="007631B7" w:rsidP="007631B7">
      <w:pPr>
        <w:ind w:left="360"/>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02 - DA APRESENTAÇÃO  DOS ENVELOPES</w:t>
      </w:r>
    </w:p>
    <w:p w:rsidR="007631B7" w:rsidRPr="00D567F7" w:rsidRDefault="007631B7" w:rsidP="007631B7">
      <w:pPr>
        <w:jc w:val="both"/>
        <w:rPr>
          <w:rFonts w:ascii="Arial" w:hAnsi="Arial" w:cs="Arial"/>
          <w:b/>
          <w:sz w:val="20"/>
          <w:szCs w:val="20"/>
        </w:rPr>
      </w:pPr>
      <w:r w:rsidRPr="00D567F7">
        <w:rPr>
          <w:rFonts w:ascii="Arial" w:hAnsi="Arial" w:cs="Arial"/>
          <w:sz w:val="20"/>
          <w:szCs w:val="20"/>
        </w:rPr>
        <w:t>2.1 - A proposta e os documentos exigidos deverão ser entregues e protocolados no Departamento de Licitações da Prefeitura Municipal, sito a Av. Santo Antônio, s/nº, centro,  até as 08:4</w:t>
      </w:r>
      <w:r w:rsidR="005B77FB">
        <w:rPr>
          <w:rFonts w:ascii="Arial" w:hAnsi="Arial" w:cs="Arial"/>
          <w:sz w:val="20"/>
          <w:szCs w:val="20"/>
        </w:rPr>
        <w:t>0</w:t>
      </w:r>
      <w:r w:rsidRPr="00D567F7">
        <w:rPr>
          <w:rFonts w:ascii="Arial" w:hAnsi="Arial" w:cs="Arial"/>
          <w:sz w:val="20"/>
          <w:szCs w:val="20"/>
        </w:rPr>
        <w:t xml:space="preserve"> horas do dia </w:t>
      </w:r>
      <w:r w:rsidR="00AD79EF" w:rsidRPr="00A71EE9">
        <w:rPr>
          <w:rFonts w:ascii="Arial" w:hAnsi="Arial" w:cs="Arial"/>
          <w:sz w:val="20"/>
          <w:szCs w:val="20"/>
        </w:rPr>
        <w:t>07</w:t>
      </w:r>
      <w:r w:rsidRPr="00A71EE9">
        <w:rPr>
          <w:rFonts w:ascii="Arial" w:hAnsi="Arial" w:cs="Arial"/>
          <w:sz w:val="20"/>
          <w:szCs w:val="20"/>
        </w:rPr>
        <w:t xml:space="preserve"> de </w:t>
      </w:r>
      <w:r w:rsidR="003211E3" w:rsidRPr="00A71EE9">
        <w:rPr>
          <w:rFonts w:ascii="Arial" w:hAnsi="Arial" w:cs="Arial"/>
          <w:sz w:val="20"/>
          <w:szCs w:val="20"/>
        </w:rPr>
        <w:t>abril</w:t>
      </w:r>
      <w:r w:rsidRPr="00A71EE9">
        <w:rPr>
          <w:rFonts w:ascii="Arial" w:hAnsi="Arial" w:cs="Arial"/>
          <w:sz w:val="20"/>
          <w:szCs w:val="20"/>
        </w:rPr>
        <w:t xml:space="preserve"> de </w:t>
      </w:r>
      <w:r w:rsidR="00D660CA" w:rsidRPr="00A71EE9">
        <w:rPr>
          <w:rFonts w:ascii="Arial" w:hAnsi="Arial" w:cs="Arial"/>
          <w:sz w:val="20"/>
          <w:szCs w:val="20"/>
        </w:rPr>
        <w:t>2014</w:t>
      </w:r>
      <w:r w:rsidRPr="00A71EE9">
        <w:rPr>
          <w:rFonts w:ascii="Arial" w:hAnsi="Arial" w:cs="Arial"/>
          <w:sz w:val="20"/>
          <w:szCs w:val="20"/>
        </w:rPr>
        <w:t>, em dois envelopes devidamente lacrados e indevassáveis, denominados, respectivamente de</w:t>
      </w:r>
      <w:r w:rsidRPr="00D567F7">
        <w:rPr>
          <w:rFonts w:ascii="Arial" w:hAnsi="Arial" w:cs="Arial"/>
          <w:sz w:val="20"/>
          <w:szCs w:val="20"/>
        </w:rPr>
        <w:t xml:space="preserve"> nº. 01 - </w:t>
      </w:r>
      <w:r w:rsidRPr="00D567F7">
        <w:rPr>
          <w:rFonts w:ascii="Arial" w:hAnsi="Arial" w:cs="Arial"/>
          <w:b/>
          <w:sz w:val="20"/>
          <w:szCs w:val="20"/>
        </w:rPr>
        <w:t>PROPOSTA</w:t>
      </w:r>
      <w:r w:rsidRPr="00D567F7">
        <w:rPr>
          <w:rFonts w:ascii="Arial" w:hAnsi="Arial" w:cs="Arial"/>
          <w:sz w:val="20"/>
          <w:szCs w:val="20"/>
        </w:rPr>
        <w:t xml:space="preserve">  e nº. 02 - </w:t>
      </w:r>
      <w:r w:rsidRPr="00D567F7">
        <w:rPr>
          <w:rFonts w:ascii="Arial" w:hAnsi="Arial" w:cs="Arial"/>
          <w:b/>
          <w:sz w:val="20"/>
          <w:szCs w:val="20"/>
        </w:rPr>
        <w:t>DOCUMENTAÇÃO.</w:t>
      </w:r>
    </w:p>
    <w:p w:rsidR="007631B7" w:rsidRPr="00D567F7" w:rsidRDefault="007631B7" w:rsidP="007631B7">
      <w:pPr>
        <w:jc w:val="both"/>
        <w:rPr>
          <w:rFonts w:ascii="Arial" w:hAnsi="Arial" w:cs="Arial"/>
          <w:sz w:val="20"/>
          <w:szCs w:val="20"/>
        </w:rPr>
      </w:pPr>
      <w:r w:rsidRPr="00D567F7">
        <w:rPr>
          <w:rFonts w:ascii="Arial" w:hAnsi="Arial" w:cs="Arial"/>
          <w:sz w:val="20"/>
          <w:szCs w:val="20"/>
        </w:rPr>
        <w:t>2.2 - Os envelopes deverão estar lacrados e indevassáveis, constando na parte externa a seguinte inscrição: </w:t>
      </w:r>
    </w:p>
    <w:p w:rsidR="007631B7" w:rsidRPr="00D567F7" w:rsidRDefault="007631B7" w:rsidP="007631B7">
      <w:pPr>
        <w:ind w:firstLine="360"/>
        <w:jc w:val="both"/>
        <w:rPr>
          <w:rFonts w:ascii="Arial" w:hAnsi="Arial" w:cs="Arial"/>
          <w:sz w:val="20"/>
          <w:szCs w:val="20"/>
        </w:rPr>
      </w:pPr>
    </w:p>
    <w:p w:rsidR="007631B7" w:rsidRPr="00D567F7" w:rsidRDefault="007631B7" w:rsidP="007631B7">
      <w:pPr>
        <w:ind w:firstLine="360"/>
        <w:jc w:val="both"/>
        <w:rPr>
          <w:rFonts w:ascii="Arial" w:hAnsi="Arial" w:cs="Arial"/>
          <w:sz w:val="20"/>
          <w:szCs w:val="20"/>
        </w:rPr>
      </w:pPr>
      <w:r w:rsidRPr="00D567F7">
        <w:rPr>
          <w:rFonts w:ascii="Arial" w:hAnsi="Arial" w:cs="Arial"/>
          <w:sz w:val="20"/>
          <w:szCs w:val="20"/>
        </w:rPr>
        <w:t xml:space="preserve">ENVELOPE Nº. 01 - </w:t>
      </w:r>
      <w:r w:rsidRPr="00D567F7">
        <w:rPr>
          <w:rFonts w:ascii="Arial" w:hAnsi="Arial" w:cs="Arial"/>
          <w:b/>
          <w:sz w:val="20"/>
          <w:szCs w:val="20"/>
        </w:rPr>
        <w:t>"Proposta".</w:t>
      </w:r>
    </w:p>
    <w:p w:rsidR="007631B7" w:rsidRPr="00D567F7" w:rsidRDefault="007631B7" w:rsidP="007631B7">
      <w:pPr>
        <w:ind w:firstLine="360"/>
        <w:jc w:val="both"/>
        <w:rPr>
          <w:rFonts w:ascii="Arial" w:hAnsi="Arial" w:cs="Arial"/>
          <w:sz w:val="20"/>
          <w:szCs w:val="20"/>
        </w:rPr>
      </w:pPr>
      <w:r w:rsidRPr="00D567F7">
        <w:rPr>
          <w:rFonts w:ascii="Arial" w:hAnsi="Arial" w:cs="Arial"/>
          <w:sz w:val="20"/>
          <w:szCs w:val="20"/>
        </w:rPr>
        <w:t>À Comissão Municipal de Licitação.</w:t>
      </w:r>
    </w:p>
    <w:p w:rsidR="007631B7" w:rsidRPr="00D567F7" w:rsidRDefault="007631B7" w:rsidP="007631B7">
      <w:pPr>
        <w:ind w:firstLine="360"/>
        <w:jc w:val="both"/>
        <w:rPr>
          <w:rFonts w:ascii="Arial" w:hAnsi="Arial" w:cs="Arial"/>
          <w:color w:val="FF0000"/>
          <w:sz w:val="20"/>
          <w:szCs w:val="20"/>
        </w:rPr>
      </w:pPr>
      <w:r w:rsidRPr="00D567F7">
        <w:rPr>
          <w:rFonts w:ascii="Arial" w:hAnsi="Arial" w:cs="Arial"/>
          <w:sz w:val="20"/>
          <w:szCs w:val="20"/>
        </w:rPr>
        <w:t>Prefeitura Municipal de Bandeirante.</w:t>
      </w:r>
    </w:p>
    <w:p w:rsidR="007631B7" w:rsidRPr="00A71EE9" w:rsidRDefault="007631B7" w:rsidP="007631B7">
      <w:pPr>
        <w:ind w:firstLine="360"/>
        <w:jc w:val="both"/>
        <w:rPr>
          <w:rFonts w:ascii="Arial" w:hAnsi="Arial" w:cs="Arial"/>
          <w:sz w:val="20"/>
          <w:szCs w:val="20"/>
        </w:rPr>
      </w:pPr>
      <w:r w:rsidRPr="00D567F7">
        <w:rPr>
          <w:rFonts w:ascii="Arial" w:hAnsi="Arial" w:cs="Arial"/>
          <w:sz w:val="20"/>
          <w:szCs w:val="20"/>
        </w:rPr>
        <w:t xml:space="preserve">PROCESSO Nº. </w:t>
      </w:r>
      <w:r w:rsidR="00AD79EF" w:rsidRPr="00A71EE9">
        <w:rPr>
          <w:rFonts w:ascii="Arial" w:hAnsi="Arial" w:cs="Arial"/>
          <w:sz w:val="20"/>
          <w:szCs w:val="20"/>
        </w:rPr>
        <w:t>17</w:t>
      </w:r>
      <w:r w:rsidRPr="00A71EE9">
        <w:rPr>
          <w:rFonts w:ascii="Arial" w:hAnsi="Arial" w:cs="Arial"/>
          <w:sz w:val="20"/>
          <w:szCs w:val="20"/>
        </w:rPr>
        <w:t>/</w:t>
      </w:r>
      <w:r w:rsidR="00D660CA" w:rsidRPr="00A71EE9">
        <w:rPr>
          <w:rFonts w:ascii="Arial" w:hAnsi="Arial" w:cs="Arial"/>
          <w:sz w:val="20"/>
          <w:szCs w:val="20"/>
        </w:rPr>
        <w:t>2014</w:t>
      </w:r>
    </w:p>
    <w:p w:rsidR="007631B7" w:rsidRPr="00D567F7" w:rsidRDefault="007631B7" w:rsidP="007631B7">
      <w:pPr>
        <w:ind w:firstLine="360"/>
        <w:jc w:val="both"/>
        <w:rPr>
          <w:rFonts w:ascii="Arial" w:hAnsi="Arial" w:cs="Arial"/>
          <w:sz w:val="20"/>
          <w:szCs w:val="20"/>
        </w:rPr>
      </w:pPr>
      <w:r w:rsidRPr="00A71EE9">
        <w:rPr>
          <w:rFonts w:ascii="Arial" w:hAnsi="Arial" w:cs="Arial"/>
          <w:sz w:val="20"/>
          <w:szCs w:val="20"/>
        </w:rPr>
        <w:t>PREGÃO Nº. 08/</w:t>
      </w:r>
      <w:r w:rsidR="00D660CA" w:rsidRPr="00A71EE9">
        <w:rPr>
          <w:rFonts w:ascii="Arial" w:hAnsi="Arial" w:cs="Arial"/>
          <w:sz w:val="20"/>
          <w:szCs w:val="20"/>
        </w:rPr>
        <w:t>2014</w:t>
      </w:r>
    </w:p>
    <w:p w:rsidR="007631B7" w:rsidRPr="00D567F7" w:rsidRDefault="007631B7" w:rsidP="007631B7">
      <w:pPr>
        <w:ind w:firstLine="360"/>
        <w:jc w:val="both"/>
        <w:rPr>
          <w:rFonts w:ascii="Arial" w:hAnsi="Arial" w:cs="Arial"/>
          <w:sz w:val="20"/>
          <w:szCs w:val="20"/>
        </w:rPr>
      </w:pPr>
      <w:r w:rsidRPr="00D567F7">
        <w:rPr>
          <w:rFonts w:ascii="Arial" w:hAnsi="Arial" w:cs="Arial"/>
          <w:sz w:val="20"/>
          <w:szCs w:val="20"/>
        </w:rPr>
        <w:t>RAZÃO SOCIAL DA EMPRESA LICITANTE: ............................................ </w:t>
      </w:r>
    </w:p>
    <w:p w:rsidR="007631B7" w:rsidRPr="00D567F7" w:rsidRDefault="007631B7" w:rsidP="007631B7">
      <w:pPr>
        <w:ind w:firstLine="360"/>
        <w:jc w:val="both"/>
        <w:rPr>
          <w:rFonts w:ascii="Arial" w:hAnsi="Arial" w:cs="Arial"/>
          <w:sz w:val="20"/>
          <w:szCs w:val="20"/>
        </w:rPr>
      </w:pPr>
    </w:p>
    <w:p w:rsidR="007631B7" w:rsidRPr="00D567F7" w:rsidRDefault="007631B7" w:rsidP="007631B7">
      <w:pPr>
        <w:ind w:firstLine="360"/>
        <w:jc w:val="both"/>
        <w:rPr>
          <w:rFonts w:ascii="Arial" w:hAnsi="Arial" w:cs="Arial"/>
          <w:sz w:val="20"/>
          <w:szCs w:val="20"/>
        </w:rPr>
      </w:pPr>
      <w:r w:rsidRPr="00D567F7">
        <w:rPr>
          <w:rFonts w:ascii="Arial" w:hAnsi="Arial" w:cs="Arial"/>
          <w:sz w:val="20"/>
          <w:szCs w:val="20"/>
        </w:rPr>
        <w:t xml:space="preserve">ENVELOPE Nº. 02 - </w:t>
      </w:r>
      <w:r w:rsidRPr="00D567F7">
        <w:rPr>
          <w:rFonts w:ascii="Arial" w:hAnsi="Arial" w:cs="Arial"/>
          <w:b/>
          <w:sz w:val="20"/>
          <w:szCs w:val="20"/>
        </w:rPr>
        <w:t>"Documentação".</w:t>
      </w:r>
    </w:p>
    <w:p w:rsidR="007631B7" w:rsidRPr="00D567F7" w:rsidRDefault="007631B7" w:rsidP="007631B7">
      <w:pPr>
        <w:ind w:firstLine="360"/>
        <w:jc w:val="both"/>
        <w:rPr>
          <w:rFonts w:ascii="Arial" w:hAnsi="Arial" w:cs="Arial"/>
          <w:sz w:val="20"/>
          <w:szCs w:val="20"/>
        </w:rPr>
      </w:pPr>
      <w:r w:rsidRPr="00D567F7">
        <w:rPr>
          <w:rFonts w:ascii="Arial" w:hAnsi="Arial" w:cs="Arial"/>
          <w:sz w:val="20"/>
          <w:szCs w:val="20"/>
        </w:rPr>
        <w:t>À Comissão Municipal de Licitação</w:t>
      </w:r>
    </w:p>
    <w:p w:rsidR="007631B7" w:rsidRPr="00D567F7" w:rsidRDefault="007631B7" w:rsidP="007631B7">
      <w:pPr>
        <w:ind w:firstLine="360"/>
        <w:jc w:val="both"/>
        <w:rPr>
          <w:rFonts w:ascii="Arial" w:hAnsi="Arial" w:cs="Arial"/>
          <w:sz w:val="20"/>
          <w:szCs w:val="20"/>
        </w:rPr>
      </w:pPr>
      <w:r w:rsidRPr="00D567F7">
        <w:rPr>
          <w:rFonts w:ascii="Arial" w:hAnsi="Arial" w:cs="Arial"/>
          <w:sz w:val="20"/>
          <w:szCs w:val="20"/>
        </w:rPr>
        <w:t>Prefeitura Municipal de Bandeirante.</w:t>
      </w:r>
    </w:p>
    <w:p w:rsidR="007631B7" w:rsidRPr="00A71EE9" w:rsidRDefault="007631B7" w:rsidP="007631B7">
      <w:pPr>
        <w:ind w:firstLine="360"/>
        <w:jc w:val="both"/>
        <w:rPr>
          <w:rFonts w:ascii="Arial" w:hAnsi="Arial" w:cs="Arial"/>
          <w:sz w:val="20"/>
          <w:szCs w:val="20"/>
        </w:rPr>
      </w:pPr>
      <w:r w:rsidRPr="00D567F7">
        <w:rPr>
          <w:rFonts w:ascii="Arial" w:hAnsi="Arial" w:cs="Arial"/>
          <w:sz w:val="20"/>
          <w:szCs w:val="20"/>
        </w:rPr>
        <w:t>PROCESSO Nº</w:t>
      </w:r>
      <w:r w:rsidR="00AD79EF" w:rsidRPr="00A71EE9">
        <w:rPr>
          <w:rFonts w:ascii="Arial" w:hAnsi="Arial" w:cs="Arial"/>
          <w:sz w:val="20"/>
          <w:szCs w:val="20"/>
        </w:rPr>
        <w:t>. 17</w:t>
      </w:r>
      <w:r w:rsidRPr="00A71EE9">
        <w:rPr>
          <w:rFonts w:ascii="Arial" w:hAnsi="Arial" w:cs="Arial"/>
          <w:sz w:val="20"/>
          <w:szCs w:val="20"/>
        </w:rPr>
        <w:t>/</w:t>
      </w:r>
      <w:r w:rsidR="00D660CA" w:rsidRPr="00A71EE9">
        <w:rPr>
          <w:rFonts w:ascii="Arial" w:hAnsi="Arial" w:cs="Arial"/>
          <w:sz w:val="20"/>
          <w:szCs w:val="20"/>
        </w:rPr>
        <w:t>2014</w:t>
      </w:r>
    </w:p>
    <w:p w:rsidR="007631B7" w:rsidRPr="00D567F7" w:rsidRDefault="007631B7" w:rsidP="007631B7">
      <w:pPr>
        <w:ind w:firstLine="360"/>
        <w:jc w:val="both"/>
        <w:rPr>
          <w:rFonts w:ascii="Arial" w:hAnsi="Arial" w:cs="Arial"/>
          <w:sz w:val="20"/>
          <w:szCs w:val="20"/>
        </w:rPr>
      </w:pPr>
      <w:r w:rsidRPr="00A71EE9">
        <w:rPr>
          <w:rFonts w:ascii="Arial" w:hAnsi="Arial" w:cs="Arial"/>
          <w:sz w:val="20"/>
          <w:szCs w:val="20"/>
        </w:rPr>
        <w:t>PREGÃO Nº 08/</w:t>
      </w:r>
      <w:r w:rsidR="00D660CA" w:rsidRPr="00A71EE9">
        <w:rPr>
          <w:rFonts w:ascii="Arial" w:hAnsi="Arial" w:cs="Arial"/>
          <w:sz w:val="20"/>
          <w:szCs w:val="20"/>
        </w:rPr>
        <w:t>2014</w:t>
      </w:r>
      <w:r w:rsidRPr="00A71EE9">
        <w:rPr>
          <w:rFonts w:ascii="Arial" w:hAnsi="Arial" w:cs="Arial"/>
          <w:sz w:val="20"/>
          <w:szCs w:val="20"/>
        </w:rPr>
        <w:t>.</w:t>
      </w:r>
    </w:p>
    <w:p w:rsidR="007631B7" w:rsidRPr="00D567F7" w:rsidRDefault="007631B7" w:rsidP="007631B7">
      <w:pPr>
        <w:ind w:firstLine="360"/>
        <w:jc w:val="both"/>
        <w:rPr>
          <w:rFonts w:ascii="Arial" w:hAnsi="Arial" w:cs="Arial"/>
          <w:sz w:val="20"/>
          <w:szCs w:val="20"/>
        </w:rPr>
      </w:pPr>
      <w:r w:rsidRPr="00D567F7">
        <w:rPr>
          <w:rFonts w:ascii="Arial" w:hAnsi="Arial" w:cs="Arial"/>
          <w:sz w:val="20"/>
          <w:szCs w:val="20"/>
        </w:rPr>
        <w:t>RAZÃO SOCIAL DA EMPRESA LICITANTE: ............................................ </w:t>
      </w:r>
    </w:p>
    <w:p w:rsidR="007631B7" w:rsidRPr="00D567F7" w:rsidRDefault="007631B7" w:rsidP="007631B7">
      <w:pPr>
        <w:jc w:val="center"/>
        <w:rPr>
          <w:rFonts w:ascii="Arial" w:hAnsi="Arial" w:cs="Arial"/>
          <w:b/>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03 - DO CREDECIAMENTO</w:t>
      </w:r>
    </w:p>
    <w:p w:rsidR="007631B7" w:rsidRPr="00D567F7" w:rsidRDefault="007631B7" w:rsidP="007631B7">
      <w:pPr>
        <w:jc w:val="both"/>
        <w:rPr>
          <w:rFonts w:ascii="Arial" w:hAnsi="Arial" w:cs="Arial"/>
          <w:sz w:val="20"/>
          <w:szCs w:val="20"/>
        </w:rPr>
      </w:pPr>
      <w:r w:rsidRPr="00D567F7">
        <w:rPr>
          <w:rFonts w:ascii="Arial" w:hAnsi="Arial" w:cs="Arial"/>
          <w:sz w:val="20"/>
          <w:szCs w:val="20"/>
        </w:rPr>
        <w:t>3.1 -  O cred</w:t>
      </w:r>
      <w:r w:rsidR="005B77FB">
        <w:rPr>
          <w:rFonts w:ascii="Arial" w:hAnsi="Arial" w:cs="Arial"/>
          <w:sz w:val="20"/>
          <w:szCs w:val="20"/>
        </w:rPr>
        <w:t>enciamento dar-se-á até as 08:40</w:t>
      </w:r>
      <w:r w:rsidRPr="00D567F7">
        <w:rPr>
          <w:rFonts w:ascii="Arial" w:hAnsi="Arial" w:cs="Arial"/>
          <w:sz w:val="20"/>
          <w:szCs w:val="20"/>
        </w:rPr>
        <w:t xml:space="preserve"> horas do </w:t>
      </w:r>
      <w:r w:rsidR="00AD79EF" w:rsidRPr="00A71EE9">
        <w:rPr>
          <w:rFonts w:ascii="Arial" w:hAnsi="Arial" w:cs="Arial"/>
          <w:sz w:val="20"/>
          <w:szCs w:val="20"/>
        </w:rPr>
        <w:t>dia 07</w:t>
      </w:r>
      <w:r w:rsidRPr="00A71EE9">
        <w:rPr>
          <w:rFonts w:ascii="Arial" w:hAnsi="Arial" w:cs="Arial"/>
          <w:sz w:val="20"/>
          <w:szCs w:val="20"/>
        </w:rPr>
        <w:t xml:space="preserve"> de </w:t>
      </w:r>
      <w:r w:rsidR="003211E3" w:rsidRPr="00A71EE9">
        <w:rPr>
          <w:rFonts w:ascii="Arial" w:hAnsi="Arial" w:cs="Arial"/>
          <w:sz w:val="20"/>
          <w:szCs w:val="20"/>
        </w:rPr>
        <w:t>Abril</w:t>
      </w:r>
      <w:r w:rsidRPr="00A71EE9">
        <w:rPr>
          <w:rFonts w:ascii="Arial" w:hAnsi="Arial" w:cs="Arial"/>
          <w:sz w:val="20"/>
          <w:szCs w:val="20"/>
        </w:rPr>
        <w:t xml:space="preserve"> de </w:t>
      </w:r>
      <w:r w:rsidR="00D660CA" w:rsidRPr="00A71EE9">
        <w:rPr>
          <w:rFonts w:ascii="Arial" w:hAnsi="Arial" w:cs="Arial"/>
          <w:sz w:val="20"/>
          <w:szCs w:val="20"/>
        </w:rPr>
        <w:t>2014</w:t>
      </w:r>
      <w:r w:rsidRPr="00A71EE9">
        <w:rPr>
          <w:rFonts w:ascii="Arial" w:hAnsi="Arial" w:cs="Arial"/>
          <w:sz w:val="20"/>
          <w:szCs w:val="20"/>
        </w:rPr>
        <w:t>,</w:t>
      </w:r>
      <w:r w:rsidRPr="00D567F7">
        <w:rPr>
          <w:rFonts w:ascii="Arial" w:hAnsi="Arial" w:cs="Arial"/>
          <w:sz w:val="20"/>
          <w:szCs w:val="20"/>
        </w:rPr>
        <w:t xml:space="preserve">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631B7" w:rsidRPr="00D567F7" w:rsidRDefault="007631B7" w:rsidP="007631B7">
      <w:pPr>
        <w:jc w:val="both"/>
        <w:rPr>
          <w:rFonts w:ascii="Arial" w:hAnsi="Arial" w:cs="Arial"/>
          <w:sz w:val="20"/>
          <w:szCs w:val="20"/>
        </w:rPr>
      </w:pPr>
      <w:r w:rsidRPr="00D567F7">
        <w:rPr>
          <w:rFonts w:ascii="Arial" w:hAnsi="Arial" w:cs="Arial"/>
          <w:sz w:val="20"/>
          <w:szCs w:val="20"/>
        </w:rPr>
        <w:t>3.2 - A documentação referente ao credenciamento (</w:t>
      </w:r>
      <w:r w:rsidRPr="00A71EE9">
        <w:rPr>
          <w:rFonts w:ascii="Arial" w:hAnsi="Arial" w:cs="Arial"/>
          <w:b/>
          <w:sz w:val="20"/>
          <w:szCs w:val="20"/>
        </w:rPr>
        <w:t>anexo II</w:t>
      </w:r>
      <w:r w:rsidRPr="00D567F7">
        <w:rPr>
          <w:rFonts w:ascii="Arial" w:hAnsi="Arial" w:cs="Arial"/>
          <w:sz w:val="20"/>
          <w:szCs w:val="20"/>
        </w:rPr>
        <w:t xml:space="preserve">) e a declaração dos requisitos habilitatórios </w:t>
      </w:r>
      <w:r w:rsidRPr="00A71EE9">
        <w:rPr>
          <w:rFonts w:ascii="Arial" w:hAnsi="Arial" w:cs="Arial"/>
          <w:sz w:val="20"/>
          <w:szCs w:val="20"/>
        </w:rPr>
        <w:t>(</w:t>
      </w:r>
      <w:r w:rsidRPr="00A71EE9">
        <w:rPr>
          <w:rFonts w:ascii="Arial" w:hAnsi="Arial" w:cs="Arial"/>
          <w:b/>
          <w:sz w:val="20"/>
          <w:szCs w:val="20"/>
        </w:rPr>
        <w:t>anexo III</w:t>
      </w:r>
      <w:r w:rsidRPr="00D567F7">
        <w:rPr>
          <w:rFonts w:ascii="Arial" w:hAnsi="Arial" w:cs="Arial"/>
          <w:sz w:val="20"/>
          <w:szCs w:val="20"/>
        </w:rPr>
        <w:t xml:space="preserve">) deverão ser apresentados </w:t>
      </w:r>
      <w:r w:rsidRPr="00D567F7">
        <w:rPr>
          <w:rFonts w:ascii="Arial" w:hAnsi="Arial" w:cs="Arial"/>
          <w:b/>
          <w:sz w:val="20"/>
          <w:szCs w:val="20"/>
          <w:u w:val="single"/>
        </w:rPr>
        <w:t>fora</w:t>
      </w:r>
      <w:r w:rsidRPr="00D567F7">
        <w:rPr>
          <w:rFonts w:ascii="Arial" w:hAnsi="Arial" w:cs="Arial"/>
          <w:sz w:val="20"/>
          <w:szCs w:val="20"/>
        </w:rPr>
        <w:t xml:space="preserve"> dos envelopes de Proposta e Documentação (Lei 10.520, art. 4º, par. VI e VII).</w:t>
      </w:r>
    </w:p>
    <w:p w:rsidR="007631B7" w:rsidRPr="00D567F7" w:rsidRDefault="007631B7" w:rsidP="007631B7">
      <w:pPr>
        <w:jc w:val="both"/>
        <w:rPr>
          <w:rFonts w:ascii="Arial" w:hAnsi="Arial" w:cs="Arial"/>
          <w:sz w:val="20"/>
          <w:szCs w:val="20"/>
        </w:rPr>
      </w:pPr>
      <w:r w:rsidRPr="00D567F7">
        <w:rPr>
          <w:rFonts w:ascii="Arial" w:hAnsi="Arial" w:cs="Arial"/>
          <w:sz w:val="20"/>
          <w:szCs w:val="20"/>
        </w:rPr>
        <w:lastRenderedPageBreak/>
        <w:t>3.3 - O credenciamento do representante da licitante deverá ser efetuado da seguinte forma:</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   ♦ No caso do representante ser sócio ou diretor da empresa, o mesmo deverá apresentar o Ato Constitutivo, Contrato Social e se houver as alterações contratuais ou Estatuto da mesma.</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   ♦ Caso o representante não seja sócio ou diretor, o seu credenciamento far-se-á através de instrumento público ou particular de procuração registrada em cartório. </w:t>
      </w:r>
    </w:p>
    <w:p w:rsidR="007631B7" w:rsidRPr="00D567F7" w:rsidRDefault="007631B7" w:rsidP="007631B7">
      <w:pPr>
        <w:jc w:val="both"/>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04 - DA PROPOSTA</w:t>
      </w:r>
    </w:p>
    <w:p w:rsidR="007631B7" w:rsidRPr="00D567F7" w:rsidRDefault="007631B7" w:rsidP="007631B7">
      <w:pPr>
        <w:jc w:val="both"/>
        <w:rPr>
          <w:rFonts w:ascii="Arial" w:hAnsi="Arial" w:cs="Arial"/>
          <w:sz w:val="20"/>
          <w:szCs w:val="20"/>
        </w:rPr>
      </w:pPr>
      <w:r w:rsidRPr="00D567F7">
        <w:rPr>
          <w:rFonts w:ascii="Arial" w:hAnsi="Arial" w:cs="Arial"/>
          <w:sz w:val="20"/>
          <w:szCs w:val="20"/>
        </w:rPr>
        <w:t>4.1 - A proposta deverá obedecer rigorosamente os termos deste Edital, não sendo consideradas aquelas que apresentarem produtos diferentes dos solicitados ou fizerem referências a propostas de concorrentes, implicando em sua imediata rejeição.</w:t>
      </w:r>
    </w:p>
    <w:p w:rsidR="007631B7" w:rsidRPr="00D567F7" w:rsidRDefault="007631B7" w:rsidP="007631B7">
      <w:pPr>
        <w:jc w:val="both"/>
        <w:rPr>
          <w:rFonts w:ascii="Arial" w:hAnsi="Arial" w:cs="Arial"/>
          <w:sz w:val="20"/>
          <w:szCs w:val="20"/>
        </w:rPr>
      </w:pPr>
      <w:r w:rsidRPr="00D567F7">
        <w:rPr>
          <w:rFonts w:ascii="Arial" w:hAnsi="Arial" w:cs="Arial"/>
          <w:sz w:val="20"/>
          <w:szCs w:val="20"/>
        </w:rPr>
        <w:t>4.2 - A proposta deverá ser elaborada de acordo com as diretrizes estabelecidas neste Edital, com as especificações do produto, sua marca e que atendam ao objeto da licitação, seus preços unitários em algarismos, já incluídos, nos mesmos, todos os impostos, seguros, fretes e demais necessários ao fornecimento dos bens licitados.</w:t>
      </w:r>
    </w:p>
    <w:p w:rsidR="007631B7" w:rsidRPr="00D567F7" w:rsidRDefault="007631B7" w:rsidP="007631B7">
      <w:pPr>
        <w:jc w:val="both"/>
        <w:rPr>
          <w:rFonts w:ascii="Arial" w:hAnsi="Arial" w:cs="Arial"/>
          <w:sz w:val="20"/>
          <w:szCs w:val="20"/>
        </w:rPr>
      </w:pPr>
      <w:r w:rsidRPr="00D567F7">
        <w:rPr>
          <w:rFonts w:ascii="Arial" w:hAnsi="Arial" w:cs="Arial"/>
          <w:sz w:val="20"/>
          <w:szCs w:val="20"/>
        </w:rPr>
        <w:t>4.3 - A proposta deverá ser apresentada em 01 (uma) via, sem emendas, rasuras ou entrelinhas devidamente assinada pelo representante legal da empresa, devendo constar as seguintes informações:</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   ♦ Razão Social da empresa, endereço e nº do CNPJ da proponente;</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   ♦ 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   ♦ Uma (01) via em meio digital (</w:t>
      </w:r>
      <w:r w:rsidRPr="00D567F7">
        <w:rPr>
          <w:rFonts w:ascii="Arial" w:hAnsi="Arial" w:cs="Arial"/>
          <w:b/>
          <w:sz w:val="20"/>
          <w:szCs w:val="20"/>
        </w:rPr>
        <w:t>CD ouPendrive</w:t>
      </w:r>
      <w:r w:rsidRPr="00D567F7">
        <w:rPr>
          <w:rFonts w:ascii="Arial" w:hAnsi="Arial" w:cs="Arial"/>
          <w:sz w:val="20"/>
          <w:szCs w:val="20"/>
        </w:rPr>
        <w:t xml:space="preserve">) utilizando-se o </w:t>
      </w:r>
      <w:r w:rsidRPr="00D567F7">
        <w:rPr>
          <w:rFonts w:ascii="Arial" w:hAnsi="Arial" w:cs="Arial"/>
          <w:b/>
          <w:sz w:val="20"/>
          <w:szCs w:val="20"/>
        </w:rPr>
        <w:t>programa Betha Cotação</w:t>
      </w:r>
      <w:r w:rsidRPr="00D567F7">
        <w:rPr>
          <w:rFonts w:ascii="Arial" w:hAnsi="Arial" w:cs="Arial"/>
          <w:sz w:val="20"/>
          <w:szCs w:val="20"/>
        </w:rPr>
        <w:t>.</w:t>
      </w:r>
    </w:p>
    <w:p w:rsidR="007631B7" w:rsidRPr="00D567F7" w:rsidRDefault="007631B7" w:rsidP="007631B7">
      <w:pPr>
        <w:jc w:val="both"/>
        <w:rPr>
          <w:rFonts w:ascii="Arial" w:hAnsi="Arial" w:cs="Arial"/>
          <w:color w:val="FF0000"/>
          <w:sz w:val="20"/>
          <w:szCs w:val="20"/>
        </w:rPr>
      </w:pPr>
      <w:r w:rsidRPr="00D567F7">
        <w:rPr>
          <w:rFonts w:ascii="Arial" w:hAnsi="Arial" w:cs="Arial"/>
          <w:sz w:val="20"/>
          <w:szCs w:val="20"/>
        </w:rPr>
        <w:t xml:space="preserve">4.4 - Serão desclassificadas as propostas em desconformidade com as diretrizes e especificações prescritas neste Edital, ou cujos preços sejam </w:t>
      </w:r>
      <w:r w:rsidR="005B77FB" w:rsidRPr="00D567F7">
        <w:rPr>
          <w:rFonts w:ascii="Arial" w:hAnsi="Arial" w:cs="Arial"/>
          <w:sz w:val="20"/>
          <w:szCs w:val="20"/>
        </w:rPr>
        <w:t>inexequíveis</w:t>
      </w:r>
      <w:r w:rsidRPr="00D567F7">
        <w:rPr>
          <w:rFonts w:ascii="Arial" w:hAnsi="Arial" w:cs="Arial"/>
          <w:sz w:val="20"/>
          <w:szCs w:val="20"/>
        </w:rPr>
        <w:t xml:space="preserve"> ou excessivos, sendo que o valor total máximo bloqueado para está aquisição será de </w:t>
      </w:r>
      <w:r w:rsidRPr="00A71EE9">
        <w:rPr>
          <w:rFonts w:ascii="Arial" w:hAnsi="Arial" w:cs="Arial"/>
          <w:b/>
          <w:sz w:val="20"/>
          <w:szCs w:val="20"/>
        </w:rPr>
        <w:t xml:space="preserve">R$ </w:t>
      </w:r>
      <w:r w:rsidR="003211E3" w:rsidRPr="00A71EE9">
        <w:rPr>
          <w:rFonts w:ascii="Arial" w:hAnsi="Arial" w:cs="Arial"/>
          <w:b/>
          <w:sz w:val="20"/>
          <w:szCs w:val="20"/>
        </w:rPr>
        <w:t>77.261,60</w:t>
      </w:r>
      <w:r w:rsidRPr="00A71EE9">
        <w:rPr>
          <w:rFonts w:ascii="Arial" w:hAnsi="Arial" w:cs="Arial"/>
          <w:sz w:val="20"/>
          <w:szCs w:val="20"/>
        </w:rPr>
        <w:t>(</w:t>
      </w:r>
      <w:r w:rsidR="003211E3" w:rsidRPr="00A71EE9">
        <w:rPr>
          <w:rFonts w:ascii="Arial" w:hAnsi="Arial" w:cs="Arial"/>
          <w:sz w:val="20"/>
          <w:szCs w:val="20"/>
        </w:rPr>
        <w:t xml:space="preserve">setenta e sete </w:t>
      </w:r>
      <w:r w:rsidRPr="00A71EE9">
        <w:rPr>
          <w:rFonts w:ascii="Arial" w:hAnsi="Arial" w:cs="Arial"/>
          <w:sz w:val="20"/>
          <w:szCs w:val="20"/>
        </w:rPr>
        <w:t xml:space="preserve">mil </w:t>
      </w:r>
      <w:r w:rsidR="003211E3" w:rsidRPr="00A71EE9">
        <w:rPr>
          <w:rFonts w:ascii="Arial" w:hAnsi="Arial" w:cs="Arial"/>
          <w:sz w:val="20"/>
          <w:szCs w:val="20"/>
        </w:rPr>
        <w:t>duzentos e sessenta e um real e sessenta centavos</w:t>
      </w:r>
      <w:r w:rsidRPr="00A71EE9">
        <w:rPr>
          <w:rFonts w:ascii="Arial" w:hAnsi="Arial" w:cs="Arial"/>
          <w:sz w:val="20"/>
          <w:szCs w:val="20"/>
        </w:rPr>
        <w:t>).</w:t>
      </w:r>
    </w:p>
    <w:p w:rsidR="007631B7" w:rsidRPr="00D567F7" w:rsidRDefault="007631B7" w:rsidP="007631B7">
      <w:pPr>
        <w:jc w:val="both"/>
        <w:rPr>
          <w:rFonts w:ascii="Arial" w:hAnsi="Arial" w:cs="Arial"/>
          <w:sz w:val="20"/>
          <w:szCs w:val="20"/>
        </w:rPr>
      </w:pPr>
      <w:r w:rsidRPr="00D567F7">
        <w:rPr>
          <w:rFonts w:ascii="Arial" w:hAnsi="Arial" w:cs="Arial"/>
          <w:sz w:val="20"/>
          <w:szCs w:val="20"/>
        </w:rPr>
        <w:t>4.5 - A validade da Proposta é de 60 (sessenta) dias, o qual será contado a partir da data da sessão de abertura dos envelopes propostas. Na contagem do prazo excluir-se-á o dia de inicio e incluir-se-á o dia de vencimento.</w:t>
      </w:r>
    </w:p>
    <w:p w:rsidR="007631B7" w:rsidRPr="00D567F7" w:rsidRDefault="007631B7" w:rsidP="007631B7">
      <w:pPr>
        <w:jc w:val="both"/>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05 - DA HABILITAÇÃO</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5.1 - A Documentação deverá ser apresentada no </w:t>
      </w:r>
      <w:r w:rsidRPr="00D567F7">
        <w:rPr>
          <w:rFonts w:ascii="Arial" w:hAnsi="Arial" w:cs="Arial"/>
          <w:b/>
          <w:sz w:val="20"/>
          <w:szCs w:val="20"/>
        </w:rPr>
        <w:t>ENVELOPE Nº. 02</w:t>
      </w:r>
      <w:r w:rsidRPr="00D567F7">
        <w:rPr>
          <w:rFonts w:ascii="Arial" w:hAnsi="Arial" w:cs="Arial"/>
          <w:sz w:val="20"/>
          <w:szCs w:val="20"/>
        </w:rPr>
        <w:t>, em 01 (uma) via original ou cópia autenticada em cartório, ou por servidor da Administração Municipal designado para tal ato, devendo constar os seguintes documentos de habilitação:</w:t>
      </w:r>
    </w:p>
    <w:p w:rsidR="007631B7" w:rsidRPr="00D567F7" w:rsidRDefault="007631B7" w:rsidP="007631B7">
      <w:pPr>
        <w:jc w:val="both"/>
        <w:rPr>
          <w:rFonts w:ascii="Arial" w:hAnsi="Arial" w:cs="Arial"/>
          <w:sz w:val="20"/>
          <w:szCs w:val="20"/>
        </w:rPr>
      </w:pPr>
      <w:r w:rsidRPr="00D567F7">
        <w:rPr>
          <w:rFonts w:ascii="Arial" w:hAnsi="Arial" w:cs="Arial"/>
          <w:sz w:val="20"/>
          <w:szCs w:val="20"/>
        </w:rPr>
        <w:t>5.1.1 - Declaração da licitante de cumprimento ao Artigo 7º, inciso XXXIII, da Constituição Federal (</w:t>
      </w:r>
      <w:r w:rsidRPr="000253E2">
        <w:rPr>
          <w:rFonts w:ascii="Arial" w:hAnsi="Arial" w:cs="Arial"/>
          <w:b/>
          <w:sz w:val="20"/>
          <w:szCs w:val="20"/>
        </w:rPr>
        <w:t>conforme Anexo IV</w:t>
      </w:r>
      <w:r w:rsidRPr="00D567F7">
        <w:rPr>
          <w:rFonts w:ascii="Arial" w:hAnsi="Arial" w:cs="Arial"/>
          <w:sz w:val="20"/>
          <w:szCs w:val="20"/>
        </w:rPr>
        <w:t>), assinada por representante legal da Empresa.</w:t>
      </w:r>
    </w:p>
    <w:p w:rsidR="007631B7" w:rsidRPr="00D567F7" w:rsidRDefault="007631B7" w:rsidP="007631B7">
      <w:pPr>
        <w:jc w:val="both"/>
        <w:rPr>
          <w:rFonts w:ascii="Arial" w:hAnsi="Arial" w:cs="Arial"/>
          <w:sz w:val="20"/>
          <w:szCs w:val="20"/>
        </w:rPr>
      </w:pPr>
      <w:r w:rsidRPr="00D567F7">
        <w:rPr>
          <w:rFonts w:ascii="Arial" w:hAnsi="Arial" w:cs="Arial"/>
          <w:b/>
          <w:sz w:val="20"/>
          <w:szCs w:val="20"/>
          <w:u w:val="single"/>
        </w:rPr>
        <w:t>5.2 - Habilitação Jurídica:</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5.2.1 - Ato Constitutivo, estatuto ou </w:t>
      </w:r>
      <w:r w:rsidRPr="00D567F7">
        <w:rPr>
          <w:rFonts w:ascii="Arial" w:hAnsi="Arial" w:cs="Arial"/>
          <w:b/>
          <w:sz w:val="20"/>
          <w:szCs w:val="20"/>
        </w:rPr>
        <w:t>contrato social</w:t>
      </w:r>
      <w:r w:rsidRPr="00D567F7">
        <w:rPr>
          <w:rFonts w:ascii="Arial" w:hAnsi="Arial" w:cs="Arial"/>
          <w:sz w:val="20"/>
          <w:szCs w:val="20"/>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7631B7" w:rsidRPr="00D567F7" w:rsidRDefault="007631B7" w:rsidP="007631B7">
      <w:pPr>
        <w:widowControl w:val="0"/>
        <w:jc w:val="both"/>
        <w:rPr>
          <w:rFonts w:ascii="Arial" w:hAnsi="Arial" w:cs="Arial"/>
          <w:sz w:val="20"/>
          <w:szCs w:val="20"/>
        </w:rPr>
      </w:pPr>
      <w:r w:rsidRPr="00D567F7">
        <w:rPr>
          <w:rFonts w:ascii="Arial" w:hAnsi="Arial" w:cs="Arial"/>
          <w:sz w:val="20"/>
          <w:szCs w:val="20"/>
        </w:rPr>
        <w:t xml:space="preserve">5.2.2 - </w:t>
      </w:r>
      <w:r w:rsidRPr="00D567F7">
        <w:rPr>
          <w:rFonts w:ascii="Arial" w:hAnsi="Arial" w:cs="Arial"/>
          <w:b/>
          <w:sz w:val="20"/>
          <w:szCs w:val="20"/>
        </w:rPr>
        <w:t>Certidão simplificada da Junta Comercial</w:t>
      </w:r>
      <w:r w:rsidRPr="00D567F7">
        <w:rPr>
          <w:rFonts w:ascii="Arial" w:hAnsi="Arial" w:cs="Arial"/>
          <w:sz w:val="20"/>
          <w:szCs w:val="20"/>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7631B7" w:rsidRPr="00D567F7" w:rsidRDefault="007631B7" w:rsidP="007631B7">
      <w:pPr>
        <w:jc w:val="both"/>
        <w:rPr>
          <w:rFonts w:ascii="Arial" w:hAnsi="Arial" w:cs="Arial"/>
          <w:b/>
          <w:sz w:val="20"/>
          <w:szCs w:val="20"/>
          <w:u w:val="single"/>
        </w:rPr>
      </w:pPr>
      <w:r w:rsidRPr="00D567F7">
        <w:rPr>
          <w:rFonts w:ascii="Arial" w:hAnsi="Arial" w:cs="Arial"/>
          <w:b/>
          <w:sz w:val="20"/>
          <w:szCs w:val="20"/>
          <w:u w:val="single"/>
        </w:rPr>
        <w:t>5.3 - Habilitação Fiscal:</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5.3.1 - Prova de Regularidade para com a Fazenda </w:t>
      </w:r>
      <w:r w:rsidRPr="00D567F7">
        <w:rPr>
          <w:rFonts w:ascii="Arial" w:hAnsi="Arial" w:cs="Arial"/>
          <w:b/>
          <w:sz w:val="20"/>
          <w:szCs w:val="20"/>
        </w:rPr>
        <w:t>Nacional</w:t>
      </w:r>
      <w:r w:rsidRPr="00D567F7">
        <w:rPr>
          <w:rFonts w:ascii="Arial" w:hAnsi="Arial" w:cs="Arial"/>
          <w:sz w:val="20"/>
          <w:szCs w:val="20"/>
        </w:rPr>
        <w:t xml:space="preserve"> (certidão Negativa da Dívida Ativa da União), </w:t>
      </w:r>
      <w:r w:rsidRPr="00D567F7">
        <w:rPr>
          <w:rFonts w:ascii="Arial" w:hAnsi="Arial" w:cs="Arial"/>
          <w:b/>
          <w:sz w:val="20"/>
          <w:szCs w:val="20"/>
        </w:rPr>
        <w:t xml:space="preserve">Estadual </w:t>
      </w:r>
      <w:r w:rsidRPr="00D567F7">
        <w:rPr>
          <w:rFonts w:ascii="Arial" w:hAnsi="Arial" w:cs="Arial"/>
          <w:sz w:val="20"/>
          <w:szCs w:val="20"/>
        </w:rPr>
        <w:t xml:space="preserve">e </w:t>
      </w:r>
      <w:r w:rsidRPr="00D567F7">
        <w:rPr>
          <w:rFonts w:ascii="Arial" w:hAnsi="Arial" w:cs="Arial"/>
          <w:b/>
          <w:sz w:val="20"/>
          <w:szCs w:val="20"/>
        </w:rPr>
        <w:t>Municipal</w:t>
      </w:r>
      <w:r w:rsidRPr="00D567F7">
        <w:rPr>
          <w:rFonts w:ascii="Arial" w:hAnsi="Arial" w:cs="Arial"/>
          <w:sz w:val="20"/>
          <w:szCs w:val="20"/>
        </w:rPr>
        <w:t xml:space="preserve"> da jurisdição fiscal do estabelecimento licitante.</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5.3.2 - Prova de Regularidade com o Fundo de Garantia por Tempo de Serviço  -  </w:t>
      </w:r>
      <w:r w:rsidRPr="00D567F7">
        <w:rPr>
          <w:rFonts w:ascii="Arial" w:hAnsi="Arial" w:cs="Arial"/>
          <w:b/>
          <w:sz w:val="20"/>
          <w:szCs w:val="20"/>
        </w:rPr>
        <w:t>FGTS</w:t>
      </w:r>
      <w:r w:rsidRPr="00D567F7">
        <w:rPr>
          <w:rFonts w:ascii="Arial" w:hAnsi="Arial" w:cs="Arial"/>
          <w:sz w:val="20"/>
          <w:szCs w:val="20"/>
        </w:rPr>
        <w:t>.</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5.3.3 - Prova de Regularidade com o Instituto Nacional do Seguro Social - </w:t>
      </w:r>
      <w:r w:rsidRPr="00D567F7">
        <w:rPr>
          <w:rFonts w:ascii="Arial" w:hAnsi="Arial" w:cs="Arial"/>
          <w:b/>
          <w:sz w:val="20"/>
          <w:szCs w:val="20"/>
        </w:rPr>
        <w:t>INSS</w:t>
      </w:r>
      <w:r w:rsidRPr="00D567F7">
        <w:rPr>
          <w:rFonts w:ascii="Arial" w:hAnsi="Arial" w:cs="Arial"/>
          <w:sz w:val="20"/>
          <w:szCs w:val="20"/>
        </w:rPr>
        <w:t>.</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5.3.4 – Prova de Regularidade com os Débitos Trabalhistas – </w:t>
      </w:r>
      <w:r w:rsidRPr="00D567F7">
        <w:rPr>
          <w:rFonts w:ascii="Arial" w:hAnsi="Arial" w:cs="Arial"/>
          <w:b/>
          <w:sz w:val="20"/>
          <w:szCs w:val="20"/>
        </w:rPr>
        <w:t>CNDT</w:t>
      </w:r>
      <w:r w:rsidRPr="00D567F7">
        <w:rPr>
          <w:rFonts w:ascii="Arial" w:hAnsi="Arial" w:cs="Arial"/>
          <w:sz w:val="20"/>
          <w:szCs w:val="20"/>
        </w:rPr>
        <w:t xml:space="preserve"> (Lei nº 12.440/2011).</w:t>
      </w:r>
    </w:p>
    <w:p w:rsidR="007631B7" w:rsidRPr="00D567F7" w:rsidRDefault="007631B7" w:rsidP="007631B7">
      <w:pPr>
        <w:jc w:val="both"/>
        <w:rPr>
          <w:rFonts w:ascii="Arial" w:hAnsi="Arial" w:cs="Arial"/>
          <w:sz w:val="20"/>
          <w:szCs w:val="20"/>
        </w:rPr>
      </w:pPr>
      <w:r w:rsidRPr="00D567F7">
        <w:rPr>
          <w:rFonts w:ascii="Arial" w:hAnsi="Arial" w:cs="Arial"/>
          <w:sz w:val="20"/>
          <w:szCs w:val="20"/>
        </w:rPr>
        <w:t>5.4 - Os documentos expedidos pela internet deverão ser originais, vedada à cópia fotostática.</w:t>
      </w:r>
    </w:p>
    <w:p w:rsidR="007631B7" w:rsidRPr="00D567F7" w:rsidRDefault="007631B7" w:rsidP="007631B7">
      <w:pPr>
        <w:jc w:val="both"/>
        <w:rPr>
          <w:rFonts w:ascii="Arial" w:hAnsi="Arial" w:cs="Arial"/>
          <w:sz w:val="20"/>
          <w:szCs w:val="20"/>
        </w:rPr>
      </w:pPr>
      <w:r w:rsidRPr="00D567F7">
        <w:rPr>
          <w:rFonts w:ascii="Arial" w:hAnsi="Arial" w:cs="Arial"/>
          <w:sz w:val="20"/>
          <w:szCs w:val="20"/>
        </w:rPr>
        <w:t>5.5 - O envelope de documentação deste pregão que não for aberto será devolvido para a empresa, no final da sessão. </w:t>
      </w:r>
    </w:p>
    <w:p w:rsidR="007631B7" w:rsidRPr="00D567F7" w:rsidRDefault="007631B7" w:rsidP="007631B7">
      <w:pPr>
        <w:jc w:val="both"/>
        <w:rPr>
          <w:rFonts w:ascii="Arial" w:hAnsi="Arial" w:cs="Arial"/>
          <w:sz w:val="20"/>
          <w:szCs w:val="20"/>
        </w:rPr>
      </w:pPr>
    </w:p>
    <w:p w:rsidR="00D567F7" w:rsidRDefault="00D567F7" w:rsidP="007631B7">
      <w:pPr>
        <w:jc w:val="center"/>
        <w:rPr>
          <w:rFonts w:ascii="Arial" w:hAnsi="Arial" w:cs="Arial"/>
          <w:b/>
          <w:sz w:val="20"/>
          <w:szCs w:val="20"/>
        </w:rPr>
      </w:pPr>
    </w:p>
    <w:p w:rsidR="00D567F7" w:rsidRDefault="00D567F7" w:rsidP="007631B7">
      <w:pPr>
        <w:jc w:val="center"/>
        <w:rPr>
          <w:rFonts w:ascii="Arial" w:hAnsi="Arial" w:cs="Arial"/>
          <w:b/>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06 - DOS PROCEDIMENTOS DE RECEBIMENTO E JULGAMENTO</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6.1 -  No dia, hora e local designado neste edital, na presença dos licitantes e demais pessoas presentes ao ato público, </w:t>
      </w:r>
      <w:r w:rsidR="00D567F7">
        <w:rPr>
          <w:rFonts w:ascii="Arial" w:hAnsi="Arial" w:cs="Arial"/>
          <w:sz w:val="20"/>
          <w:szCs w:val="20"/>
        </w:rPr>
        <w:t>a pregoeira</w:t>
      </w:r>
      <w:r w:rsidRPr="00D567F7">
        <w:rPr>
          <w:rFonts w:ascii="Arial" w:hAnsi="Arial" w:cs="Arial"/>
          <w:sz w:val="20"/>
          <w:szCs w:val="20"/>
        </w:rPr>
        <w:t xml:space="preserve"> receberá, em envelopes distintos, devidamente identificados, lacrados e protocolizados, os documentos exigidos para a habilitação e as propostas.</w:t>
      </w:r>
    </w:p>
    <w:p w:rsidR="007631B7" w:rsidRPr="00D567F7" w:rsidRDefault="007631B7" w:rsidP="007631B7">
      <w:pPr>
        <w:jc w:val="both"/>
        <w:rPr>
          <w:rFonts w:ascii="Arial" w:hAnsi="Arial" w:cs="Arial"/>
          <w:sz w:val="20"/>
          <w:szCs w:val="20"/>
        </w:rPr>
      </w:pPr>
      <w:r w:rsidRPr="00D567F7">
        <w:rPr>
          <w:rFonts w:ascii="Arial" w:hAnsi="Arial" w:cs="Arial"/>
          <w:sz w:val="20"/>
          <w:szCs w:val="20"/>
        </w:rPr>
        <w:t>6.2 - Em nenhuma hipótese serão recebidas documentação e propostas fora do prazo estabelecido neste edital.</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6.3 - Verificada a conformidade com os requisitos estabelecidos neste Edital, </w:t>
      </w:r>
      <w:r w:rsidR="00D567F7">
        <w:rPr>
          <w:rFonts w:ascii="Arial" w:hAnsi="Arial" w:cs="Arial"/>
          <w:sz w:val="20"/>
          <w:szCs w:val="20"/>
        </w:rPr>
        <w:t>a pregoeira</w:t>
      </w:r>
      <w:r w:rsidRPr="00D567F7">
        <w:rPr>
          <w:rFonts w:ascii="Arial" w:hAnsi="Arial" w:cs="Arial"/>
          <w:sz w:val="20"/>
          <w:szCs w:val="20"/>
        </w:rPr>
        <w:t xml:space="preserve"> classificará o autor da proposta de menor preço e aqueles que tenham apresentado propostas em valores sucessivos e superiores em até 10% (dez por cento), relativamente à de menor preço por item.</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6.4 - Quando não forem verificadas, no mínimo, três propostas escritas de preços nas condições definidas no item anterior, </w:t>
      </w:r>
      <w:r w:rsidR="00D567F7">
        <w:rPr>
          <w:rFonts w:ascii="Arial" w:hAnsi="Arial" w:cs="Arial"/>
          <w:sz w:val="20"/>
          <w:szCs w:val="20"/>
        </w:rPr>
        <w:t>a pregoeira</w:t>
      </w:r>
      <w:r w:rsidRPr="00D567F7">
        <w:rPr>
          <w:rFonts w:ascii="Arial" w:hAnsi="Arial" w:cs="Arial"/>
          <w:sz w:val="20"/>
          <w:szCs w:val="20"/>
        </w:rPr>
        <w:t xml:space="preserve"> classificará as melhores propostas </w:t>
      </w:r>
      <w:r w:rsidR="00AD79EF" w:rsidRPr="00D567F7">
        <w:rPr>
          <w:rFonts w:ascii="Arial" w:hAnsi="Arial" w:cs="Arial"/>
          <w:sz w:val="20"/>
          <w:szCs w:val="20"/>
        </w:rPr>
        <w:t>subsequentes</w:t>
      </w:r>
      <w:r w:rsidRPr="00D567F7">
        <w:rPr>
          <w:rFonts w:ascii="Arial" w:hAnsi="Arial" w:cs="Arial"/>
          <w:sz w:val="20"/>
          <w:szCs w:val="20"/>
        </w:rPr>
        <w:t>, até o máximo de três, para que seus autores participem dos lances verbais, quaisquer que sejam os preços oferecidos nas propostas escritas.</w:t>
      </w:r>
    </w:p>
    <w:p w:rsidR="007631B7" w:rsidRPr="00D567F7" w:rsidRDefault="007631B7" w:rsidP="007631B7">
      <w:pPr>
        <w:jc w:val="both"/>
        <w:rPr>
          <w:rFonts w:ascii="Arial" w:hAnsi="Arial" w:cs="Arial"/>
          <w:sz w:val="20"/>
          <w:szCs w:val="20"/>
        </w:rPr>
      </w:pPr>
      <w:r w:rsidRPr="00D567F7">
        <w:rPr>
          <w:rFonts w:ascii="Arial" w:hAnsi="Arial" w:cs="Arial"/>
          <w:sz w:val="20"/>
          <w:szCs w:val="20"/>
        </w:rPr>
        <w:t>6.5 - Caso duas ou mais propostas iniciais apresentem preços iguais, será realizado sorteio para determinação da ordem de oferta dos preços, ficando assegurado à preferência para as Microempresas e empresas de Pequeno Porte.</w:t>
      </w:r>
    </w:p>
    <w:p w:rsidR="007631B7" w:rsidRPr="00D567F7" w:rsidRDefault="007631B7" w:rsidP="007631B7">
      <w:pPr>
        <w:jc w:val="both"/>
        <w:rPr>
          <w:rFonts w:ascii="Arial" w:hAnsi="Arial" w:cs="Arial"/>
          <w:sz w:val="20"/>
          <w:szCs w:val="20"/>
        </w:rPr>
      </w:pPr>
      <w:r w:rsidRPr="00D567F7">
        <w:rPr>
          <w:rFonts w:ascii="Arial" w:hAnsi="Arial" w:cs="Arial"/>
          <w:sz w:val="20"/>
          <w:szCs w:val="20"/>
        </w:rPr>
        <w:t>6.5.1 - Entende-se por empate aquelas situações em que as propostas apresentadas pelas Microempresas e empresas de Pequeno Porte sejam iguais ou até 5% (cinco por cento) superiores a proposta mais bem classificada.</w:t>
      </w:r>
    </w:p>
    <w:p w:rsidR="007631B7" w:rsidRPr="00D567F7" w:rsidRDefault="007631B7" w:rsidP="007631B7">
      <w:pPr>
        <w:jc w:val="both"/>
        <w:rPr>
          <w:rFonts w:ascii="Arial" w:hAnsi="Arial" w:cs="Arial"/>
          <w:sz w:val="20"/>
          <w:szCs w:val="20"/>
        </w:rPr>
      </w:pPr>
      <w:r w:rsidRPr="00D567F7">
        <w:rPr>
          <w:rFonts w:ascii="Arial" w:hAnsi="Arial" w:cs="Arial"/>
          <w:sz w:val="20"/>
          <w:szCs w:val="20"/>
        </w:rPr>
        <w:t>6.6 - Em seguida, será dado início à etapa de apresentação de lances verbais pelos proponentes, que deverão ser formulados de forma sucessiva, em valores distintos e decrescentes.</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6.7 - </w:t>
      </w:r>
      <w:r w:rsidR="00D567F7">
        <w:rPr>
          <w:rFonts w:ascii="Arial" w:hAnsi="Arial" w:cs="Arial"/>
          <w:sz w:val="20"/>
          <w:szCs w:val="20"/>
        </w:rPr>
        <w:t>A pregoeira</w:t>
      </w:r>
      <w:r w:rsidRPr="00D567F7">
        <w:rPr>
          <w:rFonts w:ascii="Arial" w:hAnsi="Arial" w:cs="Arial"/>
          <w:sz w:val="20"/>
          <w:szCs w:val="20"/>
        </w:rPr>
        <w:t xml:space="preserve"> convidará individualmente os licitantes classificados, de forma </w:t>
      </w:r>
      <w:r w:rsidR="00AD79EF" w:rsidRPr="00D567F7">
        <w:rPr>
          <w:rFonts w:ascii="Arial" w:hAnsi="Arial" w:cs="Arial"/>
          <w:sz w:val="20"/>
          <w:szCs w:val="20"/>
        </w:rPr>
        <w:t>sequencial</w:t>
      </w:r>
      <w:r w:rsidRPr="00D567F7">
        <w:rPr>
          <w:rFonts w:ascii="Arial" w:hAnsi="Arial" w:cs="Arial"/>
          <w:sz w:val="20"/>
          <w:szCs w:val="20"/>
        </w:rPr>
        <w:t>, a apresentar lances verbais, a partir do autor da proposta classificada de maior preço e os demais, em ordem decrescente de valor.</w:t>
      </w:r>
    </w:p>
    <w:p w:rsidR="007631B7" w:rsidRPr="00D567F7" w:rsidRDefault="007631B7" w:rsidP="007631B7">
      <w:pPr>
        <w:jc w:val="both"/>
        <w:rPr>
          <w:rFonts w:ascii="Arial" w:hAnsi="Arial" w:cs="Arial"/>
          <w:sz w:val="20"/>
          <w:szCs w:val="20"/>
        </w:rPr>
      </w:pPr>
      <w:r w:rsidRPr="00D567F7">
        <w:rPr>
          <w:rFonts w:ascii="Arial" w:hAnsi="Arial" w:cs="Arial"/>
          <w:sz w:val="20"/>
          <w:szCs w:val="20"/>
        </w:rPr>
        <w:t>6.8 - É vedado à oferta de lance com vista ao empate.</w:t>
      </w:r>
    </w:p>
    <w:p w:rsidR="007631B7" w:rsidRPr="00D567F7" w:rsidRDefault="007631B7" w:rsidP="007631B7">
      <w:pPr>
        <w:jc w:val="both"/>
        <w:rPr>
          <w:rFonts w:ascii="Arial" w:hAnsi="Arial" w:cs="Arial"/>
          <w:sz w:val="20"/>
          <w:szCs w:val="20"/>
        </w:rPr>
      </w:pPr>
      <w:r w:rsidRPr="00D567F7">
        <w:rPr>
          <w:rFonts w:ascii="Arial" w:hAnsi="Arial" w:cs="Arial"/>
          <w:sz w:val="20"/>
          <w:szCs w:val="20"/>
        </w:rPr>
        <w:t>6.9 - A desistência em apresentar lance, quando convocado pel</w:t>
      </w:r>
      <w:r w:rsidR="00D567F7">
        <w:rPr>
          <w:rFonts w:ascii="Arial" w:hAnsi="Arial" w:cs="Arial"/>
          <w:sz w:val="20"/>
          <w:szCs w:val="20"/>
        </w:rPr>
        <w:t>a pregoeira</w:t>
      </w:r>
      <w:r w:rsidRPr="00D567F7">
        <w:rPr>
          <w:rFonts w:ascii="Arial" w:hAnsi="Arial" w:cs="Arial"/>
          <w:sz w:val="20"/>
          <w:szCs w:val="20"/>
        </w:rPr>
        <w:t>, implicará a exclusão do licitante da etapa de lances verbais e na manutenção do último preço apresentado pelo licitante, para efeitos de ordenação das propostas.</w:t>
      </w:r>
    </w:p>
    <w:p w:rsidR="007631B7" w:rsidRPr="00D567F7" w:rsidRDefault="007631B7" w:rsidP="007631B7">
      <w:pPr>
        <w:jc w:val="both"/>
        <w:rPr>
          <w:rFonts w:ascii="Arial" w:hAnsi="Arial" w:cs="Arial"/>
          <w:sz w:val="20"/>
          <w:szCs w:val="20"/>
        </w:rPr>
      </w:pPr>
      <w:r w:rsidRPr="00D567F7">
        <w:rPr>
          <w:rFonts w:ascii="Arial" w:hAnsi="Arial" w:cs="Arial"/>
          <w:sz w:val="20"/>
          <w:szCs w:val="20"/>
        </w:rPr>
        <w:t>6.10 – Caso não se realize lance verbal será verificado a conformidade entre a proposta escrita de menor preço e o valor estimado para a contratação.</w:t>
      </w:r>
    </w:p>
    <w:p w:rsidR="007631B7" w:rsidRPr="00D567F7" w:rsidRDefault="007631B7" w:rsidP="007631B7">
      <w:pPr>
        <w:jc w:val="both"/>
        <w:rPr>
          <w:rFonts w:ascii="Arial" w:hAnsi="Arial" w:cs="Arial"/>
          <w:sz w:val="20"/>
          <w:szCs w:val="20"/>
        </w:rPr>
      </w:pPr>
      <w:r w:rsidRPr="00D567F7">
        <w:rPr>
          <w:rFonts w:ascii="Arial" w:hAnsi="Arial" w:cs="Arial"/>
          <w:sz w:val="20"/>
          <w:szCs w:val="20"/>
        </w:rPr>
        <w:t>6.11 - O encerramento da etapa competitiva dar-se-á quando, indagados pel</w:t>
      </w:r>
      <w:r w:rsidR="00D567F7">
        <w:rPr>
          <w:rFonts w:ascii="Arial" w:hAnsi="Arial" w:cs="Arial"/>
          <w:sz w:val="20"/>
          <w:szCs w:val="20"/>
        </w:rPr>
        <w:t>a pregoeira</w:t>
      </w:r>
      <w:r w:rsidRPr="00D567F7">
        <w:rPr>
          <w:rFonts w:ascii="Arial" w:hAnsi="Arial" w:cs="Arial"/>
          <w:sz w:val="20"/>
          <w:szCs w:val="20"/>
        </w:rPr>
        <w:t>, os licitantes manifestarem seu desinteresse em apresentar novos lances.</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6.12 - Declarada encerrada a etapa competitiva e ordenadas às propostas, </w:t>
      </w:r>
      <w:r w:rsidR="00D567F7">
        <w:rPr>
          <w:rFonts w:ascii="Arial" w:hAnsi="Arial" w:cs="Arial"/>
          <w:sz w:val="20"/>
          <w:szCs w:val="20"/>
        </w:rPr>
        <w:t>a pregoeira</w:t>
      </w:r>
      <w:r w:rsidRPr="00D567F7">
        <w:rPr>
          <w:rFonts w:ascii="Arial" w:hAnsi="Arial" w:cs="Arial"/>
          <w:sz w:val="20"/>
          <w:szCs w:val="20"/>
        </w:rPr>
        <w:t xml:space="preserve"> examinará a aceitabilidade da primeira classificada, quanto ao objeto e valor, decidindo motivadamente a respeito.</w:t>
      </w:r>
    </w:p>
    <w:p w:rsidR="007631B7" w:rsidRPr="00D567F7" w:rsidRDefault="007631B7" w:rsidP="007631B7">
      <w:pPr>
        <w:jc w:val="both"/>
        <w:rPr>
          <w:rFonts w:ascii="Arial" w:hAnsi="Arial" w:cs="Arial"/>
          <w:sz w:val="20"/>
          <w:szCs w:val="20"/>
        </w:rPr>
      </w:pPr>
      <w:r w:rsidRPr="00D567F7">
        <w:rPr>
          <w:rFonts w:ascii="Arial" w:hAnsi="Arial" w:cs="Arial"/>
          <w:sz w:val="20"/>
          <w:szCs w:val="20"/>
        </w:rPr>
        <w:t>6.13 - Sendo aceitável a proposta de menor preço, será aberto o envelope contendo a documentação de habilitação do licitante que a tiver formulado, para confirmação das suas condições de habilitação.</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6.13.1 - As Microempresas e empresas de pequeno porte, por ocasião da participação em certames licitatórios, deverão apresentar toda a documentação exigida para efeito de comprovação de regularidade fiscal, mesmo que esta apresente alguma restrição. </w:t>
      </w:r>
    </w:p>
    <w:p w:rsidR="007631B7" w:rsidRPr="00D567F7" w:rsidRDefault="007631B7" w:rsidP="007631B7">
      <w:pPr>
        <w:jc w:val="both"/>
        <w:rPr>
          <w:rFonts w:ascii="Arial" w:hAnsi="Arial" w:cs="Arial"/>
          <w:sz w:val="20"/>
          <w:szCs w:val="20"/>
        </w:rPr>
      </w:pPr>
      <w:r w:rsidRPr="00D567F7">
        <w:rPr>
          <w:rFonts w:ascii="Arial" w:hAnsi="Arial" w:cs="Arial"/>
          <w:sz w:val="20"/>
          <w:szCs w:val="20"/>
        </w:rPr>
        <w:t>6.13.2 -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7631B7" w:rsidRPr="00D567F7" w:rsidRDefault="007631B7" w:rsidP="007631B7">
      <w:pPr>
        <w:jc w:val="both"/>
        <w:rPr>
          <w:rFonts w:ascii="Arial" w:hAnsi="Arial" w:cs="Arial"/>
          <w:sz w:val="20"/>
          <w:szCs w:val="20"/>
        </w:rPr>
      </w:pPr>
      <w:r w:rsidRPr="00D567F7">
        <w:rPr>
          <w:rFonts w:ascii="Arial" w:hAnsi="Arial" w:cs="Arial"/>
          <w:sz w:val="20"/>
          <w:szCs w:val="20"/>
        </w:rPr>
        <w:t>6.13.3 -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6.13.4 - Para as demais empresas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w:t>
      </w:r>
      <w:r w:rsidRPr="00D567F7">
        <w:rPr>
          <w:rFonts w:ascii="Arial" w:hAnsi="Arial" w:cs="Arial"/>
          <w:sz w:val="20"/>
          <w:szCs w:val="20"/>
        </w:rPr>
        <w:lastRenderedPageBreak/>
        <w:t>erros, omissões, emendas ou ressalvas quaisquer exigências contidas no item anterior, de forma a comprometer a análise e apreciação das propostas apresentadas neste certame.</w:t>
      </w:r>
    </w:p>
    <w:p w:rsidR="007631B7" w:rsidRPr="00D567F7" w:rsidRDefault="007631B7" w:rsidP="007631B7">
      <w:pPr>
        <w:jc w:val="both"/>
        <w:rPr>
          <w:rFonts w:ascii="Arial" w:hAnsi="Arial" w:cs="Arial"/>
          <w:sz w:val="20"/>
          <w:szCs w:val="20"/>
        </w:rPr>
      </w:pPr>
      <w:r w:rsidRPr="00D567F7">
        <w:rPr>
          <w:rFonts w:ascii="Arial" w:hAnsi="Arial" w:cs="Arial"/>
          <w:sz w:val="20"/>
          <w:szCs w:val="20"/>
        </w:rPr>
        <w:t>6.14 - Constatado o atendimento das exigências fixadas no edital, o licitante será declarado vencedor, sendo-lhe adjudicado o objeto do certame.</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6.15 - Se a oferta não for aceitável ou se o licitante desatender às exigências habilitatórias, </w:t>
      </w:r>
      <w:r w:rsidR="00D567F7">
        <w:rPr>
          <w:rFonts w:ascii="Arial" w:hAnsi="Arial" w:cs="Arial"/>
          <w:sz w:val="20"/>
          <w:szCs w:val="20"/>
        </w:rPr>
        <w:t>a pregoeira</w:t>
      </w:r>
      <w:r w:rsidRPr="00D567F7">
        <w:rPr>
          <w:rFonts w:ascii="Arial" w:hAnsi="Arial" w:cs="Arial"/>
          <w:sz w:val="20"/>
          <w:szCs w:val="20"/>
        </w:rPr>
        <w:t xml:space="preserve"> examinará a oferta </w:t>
      </w:r>
      <w:r w:rsidR="009167A1" w:rsidRPr="00D567F7">
        <w:rPr>
          <w:rFonts w:ascii="Arial" w:hAnsi="Arial" w:cs="Arial"/>
          <w:sz w:val="20"/>
          <w:szCs w:val="20"/>
        </w:rPr>
        <w:t>subsequente</w:t>
      </w:r>
      <w:r w:rsidRPr="00D567F7">
        <w:rPr>
          <w:rFonts w:ascii="Arial" w:hAnsi="Arial" w:cs="Arial"/>
          <w:sz w:val="20"/>
          <w:szCs w:val="20"/>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631B7" w:rsidRPr="00D567F7" w:rsidRDefault="007631B7" w:rsidP="007631B7">
      <w:pPr>
        <w:jc w:val="both"/>
        <w:rPr>
          <w:rFonts w:ascii="Arial" w:hAnsi="Arial" w:cs="Arial"/>
          <w:sz w:val="20"/>
          <w:szCs w:val="20"/>
        </w:rPr>
      </w:pPr>
      <w:r w:rsidRPr="00D567F7">
        <w:rPr>
          <w:rFonts w:ascii="Arial" w:hAnsi="Arial" w:cs="Arial"/>
          <w:sz w:val="20"/>
          <w:szCs w:val="20"/>
        </w:rPr>
        <w:t>6.15.1 - Se todas as propostas forem desclassificadas, a Administração poderá fixar aos licitantes o prazo de 03 (três) dias úteis para reapresentação de outras escoimadas das causas que ensejaram a desclassificação.</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6.16 - Nas situações previstas nos itens 6.10, 6.12 e 6.15, </w:t>
      </w:r>
      <w:r w:rsidR="00D567F7">
        <w:rPr>
          <w:rFonts w:ascii="Arial" w:hAnsi="Arial" w:cs="Arial"/>
          <w:sz w:val="20"/>
          <w:szCs w:val="20"/>
        </w:rPr>
        <w:t>a pregoeira</w:t>
      </w:r>
      <w:r w:rsidRPr="00D567F7">
        <w:rPr>
          <w:rFonts w:ascii="Arial" w:hAnsi="Arial" w:cs="Arial"/>
          <w:sz w:val="20"/>
          <w:szCs w:val="20"/>
        </w:rPr>
        <w:t xml:space="preserve"> poderá negociar diretamente com o proponente para que seja obtido preço melhor.</w:t>
      </w:r>
    </w:p>
    <w:p w:rsidR="007631B7" w:rsidRPr="00D567F7" w:rsidRDefault="007631B7" w:rsidP="007631B7">
      <w:pPr>
        <w:jc w:val="both"/>
        <w:rPr>
          <w:rFonts w:ascii="Arial" w:hAnsi="Arial" w:cs="Arial"/>
          <w:sz w:val="20"/>
          <w:szCs w:val="20"/>
        </w:rPr>
      </w:pPr>
      <w:r w:rsidRPr="00D567F7">
        <w:rPr>
          <w:rFonts w:ascii="Arial" w:hAnsi="Arial" w:cs="Arial"/>
          <w:sz w:val="20"/>
          <w:szCs w:val="20"/>
        </w:rPr>
        <w:t>6.17 - Serão inabilitados os licitantes que não apresentarem a documentação em situação regular, conforme estabelecido no item 5,  (habilitação) deste Edital.</w:t>
      </w:r>
    </w:p>
    <w:p w:rsidR="007631B7" w:rsidRPr="00D567F7" w:rsidRDefault="007631B7" w:rsidP="007631B7">
      <w:pPr>
        <w:jc w:val="both"/>
        <w:rPr>
          <w:rFonts w:ascii="Arial" w:hAnsi="Arial" w:cs="Arial"/>
          <w:sz w:val="20"/>
          <w:szCs w:val="20"/>
        </w:rPr>
      </w:pPr>
      <w:r w:rsidRPr="00D567F7">
        <w:rPr>
          <w:rFonts w:ascii="Arial" w:hAnsi="Arial" w:cs="Arial"/>
          <w:sz w:val="20"/>
          <w:szCs w:val="20"/>
        </w:rPr>
        <w:t>6.18 - A data a ser considerada para a analise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631B7" w:rsidRPr="00D567F7" w:rsidRDefault="007631B7" w:rsidP="007631B7">
      <w:pPr>
        <w:jc w:val="both"/>
        <w:rPr>
          <w:rFonts w:ascii="Arial" w:hAnsi="Arial" w:cs="Arial"/>
          <w:sz w:val="20"/>
          <w:szCs w:val="20"/>
        </w:rPr>
      </w:pPr>
      <w:r w:rsidRPr="00D567F7">
        <w:rPr>
          <w:rFonts w:ascii="Arial" w:hAnsi="Arial" w:cs="Arial"/>
          <w:sz w:val="20"/>
          <w:szCs w:val="20"/>
        </w:rPr>
        <w:t>6.19 -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6.20 - O uso de telefone celular durante a sessão de lances só </w:t>
      </w:r>
      <w:r w:rsidR="00D567F7" w:rsidRPr="00D567F7">
        <w:rPr>
          <w:rFonts w:ascii="Arial" w:hAnsi="Arial" w:cs="Arial"/>
          <w:sz w:val="20"/>
          <w:szCs w:val="20"/>
        </w:rPr>
        <w:t>será possível com a permissão da</w:t>
      </w:r>
      <w:r w:rsidRPr="00D567F7">
        <w:rPr>
          <w:rFonts w:ascii="Arial" w:hAnsi="Arial" w:cs="Arial"/>
          <w:sz w:val="20"/>
          <w:szCs w:val="20"/>
        </w:rPr>
        <w:t xml:space="preserve"> Pregoe</w:t>
      </w:r>
      <w:r w:rsidR="00D567F7" w:rsidRPr="00D567F7">
        <w:rPr>
          <w:rFonts w:ascii="Arial" w:hAnsi="Arial" w:cs="Arial"/>
          <w:sz w:val="20"/>
          <w:szCs w:val="20"/>
        </w:rPr>
        <w:t>ira.</w:t>
      </w:r>
    </w:p>
    <w:p w:rsidR="007631B7" w:rsidRPr="00D567F7" w:rsidRDefault="007631B7" w:rsidP="007631B7">
      <w:pPr>
        <w:jc w:val="both"/>
        <w:rPr>
          <w:rFonts w:ascii="Arial" w:hAnsi="Arial" w:cs="Arial"/>
          <w:sz w:val="20"/>
          <w:szCs w:val="20"/>
        </w:rPr>
      </w:pPr>
    </w:p>
    <w:p w:rsidR="00D567F7" w:rsidRPr="00D567F7" w:rsidRDefault="00D567F7" w:rsidP="007631B7">
      <w:pPr>
        <w:jc w:val="center"/>
        <w:rPr>
          <w:rFonts w:ascii="Arial" w:hAnsi="Arial" w:cs="Arial"/>
          <w:b/>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07  - DO CRITÉRIO DE JULGAMENTO</w:t>
      </w:r>
    </w:p>
    <w:p w:rsidR="007631B7" w:rsidRPr="00D567F7" w:rsidRDefault="007631B7" w:rsidP="007631B7">
      <w:pPr>
        <w:jc w:val="both"/>
        <w:rPr>
          <w:rFonts w:ascii="Arial" w:hAnsi="Arial" w:cs="Arial"/>
          <w:sz w:val="20"/>
          <w:szCs w:val="20"/>
        </w:rPr>
      </w:pPr>
      <w:r w:rsidRPr="00D567F7">
        <w:rPr>
          <w:rFonts w:ascii="Arial" w:hAnsi="Arial" w:cs="Arial"/>
          <w:sz w:val="20"/>
          <w:szCs w:val="20"/>
        </w:rPr>
        <w:t>7.1 - O critério para julgamento das propostas será</w:t>
      </w:r>
      <w:r w:rsidR="00BA754C" w:rsidRPr="00D567F7">
        <w:rPr>
          <w:rFonts w:ascii="Arial" w:hAnsi="Arial" w:cs="Arial"/>
          <w:sz w:val="20"/>
          <w:szCs w:val="20"/>
        </w:rPr>
        <w:t xml:space="preserve"> o de</w:t>
      </w:r>
      <w:r w:rsidR="00BA754C" w:rsidRPr="00D567F7">
        <w:rPr>
          <w:rFonts w:ascii="Arial" w:hAnsi="Arial" w:cs="Arial"/>
          <w:b/>
          <w:sz w:val="20"/>
          <w:szCs w:val="20"/>
        </w:rPr>
        <w:t xml:space="preserve">Menor </w:t>
      </w:r>
      <w:r w:rsidR="009167A1" w:rsidRPr="00D567F7">
        <w:rPr>
          <w:rFonts w:ascii="Arial" w:hAnsi="Arial" w:cs="Arial"/>
          <w:b/>
          <w:sz w:val="20"/>
          <w:szCs w:val="20"/>
        </w:rPr>
        <w:t xml:space="preserve">Preço Por </w:t>
      </w:r>
      <w:r w:rsidRPr="00D567F7">
        <w:rPr>
          <w:rFonts w:ascii="Arial" w:hAnsi="Arial" w:cs="Arial"/>
          <w:b/>
          <w:sz w:val="20"/>
          <w:szCs w:val="20"/>
        </w:rPr>
        <w:t>Item</w:t>
      </w:r>
      <w:r w:rsidR="009759A6" w:rsidRPr="00D567F7">
        <w:rPr>
          <w:rFonts w:ascii="Arial" w:hAnsi="Arial" w:cs="Arial"/>
          <w:sz w:val="20"/>
          <w:szCs w:val="20"/>
        </w:rPr>
        <w:t xml:space="preserve">, desde </w:t>
      </w:r>
      <w:r w:rsidRPr="00D567F7">
        <w:rPr>
          <w:rFonts w:ascii="Arial" w:hAnsi="Arial" w:cs="Arial"/>
          <w:sz w:val="20"/>
          <w:szCs w:val="20"/>
        </w:rPr>
        <w:t xml:space="preserve">que atendidas </w:t>
      </w:r>
      <w:r w:rsidR="00D567F7" w:rsidRPr="00D567F7">
        <w:rPr>
          <w:rFonts w:ascii="Arial" w:hAnsi="Arial" w:cs="Arial"/>
          <w:sz w:val="20"/>
          <w:szCs w:val="20"/>
        </w:rPr>
        <w:t>às</w:t>
      </w:r>
      <w:r w:rsidRPr="00D567F7">
        <w:rPr>
          <w:rFonts w:ascii="Arial" w:hAnsi="Arial" w:cs="Arial"/>
          <w:sz w:val="20"/>
          <w:szCs w:val="20"/>
        </w:rPr>
        <w:t xml:space="preserve"> especificações constantes deste Edital. </w:t>
      </w:r>
    </w:p>
    <w:p w:rsidR="007631B7" w:rsidRPr="00D567F7" w:rsidRDefault="007631B7" w:rsidP="007631B7">
      <w:pPr>
        <w:jc w:val="center"/>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08 - DOS RECURSOS ADMINISTRATIVOS</w:t>
      </w:r>
    </w:p>
    <w:p w:rsidR="007631B7" w:rsidRPr="00D567F7" w:rsidRDefault="007631B7" w:rsidP="007631B7">
      <w:pPr>
        <w:jc w:val="both"/>
        <w:rPr>
          <w:rFonts w:ascii="Arial" w:hAnsi="Arial" w:cs="Arial"/>
          <w:sz w:val="20"/>
          <w:szCs w:val="20"/>
        </w:rPr>
      </w:pPr>
      <w:r w:rsidRPr="00D567F7">
        <w:rPr>
          <w:rFonts w:ascii="Arial" w:hAnsi="Arial" w:cs="Arial"/>
          <w:sz w:val="20"/>
          <w:szCs w:val="20"/>
        </w:rPr>
        <w:t>8.1 - Declarado o vencedor,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aos autos.</w:t>
      </w:r>
    </w:p>
    <w:p w:rsidR="007631B7" w:rsidRPr="00D567F7" w:rsidRDefault="007631B7" w:rsidP="007631B7">
      <w:pPr>
        <w:jc w:val="both"/>
        <w:rPr>
          <w:rFonts w:ascii="Arial" w:hAnsi="Arial" w:cs="Arial"/>
          <w:sz w:val="20"/>
          <w:szCs w:val="20"/>
        </w:rPr>
      </w:pPr>
      <w:r w:rsidRPr="00D567F7">
        <w:rPr>
          <w:rFonts w:ascii="Arial" w:hAnsi="Arial" w:cs="Arial"/>
          <w:sz w:val="20"/>
          <w:szCs w:val="20"/>
        </w:rPr>
        <w:t>8.2 - O recurso contra decisão d</w:t>
      </w:r>
      <w:r w:rsidR="00D567F7">
        <w:rPr>
          <w:rFonts w:ascii="Arial" w:hAnsi="Arial" w:cs="Arial"/>
          <w:sz w:val="20"/>
          <w:szCs w:val="20"/>
        </w:rPr>
        <w:t>a pregoeira</w:t>
      </w:r>
      <w:r w:rsidRPr="00D567F7">
        <w:rPr>
          <w:rFonts w:ascii="Arial" w:hAnsi="Arial" w:cs="Arial"/>
          <w:sz w:val="20"/>
          <w:szCs w:val="20"/>
        </w:rPr>
        <w:t xml:space="preserve"> não terá efeito suspensivo.</w:t>
      </w:r>
    </w:p>
    <w:p w:rsidR="007631B7" w:rsidRPr="00D567F7" w:rsidRDefault="007631B7" w:rsidP="007631B7">
      <w:pPr>
        <w:jc w:val="both"/>
        <w:rPr>
          <w:rFonts w:ascii="Arial" w:hAnsi="Arial" w:cs="Arial"/>
          <w:sz w:val="20"/>
          <w:szCs w:val="20"/>
        </w:rPr>
      </w:pPr>
      <w:r w:rsidRPr="00D567F7">
        <w:rPr>
          <w:rFonts w:ascii="Arial" w:hAnsi="Arial" w:cs="Arial"/>
          <w:sz w:val="20"/>
          <w:szCs w:val="20"/>
        </w:rPr>
        <w:t>8.3 - O acolhimento de recurso importará a invalidação apenas dos atos insuscetíveis de aproveitamento.</w:t>
      </w:r>
    </w:p>
    <w:p w:rsidR="007631B7" w:rsidRPr="00D567F7" w:rsidRDefault="007631B7" w:rsidP="007631B7">
      <w:pPr>
        <w:jc w:val="both"/>
        <w:rPr>
          <w:rFonts w:ascii="Arial" w:hAnsi="Arial" w:cs="Arial"/>
          <w:sz w:val="20"/>
          <w:szCs w:val="20"/>
        </w:rPr>
      </w:pPr>
      <w:r w:rsidRPr="00D567F7">
        <w:rPr>
          <w:rFonts w:ascii="Arial" w:hAnsi="Arial" w:cs="Arial"/>
          <w:sz w:val="20"/>
          <w:szCs w:val="20"/>
        </w:rPr>
        <w:t>8.4 - Decididos os recursos e constatada a regularidade dos atos procedimentais, a autoridade competente homologará a adjudicação para determinar a contratação. </w:t>
      </w:r>
    </w:p>
    <w:p w:rsidR="007631B7" w:rsidRPr="00D567F7" w:rsidRDefault="007631B7" w:rsidP="007631B7">
      <w:pPr>
        <w:jc w:val="both"/>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09 - DAS PENALIDADES</w:t>
      </w:r>
    </w:p>
    <w:p w:rsidR="007631B7" w:rsidRPr="00D567F7" w:rsidRDefault="007631B7" w:rsidP="007631B7">
      <w:pPr>
        <w:jc w:val="both"/>
        <w:rPr>
          <w:rFonts w:ascii="Arial" w:hAnsi="Arial" w:cs="Arial"/>
          <w:sz w:val="20"/>
          <w:szCs w:val="20"/>
        </w:rPr>
      </w:pPr>
      <w:r w:rsidRPr="00D567F7">
        <w:rPr>
          <w:rFonts w:ascii="Arial" w:hAnsi="Arial" w:cs="Arial"/>
          <w:sz w:val="20"/>
          <w:szCs w:val="20"/>
        </w:rPr>
        <w:t>9.1 - Se o licitante vencedor descumprir as condições deste Pregão ficará sujeito às penalidades estabelecidas nas Leis nºs. 10.520/02 e 8.666/93.</w:t>
      </w:r>
    </w:p>
    <w:p w:rsidR="007631B7" w:rsidRPr="00D567F7" w:rsidRDefault="007631B7" w:rsidP="007631B7">
      <w:pPr>
        <w:jc w:val="both"/>
        <w:rPr>
          <w:rFonts w:ascii="Arial" w:hAnsi="Arial" w:cs="Arial"/>
          <w:sz w:val="20"/>
          <w:szCs w:val="20"/>
        </w:rPr>
      </w:pPr>
      <w:r w:rsidRPr="00D567F7">
        <w:rPr>
          <w:rFonts w:ascii="Arial" w:hAnsi="Arial" w:cs="Arial"/>
          <w:sz w:val="20"/>
          <w:szCs w:val="20"/>
        </w:rPr>
        <w:t>9.2 - Nos termos do artigo 87 da Lei 8.666/93, pela inexecução total ou parcial deste Pregão, a Municipalidade poderá aplicar à empresa vencedora, as seguintes penalidades:</w:t>
      </w:r>
    </w:p>
    <w:p w:rsidR="007631B7" w:rsidRPr="00D567F7" w:rsidRDefault="007631B7" w:rsidP="007631B7">
      <w:pPr>
        <w:ind w:firstLine="180"/>
        <w:jc w:val="both"/>
        <w:rPr>
          <w:rFonts w:ascii="Arial" w:hAnsi="Arial" w:cs="Arial"/>
          <w:sz w:val="20"/>
          <w:szCs w:val="20"/>
        </w:rPr>
      </w:pPr>
      <w:r w:rsidRPr="00D567F7">
        <w:rPr>
          <w:rFonts w:ascii="Arial" w:hAnsi="Arial" w:cs="Arial"/>
          <w:sz w:val="20"/>
          <w:szCs w:val="20"/>
        </w:rPr>
        <w:t>a) Advertência;</w:t>
      </w:r>
    </w:p>
    <w:p w:rsidR="007631B7" w:rsidRPr="00D567F7" w:rsidRDefault="007631B7" w:rsidP="007631B7">
      <w:pPr>
        <w:ind w:firstLine="180"/>
        <w:jc w:val="both"/>
        <w:rPr>
          <w:rFonts w:ascii="Arial" w:hAnsi="Arial" w:cs="Arial"/>
          <w:sz w:val="20"/>
          <w:szCs w:val="20"/>
        </w:rPr>
      </w:pPr>
      <w:r w:rsidRPr="00D567F7">
        <w:rPr>
          <w:rFonts w:ascii="Arial" w:hAnsi="Arial" w:cs="Arial"/>
          <w:sz w:val="20"/>
          <w:szCs w:val="20"/>
        </w:rPr>
        <w:t>b) Multa de 5% (cinco por cento) sobre o valor da proposta;</w:t>
      </w:r>
    </w:p>
    <w:p w:rsidR="007631B7" w:rsidRPr="00D567F7" w:rsidRDefault="007631B7" w:rsidP="007631B7">
      <w:pPr>
        <w:jc w:val="both"/>
        <w:rPr>
          <w:rFonts w:ascii="Arial" w:hAnsi="Arial" w:cs="Arial"/>
          <w:sz w:val="20"/>
          <w:szCs w:val="20"/>
        </w:rPr>
      </w:pPr>
      <w:r w:rsidRPr="00D567F7">
        <w:rPr>
          <w:rFonts w:ascii="Arial" w:hAnsi="Arial" w:cs="Arial"/>
          <w:sz w:val="20"/>
          <w:szCs w:val="20"/>
        </w:rPr>
        <w:t>9.3 - Nos termos do artigo 7º da Lei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631B7" w:rsidRPr="00D567F7" w:rsidRDefault="007631B7" w:rsidP="007631B7">
      <w:pPr>
        <w:jc w:val="both"/>
        <w:rPr>
          <w:rFonts w:ascii="Arial" w:hAnsi="Arial" w:cs="Arial"/>
          <w:sz w:val="20"/>
          <w:szCs w:val="20"/>
        </w:rPr>
      </w:pPr>
      <w:r w:rsidRPr="00D567F7">
        <w:rPr>
          <w:rFonts w:ascii="Arial" w:hAnsi="Arial" w:cs="Arial"/>
          <w:sz w:val="20"/>
          <w:szCs w:val="20"/>
        </w:rPr>
        <w:lastRenderedPageBreak/>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631B7" w:rsidRPr="00D567F7" w:rsidRDefault="007631B7" w:rsidP="007631B7">
      <w:pPr>
        <w:jc w:val="both"/>
        <w:rPr>
          <w:rFonts w:ascii="Arial" w:hAnsi="Arial" w:cs="Arial"/>
          <w:sz w:val="20"/>
          <w:szCs w:val="20"/>
        </w:rPr>
      </w:pPr>
      <w:r w:rsidRPr="00D567F7">
        <w:rPr>
          <w:rFonts w:ascii="Arial" w:hAnsi="Arial" w:cs="Arial"/>
          <w:sz w:val="20"/>
          <w:szCs w:val="20"/>
        </w:rPr>
        <w:t>9.5 - Nenhum pagamento será processado à proponente penalizada, sem que antes, este tenha pagado ou lhe seja relevada a multa imposta.  </w:t>
      </w: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10 - DOS RECURSOS FINANCEIROS E DOTAÇÃO ORÇAMENTÁRIA</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10.1 - Os Recursos Orçamentários serão os previstos na Lei Orçamentária em execução, vigentes para o exercício de </w:t>
      </w:r>
      <w:r w:rsidR="00D660CA" w:rsidRPr="00D567F7">
        <w:rPr>
          <w:rFonts w:ascii="Arial" w:hAnsi="Arial" w:cs="Arial"/>
          <w:sz w:val="20"/>
          <w:szCs w:val="20"/>
        </w:rPr>
        <w:t>2014</w:t>
      </w:r>
      <w:r w:rsidRPr="00D567F7">
        <w:rPr>
          <w:rFonts w:ascii="Arial" w:hAnsi="Arial" w:cs="Arial"/>
          <w:sz w:val="20"/>
          <w:szCs w:val="20"/>
        </w:rPr>
        <w:t>, no seguinte órgão: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65"/>
        <w:gridCol w:w="2989"/>
        <w:gridCol w:w="2658"/>
      </w:tblGrid>
      <w:tr w:rsidR="00C12D79" w:rsidRPr="00D567F7" w:rsidTr="00F52215">
        <w:tc>
          <w:tcPr>
            <w:tcW w:w="1242" w:type="dxa"/>
          </w:tcPr>
          <w:p w:rsidR="00C12D79" w:rsidRPr="00D567F7" w:rsidRDefault="00C12D79" w:rsidP="005E37B2">
            <w:pPr>
              <w:jc w:val="center"/>
              <w:rPr>
                <w:rFonts w:ascii="Courier New" w:hAnsi="Courier New" w:cs="Courier New"/>
                <w:color w:val="000000"/>
                <w:sz w:val="20"/>
                <w:szCs w:val="20"/>
              </w:rPr>
            </w:pPr>
            <w:r w:rsidRPr="00D567F7">
              <w:rPr>
                <w:rFonts w:ascii="Courier New" w:hAnsi="Courier New" w:cs="Courier New"/>
                <w:color w:val="000000"/>
                <w:sz w:val="20"/>
                <w:szCs w:val="20"/>
              </w:rPr>
              <w:t>Despesa</w:t>
            </w:r>
          </w:p>
        </w:tc>
        <w:tc>
          <w:tcPr>
            <w:tcW w:w="2965" w:type="dxa"/>
          </w:tcPr>
          <w:p w:rsidR="00C12D79" w:rsidRPr="00D567F7" w:rsidRDefault="00C12D79" w:rsidP="005E37B2">
            <w:pPr>
              <w:jc w:val="center"/>
              <w:rPr>
                <w:rFonts w:ascii="Courier New" w:hAnsi="Courier New" w:cs="Courier New"/>
                <w:sz w:val="20"/>
                <w:szCs w:val="20"/>
              </w:rPr>
            </w:pPr>
            <w:r w:rsidRPr="00D567F7">
              <w:rPr>
                <w:rFonts w:ascii="Courier New" w:hAnsi="Courier New" w:cs="Courier New"/>
                <w:sz w:val="20"/>
                <w:szCs w:val="20"/>
              </w:rPr>
              <w:t>Recursos</w:t>
            </w:r>
          </w:p>
        </w:tc>
        <w:tc>
          <w:tcPr>
            <w:tcW w:w="2989" w:type="dxa"/>
          </w:tcPr>
          <w:p w:rsidR="00C12D79" w:rsidRPr="00D567F7" w:rsidRDefault="00C12D79" w:rsidP="005E37B2">
            <w:pPr>
              <w:jc w:val="center"/>
              <w:rPr>
                <w:rFonts w:ascii="Courier New" w:hAnsi="Courier New" w:cs="Courier New"/>
                <w:sz w:val="20"/>
                <w:szCs w:val="20"/>
              </w:rPr>
            </w:pPr>
            <w:r w:rsidRPr="00D567F7">
              <w:rPr>
                <w:rFonts w:ascii="Courier New" w:hAnsi="Courier New" w:cs="Courier New"/>
                <w:sz w:val="20"/>
                <w:szCs w:val="20"/>
              </w:rPr>
              <w:t>Funcional/Complemento</w:t>
            </w:r>
          </w:p>
        </w:tc>
        <w:tc>
          <w:tcPr>
            <w:tcW w:w="2658" w:type="dxa"/>
          </w:tcPr>
          <w:p w:rsidR="00C12D79" w:rsidRPr="00D567F7" w:rsidRDefault="00C12D79" w:rsidP="005E37B2">
            <w:pPr>
              <w:jc w:val="center"/>
              <w:rPr>
                <w:rFonts w:ascii="Courier New" w:hAnsi="Courier New" w:cs="Courier New"/>
                <w:sz w:val="20"/>
                <w:szCs w:val="20"/>
              </w:rPr>
            </w:pPr>
            <w:r w:rsidRPr="00D567F7">
              <w:rPr>
                <w:rFonts w:ascii="Courier New" w:hAnsi="Courier New" w:cs="Courier New"/>
                <w:sz w:val="20"/>
                <w:szCs w:val="20"/>
              </w:rPr>
              <w:t>Valor Bloqueado R$</w:t>
            </w:r>
          </w:p>
        </w:tc>
      </w:tr>
      <w:tr w:rsidR="00C12D79" w:rsidRPr="00D567F7" w:rsidTr="00F52215">
        <w:trPr>
          <w:trHeight w:val="312"/>
        </w:trPr>
        <w:tc>
          <w:tcPr>
            <w:tcW w:w="1242" w:type="dxa"/>
          </w:tcPr>
          <w:p w:rsidR="00C12D79" w:rsidRPr="00D567F7" w:rsidRDefault="00C12D79" w:rsidP="005E37B2">
            <w:pPr>
              <w:jc w:val="center"/>
              <w:rPr>
                <w:rFonts w:ascii="Courier New" w:hAnsi="Courier New" w:cs="Courier New"/>
                <w:color w:val="000000"/>
                <w:sz w:val="20"/>
                <w:szCs w:val="20"/>
              </w:rPr>
            </w:pPr>
            <w:r w:rsidRPr="00D567F7">
              <w:rPr>
                <w:rFonts w:ascii="Courier New" w:hAnsi="Courier New" w:cs="Courier New"/>
                <w:color w:val="000000"/>
                <w:sz w:val="20"/>
                <w:szCs w:val="20"/>
              </w:rPr>
              <w:t>20</w:t>
            </w:r>
          </w:p>
        </w:tc>
        <w:tc>
          <w:tcPr>
            <w:tcW w:w="2965" w:type="dxa"/>
          </w:tcPr>
          <w:p w:rsidR="00C12D79" w:rsidRPr="00D567F7" w:rsidRDefault="00C12D79" w:rsidP="005E37B2">
            <w:pPr>
              <w:jc w:val="center"/>
              <w:rPr>
                <w:rFonts w:ascii="Courier New" w:hAnsi="Courier New" w:cs="Courier New"/>
                <w:sz w:val="20"/>
                <w:szCs w:val="20"/>
              </w:rPr>
            </w:pPr>
            <w:r w:rsidRPr="00D567F7">
              <w:rPr>
                <w:rFonts w:ascii="Courier New" w:hAnsi="Courier New" w:cs="Courier New"/>
                <w:sz w:val="20"/>
                <w:szCs w:val="20"/>
              </w:rPr>
              <w:t>1058</w:t>
            </w:r>
            <w:r w:rsidR="00F52215" w:rsidRPr="00D567F7">
              <w:rPr>
                <w:rFonts w:ascii="Courier New" w:hAnsi="Courier New" w:cs="Courier New"/>
                <w:sz w:val="20"/>
                <w:szCs w:val="20"/>
              </w:rPr>
              <w:t>-Ens. Fundamental</w:t>
            </w:r>
          </w:p>
        </w:tc>
        <w:tc>
          <w:tcPr>
            <w:tcW w:w="2989" w:type="dxa"/>
          </w:tcPr>
          <w:p w:rsidR="00C12D79" w:rsidRPr="00D567F7" w:rsidRDefault="00C12D79" w:rsidP="005E37B2">
            <w:pPr>
              <w:jc w:val="center"/>
              <w:rPr>
                <w:rFonts w:ascii="Courier New" w:hAnsi="Courier New" w:cs="Courier New"/>
                <w:sz w:val="20"/>
                <w:szCs w:val="20"/>
              </w:rPr>
            </w:pPr>
            <w:r w:rsidRPr="00D567F7">
              <w:rPr>
                <w:rFonts w:ascii="Arial" w:hAnsi="Arial" w:cs="Arial"/>
                <w:b/>
                <w:sz w:val="20"/>
                <w:szCs w:val="20"/>
              </w:rPr>
              <w:t>3.3.90.30.22</w:t>
            </w:r>
          </w:p>
        </w:tc>
        <w:tc>
          <w:tcPr>
            <w:tcW w:w="2658" w:type="dxa"/>
          </w:tcPr>
          <w:p w:rsidR="00C12D79" w:rsidRPr="00D567F7" w:rsidRDefault="00A71EE9" w:rsidP="005E37B2">
            <w:pPr>
              <w:jc w:val="center"/>
              <w:rPr>
                <w:rFonts w:ascii="Arial" w:hAnsi="Arial" w:cs="Arial"/>
                <w:b/>
                <w:sz w:val="20"/>
                <w:szCs w:val="20"/>
              </w:rPr>
            </w:pPr>
            <w:r>
              <w:rPr>
                <w:rFonts w:ascii="Arial" w:hAnsi="Arial" w:cs="Arial"/>
                <w:b/>
                <w:sz w:val="20"/>
                <w:szCs w:val="20"/>
              </w:rPr>
              <w:t>19.100,00</w:t>
            </w:r>
          </w:p>
        </w:tc>
      </w:tr>
      <w:tr w:rsidR="00C12D79" w:rsidRPr="00D567F7" w:rsidTr="00F52215">
        <w:trPr>
          <w:trHeight w:val="312"/>
        </w:trPr>
        <w:tc>
          <w:tcPr>
            <w:tcW w:w="1242" w:type="dxa"/>
          </w:tcPr>
          <w:p w:rsidR="00C12D79" w:rsidRPr="00D567F7" w:rsidRDefault="00C12D79" w:rsidP="005E37B2">
            <w:pPr>
              <w:jc w:val="center"/>
              <w:rPr>
                <w:rFonts w:ascii="Courier New" w:hAnsi="Courier New" w:cs="Courier New"/>
                <w:color w:val="000000"/>
                <w:sz w:val="20"/>
                <w:szCs w:val="20"/>
              </w:rPr>
            </w:pPr>
            <w:r w:rsidRPr="00D567F7">
              <w:rPr>
                <w:rFonts w:ascii="Courier New" w:hAnsi="Courier New" w:cs="Courier New"/>
                <w:color w:val="000000"/>
                <w:sz w:val="20"/>
                <w:szCs w:val="20"/>
              </w:rPr>
              <w:t>37</w:t>
            </w:r>
          </w:p>
        </w:tc>
        <w:tc>
          <w:tcPr>
            <w:tcW w:w="2965" w:type="dxa"/>
          </w:tcPr>
          <w:p w:rsidR="00C12D79" w:rsidRPr="00D567F7" w:rsidRDefault="00C12D79" w:rsidP="005E37B2">
            <w:pPr>
              <w:jc w:val="center"/>
              <w:rPr>
                <w:rFonts w:ascii="Courier New" w:hAnsi="Courier New" w:cs="Courier New"/>
                <w:sz w:val="20"/>
                <w:szCs w:val="20"/>
              </w:rPr>
            </w:pPr>
            <w:r w:rsidRPr="00D567F7">
              <w:rPr>
                <w:rFonts w:ascii="Courier New" w:hAnsi="Courier New" w:cs="Courier New"/>
                <w:sz w:val="20"/>
                <w:szCs w:val="20"/>
              </w:rPr>
              <w:t>1058</w:t>
            </w:r>
            <w:r w:rsidR="00F52215" w:rsidRPr="00D567F7">
              <w:rPr>
                <w:rFonts w:ascii="Courier New" w:hAnsi="Courier New" w:cs="Courier New"/>
                <w:sz w:val="20"/>
                <w:szCs w:val="20"/>
              </w:rPr>
              <w:t>-Ens. Infantil</w:t>
            </w:r>
          </w:p>
        </w:tc>
        <w:tc>
          <w:tcPr>
            <w:tcW w:w="2989" w:type="dxa"/>
          </w:tcPr>
          <w:p w:rsidR="00C12D79" w:rsidRPr="00D567F7" w:rsidRDefault="00C12D79" w:rsidP="005E37B2">
            <w:pPr>
              <w:jc w:val="center"/>
              <w:rPr>
                <w:rFonts w:ascii="Courier New" w:hAnsi="Courier New" w:cs="Courier New"/>
                <w:sz w:val="20"/>
                <w:szCs w:val="20"/>
              </w:rPr>
            </w:pPr>
            <w:r w:rsidRPr="00D567F7">
              <w:rPr>
                <w:rFonts w:ascii="Arial" w:hAnsi="Arial" w:cs="Arial"/>
                <w:b/>
                <w:sz w:val="20"/>
                <w:szCs w:val="20"/>
              </w:rPr>
              <w:t>3.3.90.30.22</w:t>
            </w:r>
          </w:p>
        </w:tc>
        <w:tc>
          <w:tcPr>
            <w:tcW w:w="2658" w:type="dxa"/>
          </w:tcPr>
          <w:p w:rsidR="00C12D79" w:rsidRPr="00D567F7" w:rsidRDefault="00A71EE9" w:rsidP="005E37B2">
            <w:pPr>
              <w:jc w:val="center"/>
              <w:rPr>
                <w:rFonts w:ascii="Arial" w:hAnsi="Arial" w:cs="Arial"/>
                <w:b/>
                <w:sz w:val="20"/>
                <w:szCs w:val="20"/>
              </w:rPr>
            </w:pPr>
            <w:r>
              <w:rPr>
                <w:rFonts w:ascii="Arial" w:hAnsi="Arial" w:cs="Arial"/>
                <w:b/>
                <w:sz w:val="20"/>
                <w:szCs w:val="20"/>
              </w:rPr>
              <w:t>30.900,00</w:t>
            </w:r>
          </w:p>
        </w:tc>
      </w:tr>
      <w:tr w:rsidR="00A71EE9" w:rsidRPr="00D567F7" w:rsidTr="00F52215">
        <w:trPr>
          <w:trHeight w:val="312"/>
        </w:trPr>
        <w:tc>
          <w:tcPr>
            <w:tcW w:w="1242" w:type="dxa"/>
          </w:tcPr>
          <w:p w:rsidR="00A71EE9" w:rsidRPr="00D567F7" w:rsidRDefault="00A71EE9" w:rsidP="005E37B2">
            <w:pPr>
              <w:jc w:val="center"/>
              <w:rPr>
                <w:rFonts w:ascii="Courier New" w:hAnsi="Courier New" w:cs="Courier New"/>
                <w:color w:val="000000"/>
                <w:sz w:val="20"/>
                <w:szCs w:val="20"/>
              </w:rPr>
            </w:pPr>
            <w:r>
              <w:rPr>
                <w:rFonts w:ascii="Courier New" w:hAnsi="Courier New" w:cs="Courier New"/>
                <w:color w:val="000000"/>
                <w:sz w:val="20"/>
                <w:szCs w:val="20"/>
              </w:rPr>
              <w:t>17</w:t>
            </w:r>
          </w:p>
        </w:tc>
        <w:tc>
          <w:tcPr>
            <w:tcW w:w="2965" w:type="dxa"/>
          </w:tcPr>
          <w:p w:rsidR="00A71EE9" w:rsidRPr="00D567F7" w:rsidRDefault="00A71EE9" w:rsidP="005E37B2">
            <w:pPr>
              <w:jc w:val="center"/>
              <w:rPr>
                <w:rFonts w:ascii="Courier New" w:hAnsi="Courier New" w:cs="Courier New"/>
                <w:sz w:val="20"/>
                <w:szCs w:val="20"/>
              </w:rPr>
            </w:pPr>
            <w:r>
              <w:rPr>
                <w:rFonts w:ascii="Courier New" w:hAnsi="Courier New" w:cs="Courier New"/>
                <w:sz w:val="20"/>
                <w:szCs w:val="20"/>
              </w:rPr>
              <w:t>1001-Próprios</w:t>
            </w:r>
          </w:p>
        </w:tc>
        <w:tc>
          <w:tcPr>
            <w:tcW w:w="2989" w:type="dxa"/>
          </w:tcPr>
          <w:p w:rsidR="00A71EE9" w:rsidRPr="00D567F7" w:rsidRDefault="00A71EE9" w:rsidP="005E37B2">
            <w:pPr>
              <w:jc w:val="center"/>
              <w:rPr>
                <w:rFonts w:ascii="Arial" w:hAnsi="Arial" w:cs="Arial"/>
                <w:b/>
                <w:sz w:val="20"/>
                <w:szCs w:val="20"/>
              </w:rPr>
            </w:pPr>
            <w:r>
              <w:rPr>
                <w:rFonts w:ascii="Arial" w:hAnsi="Arial" w:cs="Arial"/>
                <w:b/>
                <w:sz w:val="20"/>
                <w:szCs w:val="20"/>
              </w:rPr>
              <w:t>3.3.90.30.22</w:t>
            </w:r>
          </w:p>
        </w:tc>
        <w:tc>
          <w:tcPr>
            <w:tcW w:w="2658" w:type="dxa"/>
          </w:tcPr>
          <w:p w:rsidR="00A71EE9" w:rsidRDefault="00A71EE9" w:rsidP="005E37B2">
            <w:pPr>
              <w:jc w:val="center"/>
              <w:rPr>
                <w:rFonts w:ascii="Arial" w:hAnsi="Arial" w:cs="Arial"/>
                <w:b/>
                <w:sz w:val="20"/>
                <w:szCs w:val="20"/>
              </w:rPr>
            </w:pPr>
            <w:r>
              <w:rPr>
                <w:rFonts w:ascii="Arial" w:hAnsi="Arial" w:cs="Arial"/>
                <w:b/>
                <w:sz w:val="20"/>
                <w:szCs w:val="20"/>
              </w:rPr>
              <w:t>27.261,60</w:t>
            </w:r>
          </w:p>
        </w:tc>
      </w:tr>
    </w:tbl>
    <w:p w:rsidR="003211E3" w:rsidRPr="00D567F7" w:rsidRDefault="003211E3" w:rsidP="007631B7">
      <w:pPr>
        <w:ind w:firstLine="360"/>
        <w:jc w:val="both"/>
        <w:rPr>
          <w:rFonts w:ascii="Arial" w:hAnsi="Arial" w:cs="Arial"/>
          <w:b/>
          <w:sz w:val="20"/>
          <w:szCs w:val="20"/>
          <w:highlight w:val="yellow"/>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11 - DA FORMA DE ENTREGA E DO LOCAL</w:t>
      </w:r>
    </w:p>
    <w:p w:rsidR="007631B7" w:rsidRPr="00D567F7" w:rsidRDefault="007631B7" w:rsidP="007631B7">
      <w:pPr>
        <w:jc w:val="both"/>
        <w:rPr>
          <w:rFonts w:ascii="Arial" w:hAnsi="Arial" w:cs="Arial"/>
          <w:sz w:val="20"/>
          <w:szCs w:val="20"/>
        </w:rPr>
      </w:pPr>
      <w:r w:rsidRPr="00D567F7">
        <w:rPr>
          <w:rFonts w:ascii="Arial" w:hAnsi="Arial" w:cs="Arial"/>
          <w:sz w:val="20"/>
          <w:szCs w:val="20"/>
        </w:rPr>
        <w:t>11.1 - Os objetos licitados serão entregues a licitante pelo valor aprovado no processo, sendo proibida a cobrança de qualquer outra despesa que venha a interferir no valor licitado e aprovado, no prazo de até 03 (três) dias úteis da data de solicitação por parte desta Municipalidade. As solicitações serão realizadas de acordo com as necessidades e serão emitidas pela Secretaria Municipal de Educação, Cultura, Esporte e Turismo.</w:t>
      </w:r>
    </w:p>
    <w:p w:rsidR="007631B7" w:rsidRPr="00D567F7" w:rsidRDefault="007631B7" w:rsidP="007631B7">
      <w:pPr>
        <w:jc w:val="both"/>
        <w:rPr>
          <w:rFonts w:ascii="Arial" w:hAnsi="Arial" w:cs="Arial"/>
          <w:sz w:val="20"/>
          <w:szCs w:val="20"/>
        </w:rPr>
      </w:pPr>
      <w:r w:rsidRPr="00D567F7">
        <w:rPr>
          <w:rFonts w:ascii="Arial" w:hAnsi="Arial" w:cs="Arial"/>
          <w:sz w:val="20"/>
          <w:szCs w:val="20"/>
        </w:rPr>
        <w:t>11.2 - Os objetos deverão ser entregues junto a Secretaria Municipal de Educação, Cultura, Esporte e Turismo, sito a Av. Santo Antônio s/nº, centro, Município de Bandeirante – SC, em conformidade com o licitado e mediante a Autorização de Fornecimento, emitido pela Secretaria Municipal de Educação.</w:t>
      </w:r>
    </w:p>
    <w:p w:rsidR="007631B7" w:rsidRPr="00D567F7" w:rsidRDefault="007631B7" w:rsidP="007631B7">
      <w:pPr>
        <w:jc w:val="both"/>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12 - DA FORMA DE PAGAMENTO</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12.1 - O pagamento do objeto do </w:t>
      </w:r>
      <w:r w:rsidRPr="00A71EE9">
        <w:rPr>
          <w:rFonts w:ascii="Arial" w:hAnsi="Arial" w:cs="Arial"/>
          <w:sz w:val="20"/>
          <w:szCs w:val="20"/>
        </w:rPr>
        <w:t>Pregão Presencial nº. 08/</w:t>
      </w:r>
      <w:r w:rsidR="00D660CA" w:rsidRPr="00A71EE9">
        <w:rPr>
          <w:rFonts w:ascii="Arial" w:hAnsi="Arial" w:cs="Arial"/>
          <w:sz w:val="20"/>
          <w:szCs w:val="20"/>
        </w:rPr>
        <w:t>2014</w:t>
      </w:r>
      <w:r w:rsidRPr="00A71EE9">
        <w:rPr>
          <w:rFonts w:ascii="Arial" w:hAnsi="Arial" w:cs="Arial"/>
          <w:sz w:val="20"/>
          <w:szCs w:val="20"/>
        </w:rPr>
        <w:t xml:space="preserve"> de </w:t>
      </w:r>
      <w:r w:rsidR="00A71EE9">
        <w:rPr>
          <w:rFonts w:ascii="Arial" w:hAnsi="Arial" w:cs="Arial"/>
          <w:sz w:val="20"/>
          <w:szCs w:val="20"/>
        </w:rPr>
        <w:t>21</w:t>
      </w:r>
      <w:r w:rsidRPr="00A71EE9">
        <w:rPr>
          <w:rFonts w:ascii="Arial" w:hAnsi="Arial" w:cs="Arial"/>
          <w:sz w:val="20"/>
          <w:szCs w:val="20"/>
        </w:rPr>
        <w:t xml:space="preserve"> de </w:t>
      </w:r>
      <w:r w:rsidR="00F52215" w:rsidRPr="00A71EE9">
        <w:rPr>
          <w:rFonts w:ascii="Arial" w:hAnsi="Arial" w:cs="Arial"/>
          <w:sz w:val="20"/>
          <w:szCs w:val="20"/>
        </w:rPr>
        <w:t>Março</w:t>
      </w:r>
      <w:r w:rsidRPr="00A71EE9">
        <w:rPr>
          <w:rFonts w:ascii="Arial" w:hAnsi="Arial" w:cs="Arial"/>
          <w:sz w:val="20"/>
          <w:szCs w:val="20"/>
        </w:rPr>
        <w:t xml:space="preserve"> de </w:t>
      </w:r>
      <w:r w:rsidR="00D660CA" w:rsidRPr="00A71EE9">
        <w:rPr>
          <w:rFonts w:ascii="Arial" w:hAnsi="Arial" w:cs="Arial"/>
          <w:sz w:val="20"/>
          <w:szCs w:val="20"/>
        </w:rPr>
        <w:t>2014</w:t>
      </w:r>
      <w:r w:rsidRPr="00D567F7">
        <w:rPr>
          <w:rFonts w:ascii="Arial" w:hAnsi="Arial" w:cs="Arial"/>
          <w:sz w:val="20"/>
          <w:szCs w:val="20"/>
        </w:rPr>
        <w:t xml:space="preserve"> será efetuado, pelo contratante, em depósito bancário, na conta informada pela vencedora do certame, até o 15º (décimo quinto) dia útil do mês </w:t>
      </w:r>
      <w:r w:rsidR="009759A6" w:rsidRPr="00D567F7">
        <w:rPr>
          <w:rFonts w:ascii="Arial" w:hAnsi="Arial" w:cs="Arial"/>
          <w:sz w:val="20"/>
          <w:szCs w:val="20"/>
        </w:rPr>
        <w:t>subsequente</w:t>
      </w:r>
      <w:r w:rsidRPr="00D567F7">
        <w:rPr>
          <w:rFonts w:ascii="Arial" w:hAnsi="Arial" w:cs="Arial"/>
          <w:sz w:val="20"/>
          <w:szCs w:val="20"/>
        </w:rPr>
        <w:t xml:space="preserve"> ao da efetiva entrega do mesmo, mediante a apresentação do documento fiscal, e depois de processada a respectiva despesa pelo Órgão de Contabilidade Geral deste Ente Federado, em conformidade com o disposto na Lei Federal nº. 4.320/64 e demais dispositivos constitucionais e legais vigentes. </w:t>
      </w:r>
    </w:p>
    <w:p w:rsidR="007631B7" w:rsidRPr="00D567F7" w:rsidRDefault="007631B7" w:rsidP="007631B7">
      <w:pPr>
        <w:jc w:val="both"/>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13 - DAS DISPOSIÇÕES GERAIS</w:t>
      </w:r>
    </w:p>
    <w:p w:rsidR="007631B7" w:rsidRPr="00D567F7" w:rsidRDefault="007631B7" w:rsidP="007631B7">
      <w:pPr>
        <w:jc w:val="both"/>
        <w:rPr>
          <w:rFonts w:ascii="Arial" w:hAnsi="Arial" w:cs="Arial"/>
          <w:sz w:val="20"/>
          <w:szCs w:val="20"/>
        </w:rPr>
      </w:pPr>
      <w:r w:rsidRPr="00D567F7">
        <w:rPr>
          <w:rFonts w:ascii="Arial" w:hAnsi="Arial" w:cs="Arial"/>
          <w:sz w:val="20"/>
          <w:szCs w:val="20"/>
        </w:rPr>
        <w:t>13.1 - O Prefeito Municipal poderá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7631B7" w:rsidRPr="00D567F7" w:rsidRDefault="007631B7" w:rsidP="007631B7">
      <w:pPr>
        <w:jc w:val="both"/>
        <w:rPr>
          <w:rFonts w:ascii="Arial" w:hAnsi="Arial" w:cs="Arial"/>
          <w:sz w:val="20"/>
          <w:szCs w:val="20"/>
        </w:rPr>
      </w:pPr>
      <w:r w:rsidRPr="00D567F7">
        <w:rPr>
          <w:rFonts w:ascii="Arial" w:hAnsi="Arial" w:cs="Arial"/>
          <w:sz w:val="20"/>
          <w:szCs w:val="20"/>
        </w:rPr>
        <w:t>13.2 -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631B7" w:rsidRPr="00D567F7" w:rsidRDefault="007631B7" w:rsidP="007631B7">
      <w:pPr>
        <w:jc w:val="both"/>
        <w:rPr>
          <w:rFonts w:ascii="Arial" w:hAnsi="Arial" w:cs="Arial"/>
          <w:sz w:val="20"/>
          <w:szCs w:val="20"/>
        </w:rPr>
      </w:pPr>
      <w:r w:rsidRPr="00D567F7">
        <w:rPr>
          <w:rFonts w:ascii="Arial" w:hAnsi="Arial" w:cs="Arial"/>
          <w:sz w:val="20"/>
          <w:szCs w:val="20"/>
        </w:rPr>
        <w:t>13.3 - É fundamental a presença do licitante ou de seu representante, para o exercício dos direitos de ofertar lances e manifestar intenção de recorrer.</w:t>
      </w:r>
    </w:p>
    <w:p w:rsidR="007631B7" w:rsidRPr="00D567F7" w:rsidRDefault="007631B7" w:rsidP="007631B7">
      <w:pPr>
        <w:jc w:val="both"/>
        <w:rPr>
          <w:rFonts w:ascii="Arial" w:hAnsi="Arial" w:cs="Arial"/>
          <w:sz w:val="20"/>
          <w:szCs w:val="20"/>
        </w:rPr>
      </w:pPr>
      <w:r w:rsidRPr="00D567F7">
        <w:rPr>
          <w:rFonts w:ascii="Arial" w:hAnsi="Arial" w:cs="Arial"/>
          <w:sz w:val="20"/>
          <w:szCs w:val="20"/>
        </w:rPr>
        <w:t>13.4 - Após a declaração de vencedor da licitação, não havendo manifestação dos licitantes quanto à intenção de inte</w:t>
      </w:r>
      <w:r w:rsidR="00D567F7">
        <w:rPr>
          <w:rFonts w:ascii="Arial" w:hAnsi="Arial" w:cs="Arial"/>
          <w:sz w:val="20"/>
          <w:szCs w:val="20"/>
        </w:rPr>
        <w:t>rposição de recurso, a pregoeira</w:t>
      </w:r>
      <w:r w:rsidRPr="00D567F7">
        <w:rPr>
          <w:rFonts w:ascii="Arial" w:hAnsi="Arial" w:cs="Arial"/>
          <w:sz w:val="20"/>
          <w:szCs w:val="20"/>
        </w:rPr>
        <w:t xml:space="preserve"> adjudicará os objetos licitados, que posteriormente serão submetidos à homologação pelo Prefeito Municipal.</w:t>
      </w:r>
    </w:p>
    <w:p w:rsidR="007631B7" w:rsidRPr="00D567F7" w:rsidRDefault="007631B7" w:rsidP="007631B7">
      <w:pPr>
        <w:jc w:val="both"/>
        <w:rPr>
          <w:rFonts w:ascii="Arial" w:hAnsi="Arial" w:cs="Arial"/>
          <w:sz w:val="20"/>
          <w:szCs w:val="20"/>
        </w:rPr>
      </w:pPr>
      <w:r w:rsidRPr="00D567F7">
        <w:rPr>
          <w:rFonts w:ascii="Arial" w:hAnsi="Arial" w:cs="Arial"/>
          <w:sz w:val="20"/>
          <w:szCs w:val="20"/>
        </w:rPr>
        <w:t>13.5 - Maiores informações e cópia do Edital poderão ser obtidas junto ao Centro Administrativo da Municipalidade, junto ao Departamento de Licitações, sito a Av. Santo Antônio, s/nº, centro, Fone/FAX  (49) 3626-0012, em horário normal de expediente das 8</w:t>
      </w:r>
      <w:r w:rsidR="001C2477" w:rsidRPr="00D567F7">
        <w:rPr>
          <w:rFonts w:ascii="Arial" w:hAnsi="Arial" w:cs="Arial"/>
          <w:sz w:val="20"/>
          <w:szCs w:val="20"/>
        </w:rPr>
        <w:t>:00</w:t>
      </w:r>
      <w:r w:rsidRPr="00D567F7">
        <w:rPr>
          <w:rFonts w:ascii="Arial" w:hAnsi="Arial" w:cs="Arial"/>
          <w:sz w:val="20"/>
          <w:szCs w:val="20"/>
        </w:rPr>
        <w:t xml:space="preserve"> as 12</w:t>
      </w:r>
      <w:r w:rsidR="001C2477" w:rsidRPr="00D567F7">
        <w:rPr>
          <w:rFonts w:ascii="Arial" w:hAnsi="Arial" w:cs="Arial"/>
          <w:sz w:val="20"/>
          <w:szCs w:val="20"/>
        </w:rPr>
        <w:t>:00</w:t>
      </w:r>
      <w:r w:rsidRPr="00D567F7">
        <w:rPr>
          <w:rFonts w:ascii="Arial" w:hAnsi="Arial" w:cs="Arial"/>
          <w:sz w:val="20"/>
          <w:szCs w:val="20"/>
        </w:rPr>
        <w:t xml:space="preserve"> horas e da 13:30 as 17:30.</w:t>
      </w:r>
    </w:p>
    <w:p w:rsidR="007631B7" w:rsidRPr="00D567F7" w:rsidRDefault="007631B7" w:rsidP="007631B7">
      <w:pPr>
        <w:jc w:val="both"/>
        <w:rPr>
          <w:rFonts w:ascii="Arial" w:hAnsi="Arial" w:cs="Arial"/>
          <w:sz w:val="20"/>
          <w:szCs w:val="20"/>
        </w:rPr>
      </w:pPr>
      <w:r w:rsidRPr="00D567F7">
        <w:rPr>
          <w:rFonts w:ascii="Arial" w:hAnsi="Arial" w:cs="Arial"/>
          <w:sz w:val="20"/>
          <w:szCs w:val="20"/>
        </w:rPr>
        <w:t>13.6 - Os produtos licitados deverão ser entregues com prazo de validade necessária a sua utilização, ficando o proponente vencedor obrigado a substituir os produtos vencidos dentro da respectiva validade deste certame.</w:t>
      </w:r>
    </w:p>
    <w:p w:rsidR="007631B7" w:rsidRPr="00D567F7" w:rsidRDefault="007631B7" w:rsidP="007631B7">
      <w:pPr>
        <w:jc w:val="both"/>
        <w:rPr>
          <w:rFonts w:ascii="Arial" w:hAnsi="Arial" w:cs="Arial"/>
          <w:sz w:val="20"/>
          <w:szCs w:val="20"/>
        </w:rPr>
      </w:pPr>
      <w:r w:rsidRPr="00D567F7">
        <w:rPr>
          <w:rFonts w:ascii="Arial" w:hAnsi="Arial" w:cs="Arial"/>
          <w:sz w:val="20"/>
          <w:szCs w:val="20"/>
        </w:rPr>
        <w:t>13.7 - Fazem parte do presente Edital:</w:t>
      </w:r>
    </w:p>
    <w:p w:rsidR="007631B7" w:rsidRPr="00D567F7" w:rsidRDefault="007631B7" w:rsidP="007631B7">
      <w:pPr>
        <w:ind w:firstLine="426"/>
        <w:jc w:val="both"/>
        <w:rPr>
          <w:rFonts w:ascii="Arial" w:hAnsi="Arial" w:cs="Arial"/>
          <w:sz w:val="20"/>
          <w:szCs w:val="20"/>
        </w:rPr>
      </w:pPr>
      <w:r w:rsidRPr="00D567F7">
        <w:rPr>
          <w:rFonts w:ascii="Arial" w:hAnsi="Arial" w:cs="Arial"/>
          <w:sz w:val="20"/>
          <w:szCs w:val="20"/>
        </w:rPr>
        <w:t>Anexo I - Relação dos Itens da Licitação;</w:t>
      </w:r>
    </w:p>
    <w:p w:rsidR="007631B7" w:rsidRPr="00D567F7" w:rsidRDefault="007631B7" w:rsidP="007631B7">
      <w:pPr>
        <w:ind w:firstLine="426"/>
        <w:jc w:val="both"/>
        <w:rPr>
          <w:rFonts w:ascii="Arial" w:hAnsi="Arial" w:cs="Arial"/>
          <w:sz w:val="20"/>
          <w:szCs w:val="20"/>
        </w:rPr>
      </w:pPr>
      <w:r w:rsidRPr="00D567F7">
        <w:rPr>
          <w:rFonts w:ascii="Arial" w:hAnsi="Arial" w:cs="Arial"/>
          <w:sz w:val="20"/>
          <w:szCs w:val="20"/>
        </w:rPr>
        <w:t>Anexo II - Credenciamento;</w:t>
      </w:r>
    </w:p>
    <w:p w:rsidR="007631B7" w:rsidRPr="00D567F7" w:rsidRDefault="007631B7" w:rsidP="007631B7">
      <w:pPr>
        <w:ind w:firstLine="426"/>
        <w:jc w:val="both"/>
        <w:rPr>
          <w:rFonts w:ascii="Arial" w:hAnsi="Arial" w:cs="Arial"/>
          <w:sz w:val="20"/>
          <w:szCs w:val="20"/>
        </w:rPr>
      </w:pPr>
      <w:r w:rsidRPr="00D567F7">
        <w:rPr>
          <w:rFonts w:ascii="Arial" w:hAnsi="Arial" w:cs="Arial"/>
          <w:sz w:val="20"/>
          <w:szCs w:val="20"/>
        </w:rPr>
        <w:lastRenderedPageBreak/>
        <w:t>Anexo III - Declaração de que apresenta os requisitos habilitatórios;</w:t>
      </w:r>
    </w:p>
    <w:p w:rsidR="007631B7" w:rsidRPr="00D567F7" w:rsidRDefault="007631B7" w:rsidP="007631B7">
      <w:pPr>
        <w:ind w:firstLine="426"/>
        <w:jc w:val="both"/>
        <w:rPr>
          <w:rFonts w:ascii="Arial" w:hAnsi="Arial" w:cs="Arial"/>
          <w:sz w:val="20"/>
          <w:szCs w:val="20"/>
        </w:rPr>
      </w:pPr>
      <w:r w:rsidRPr="00D567F7">
        <w:rPr>
          <w:rFonts w:ascii="Arial" w:hAnsi="Arial" w:cs="Arial"/>
          <w:sz w:val="20"/>
          <w:szCs w:val="20"/>
        </w:rPr>
        <w:t>Anexo IV - Modelo de Declaração de que não emprega menor;</w:t>
      </w:r>
    </w:p>
    <w:p w:rsidR="007631B7" w:rsidRDefault="007631B7" w:rsidP="007631B7">
      <w:pPr>
        <w:ind w:firstLine="426"/>
        <w:jc w:val="both"/>
        <w:rPr>
          <w:rFonts w:ascii="Arial" w:hAnsi="Arial" w:cs="Arial"/>
          <w:sz w:val="20"/>
          <w:szCs w:val="20"/>
        </w:rPr>
      </w:pPr>
      <w:r w:rsidRPr="00D567F7">
        <w:rPr>
          <w:rFonts w:ascii="Arial" w:hAnsi="Arial" w:cs="Arial"/>
          <w:sz w:val="20"/>
          <w:szCs w:val="20"/>
        </w:rPr>
        <w:t>Anexo V - Minuta do Contrato.</w:t>
      </w:r>
    </w:p>
    <w:p w:rsidR="00D567F7" w:rsidRDefault="00D567F7" w:rsidP="007631B7">
      <w:pPr>
        <w:ind w:firstLine="426"/>
        <w:jc w:val="both"/>
        <w:rPr>
          <w:rFonts w:ascii="Arial" w:hAnsi="Arial" w:cs="Arial"/>
          <w:sz w:val="20"/>
          <w:szCs w:val="20"/>
        </w:rPr>
      </w:pPr>
    </w:p>
    <w:p w:rsidR="00D567F7" w:rsidRDefault="00D567F7" w:rsidP="007631B7">
      <w:pPr>
        <w:ind w:firstLine="426"/>
        <w:jc w:val="both"/>
        <w:rPr>
          <w:rFonts w:ascii="Arial" w:hAnsi="Arial" w:cs="Arial"/>
          <w:sz w:val="20"/>
          <w:szCs w:val="20"/>
        </w:rPr>
      </w:pPr>
    </w:p>
    <w:p w:rsidR="00D567F7" w:rsidRPr="00D567F7" w:rsidRDefault="00D567F7" w:rsidP="007631B7">
      <w:pPr>
        <w:ind w:firstLine="426"/>
        <w:jc w:val="both"/>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14 - DO FORO</w:t>
      </w:r>
    </w:p>
    <w:p w:rsidR="007631B7" w:rsidRPr="00D567F7" w:rsidRDefault="007631B7" w:rsidP="007631B7">
      <w:pPr>
        <w:jc w:val="both"/>
        <w:rPr>
          <w:rFonts w:ascii="Arial" w:hAnsi="Arial" w:cs="Arial"/>
          <w:sz w:val="20"/>
          <w:szCs w:val="20"/>
        </w:rPr>
      </w:pPr>
      <w:r w:rsidRPr="00D567F7">
        <w:rPr>
          <w:rFonts w:ascii="Arial" w:hAnsi="Arial" w:cs="Arial"/>
          <w:sz w:val="20"/>
          <w:szCs w:val="20"/>
        </w:rPr>
        <w:t>14.1 - Todas as controvérsias ou reclames relativos ao presente processo licitatórios serão resolvidos pela Comissão, Administrativamente, ou no Foro da Comarca de São Miguel do Oeste, Estado de Santa Catarina, se for o caso. </w:t>
      </w:r>
    </w:p>
    <w:p w:rsidR="007631B7" w:rsidRPr="00D567F7" w:rsidRDefault="007631B7" w:rsidP="007631B7">
      <w:pPr>
        <w:jc w:val="both"/>
        <w:rPr>
          <w:rFonts w:ascii="Arial" w:hAnsi="Arial" w:cs="Arial"/>
          <w:sz w:val="20"/>
          <w:szCs w:val="20"/>
        </w:rPr>
      </w:pPr>
      <w:r w:rsidRPr="00D567F7">
        <w:rPr>
          <w:rFonts w:ascii="Arial" w:hAnsi="Arial" w:cs="Arial"/>
          <w:sz w:val="20"/>
          <w:szCs w:val="20"/>
        </w:rPr>
        <w:t> </w:t>
      </w:r>
    </w:p>
    <w:p w:rsidR="007631B7" w:rsidRPr="00D567F7" w:rsidRDefault="007631B7" w:rsidP="007631B7">
      <w:pPr>
        <w:rPr>
          <w:rFonts w:ascii="Arial" w:hAnsi="Arial" w:cs="Arial"/>
          <w:sz w:val="20"/>
          <w:szCs w:val="20"/>
        </w:rPr>
      </w:pPr>
      <w:r w:rsidRPr="00D567F7">
        <w:rPr>
          <w:rFonts w:ascii="Arial" w:hAnsi="Arial" w:cs="Arial"/>
          <w:sz w:val="20"/>
          <w:szCs w:val="20"/>
        </w:rPr>
        <w:t xml:space="preserve">Bandeirante - SC, </w:t>
      </w:r>
      <w:r w:rsidR="00A71EE9" w:rsidRPr="00A71EE9">
        <w:rPr>
          <w:rFonts w:ascii="Arial" w:hAnsi="Arial" w:cs="Arial"/>
          <w:sz w:val="20"/>
          <w:szCs w:val="20"/>
        </w:rPr>
        <w:t>21</w:t>
      </w:r>
      <w:r w:rsidRPr="00A71EE9">
        <w:rPr>
          <w:rFonts w:ascii="Arial" w:hAnsi="Arial" w:cs="Arial"/>
          <w:sz w:val="20"/>
          <w:szCs w:val="20"/>
        </w:rPr>
        <w:t xml:space="preserve"> de </w:t>
      </w:r>
      <w:r w:rsidR="00D81DF0" w:rsidRPr="00D567F7">
        <w:rPr>
          <w:rFonts w:ascii="Arial" w:hAnsi="Arial" w:cs="Arial"/>
          <w:sz w:val="20"/>
          <w:szCs w:val="20"/>
        </w:rPr>
        <w:t>Março</w:t>
      </w:r>
      <w:r w:rsidRPr="00D567F7">
        <w:rPr>
          <w:rFonts w:ascii="Arial" w:hAnsi="Arial" w:cs="Arial"/>
          <w:sz w:val="20"/>
          <w:szCs w:val="20"/>
        </w:rPr>
        <w:t xml:space="preserve"> de </w:t>
      </w:r>
      <w:r w:rsidR="00D660CA" w:rsidRPr="00D567F7">
        <w:rPr>
          <w:rFonts w:ascii="Arial" w:hAnsi="Arial" w:cs="Arial"/>
          <w:sz w:val="20"/>
          <w:szCs w:val="20"/>
        </w:rPr>
        <w:t>2014</w:t>
      </w:r>
      <w:r w:rsidRPr="00D567F7">
        <w:rPr>
          <w:rFonts w:ascii="Arial" w:hAnsi="Arial" w:cs="Arial"/>
          <w:sz w:val="20"/>
          <w:szCs w:val="20"/>
        </w:rPr>
        <w:t>.</w:t>
      </w:r>
    </w:p>
    <w:p w:rsidR="007631B7" w:rsidRPr="00D567F7" w:rsidRDefault="007631B7" w:rsidP="007631B7">
      <w:pPr>
        <w:jc w:val="center"/>
        <w:rPr>
          <w:rFonts w:ascii="Arial" w:hAnsi="Arial" w:cs="Arial"/>
          <w:b/>
          <w:sz w:val="20"/>
          <w:szCs w:val="20"/>
        </w:rPr>
      </w:pPr>
    </w:p>
    <w:p w:rsidR="007631B7" w:rsidRDefault="007631B7" w:rsidP="007631B7">
      <w:pPr>
        <w:rPr>
          <w:rFonts w:ascii="Arial" w:hAnsi="Arial" w:cs="Arial"/>
          <w:b/>
          <w:sz w:val="20"/>
          <w:szCs w:val="20"/>
        </w:rPr>
      </w:pPr>
    </w:p>
    <w:p w:rsidR="008F3BA5" w:rsidRDefault="008F3BA5" w:rsidP="007631B7">
      <w:pPr>
        <w:rPr>
          <w:rFonts w:ascii="Arial" w:hAnsi="Arial" w:cs="Arial"/>
          <w:b/>
          <w:sz w:val="20"/>
          <w:szCs w:val="20"/>
        </w:rPr>
      </w:pPr>
    </w:p>
    <w:p w:rsidR="008F3BA5" w:rsidRPr="00D567F7" w:rsidRDefault="008F3BA5" w:rsidP="007631B7">
      <w:pPr>
        <w:rPr>
          <w:rFonts w:ascii="Arial" w:hAnsi="Arial" w:cs="Arial"/>
          <w:b/>
          <w:sz w:val="20"/>
          <w:szCs w:val="20"/>
        </w:rPr>
      </w:pPr>
    </w:p>
    <w:p w:rsidR="007631B7" w:rsidRPr="00D567F7" w:rsidRDefault="00D81DF0" w:rsidP="007631B7">
      <w:pPr>
        <w:rPr>
          <w:rFonts w:ascii="Arial" w:hAnsi="Arial" w:cs="Arial"/>
          <w:b/>
          <w:sz w:val="20"/>
          <w:szCs w:val="20"/>
        </w:rPr>
      </w:pPr>
      <w:r w:rsidRPr="00D567F7">
        <w:rPr>
          <w:rFonts w:ascii="Arial" w:hAnsi="Arial" w:cs="Arial"/>
          <w:b/>
          <w:sz w:val="20"/>
          <w:szCs w:val="20"/>
        </w:rPr>
        <w:t>_______________________</w:t>
      </w:r>
      <w:r w:rsidRPr="00D567F7">
        <w:rPr>
          <w:rFonts w:ascii="Arial" w:hAnsi="Arial" w:cs="Arial"/>
          <w:b/>
          <w:sz w:val="20"/>
          <w:szCs w:val="20"/>
        </w:rPr>
        <w:tab/>
      </w:r>
      <w:r w:rsidRPr="00D567F7">
        <w:rPr>
          <w:rFonts w:ascii="Arial" w:hAnsi="Arial" w:cs="Arial"/>
          <w:b/>
          <w:sz w:val="20"/>
          <w:szCs w:val="20"/>
        </w:rPr>
        <w:tab/>
      </w:r>
      <w:r w:rsidRPr="00D567F7">
        <w:rPr>
          <w:rFonts w:ascii="Arial" w:hAnsi="Arial" w:cs="Arial"/>
          <w:b/>
          <w:sz w:val="20"/>
          <w:szCs w:val="20"/>
        </w:rPr>
        <w:tab/>
      </w:r>
      <w:r w:rsidRPr="00D567F7">
        <w:rPr>
          <w:rFonts w:ascii="Arial" w:hAnsi="Arial" w:cs="Arial"/>
          <w:b/>
          <w:sz w:val="20"/>
          <w:szCs w:val="20"/>
        </w:rPr>
        <w:tab/>
      </w:r>
      <w:r w:rsidRPr="00D567F7">
        <w:rPr>
          <w:rFonts w:ascii="Arial" w:hAnsi="Arial" w:cs="Arial"/>
          <w:b/>
          <w:sz w:val="20"/>
          <w:szCs w:val="20"/>
        </w:rPr>
        <w:tab/>
      </w:r>
      <w:r w:rsidRPr="00D567F7">
        <w:rPr>
          <w:rFonts w:ascii="Arial" w:hAnsi="Arial" w:cs="Arial"/>
          <w:b/>
          <w:sz w:val="20"/>
          <w:szCs w:val="20"/>
        </w:rPr>
        <w:tab/>
        <w:t>_________________________</w:t>
      </w:r>
    </w:p>
    <w:p w:rsidR="007631B7" w:rsidRPr="00D567F7" w:rsidRDefault="007631B7" w:rsidP="007631B7">
      <w:pPr>
        <w:rPr>
          <w:rFonts w:ascii="Arial" w:hAnsi="Arial" w:cs="Arial"/>
          <w:b/>
          <w:sz w:val="20"/>
          <w:szCs w:val="20"/>
        </w:rPr>
      </w:pPr>
      <w:r w:rsidRPr="00D567F7">
        <w:rPr>
          <w:rFonts w:ascii="Arial" w:hAnsi="Arial" w:cs="Arial"/>
          <w:b/>
          <w:sz w:val="20"/>
          <w:szCs w:val="20"/>
        </w:rPr>
        <w:t>JOSÉ CARLOS BERTI</w:t>
      </w:r>
      <w:r w:rsidRPr="00D567F7">
        <w:rPr>
          <w:rFonts w:ascii="Arial" w:hAnsi="Arial" w:cs="Arial"/>
          <w:b/>
          <w:sz w:val="20"/>
          <w:szCs w:val="20"/>
        </w:rPr>
        <w:tab/>
      </w:r>
      <w:r w:rsidRPr="00D567F7">
        <w:rPr>
          <w:rFonts w:ascii="Arial" w:hAnsi="Arial" w:cs="Arial"/>
          <w:b/>
          <w:sz w:val="20"/>
          <w:szCs w:val="20"/>
        </w:rPr>
        <w:tab/>
      </w:r>
      <w:r w:rsidRPr="00D567F7">
        <w:rPr>
          <w:rFonts w:ascii="Arial" w:hAnsi="Arial" w:cs="Arial"/>
          <w:b/>
          <w:sz w:val="20"/>
          <w:szCs w:val="20"/>
        </w:rPr>
        <w:tab/>
      </w:r>
      <w:r w:rsidRPr="00D567F7">
        <w:rPr>
          <w:rFonts w:ascii="Arial" w:hAnsi="Arial" w:cs="Arial"/>
          <w:b/>
          <w:sz w:val="20"/>
          <w:szCs w:val="20"/>
        </w:rPr>
        <w:tab/>
      </w:r>
      <w:r w:rsidRPr="00D567F7">
        <w:rPr>
          <w:rFonts w:ascii="Arial" w:hAnsi="Arial" w:cs="Arial"/>
          <w:b/>
          <w:sz w:val="20"/>
          <w:szCs w:val="20"/>
        </w:rPr>
        <w:tab/>
      </w:r>
      <w:r w:rsidRPr="00D567F7">
        <w:rPr>
          <w:rFonts w:ascii="Arial" w:hAnsi="Arial" w:cs="Arial"/>
          <w:b/>
          <w:sz w:val="20"/>
          <w:szCs w:val="20"/>
        </w:rPr>
        <w:tab/>
      </w:r>
      <w:r w:rsidRPr="00D567F7">
        <w:rPr>
          <w:rFonts w:ascii="Arial" w:hAnsi="Arial" w:cs="Arial"/>
          <w:b/>
          <w:sz w:val="20"/>
          <w:szCs w:val="20"/>
        </w:rPr>
        <w:tab/>
        <w:t>Lilian Lize Gabiatti</w:t>
      </w:r>
    </w:p>
    <w:p w:rsidR="007631B7" w:rsidRPr="00D567F7" w:rsidRDefault="007631B7" w:rsidP="007631B7">
      <w:pPr>
        <w:rPr>
          <w:rFonts w:ascii="Arial" w:hAnsi="Arial" w:cs="Arial"/>
          <w:sz w:val="20"/>
          <w:szCs w:val="20"/>
        </w:rPr>
      </w:pPr>
      <w:r w:rsidRPr="00D567F7">
        <w:rPr>
          <w:rFonts w:ascii="Arial" w:hAnsi="Arial" w:cs="Arial"/>
          <w:sz w:val="20"/>
          <w:szCs w:val="20"/>
        </w:rPr>
        <w:t>Prefeito Municipal </w:t>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t>Advogada OAB/SC 30.754</w:t>
      </w:r>
    </w:p>
    <w:p w:rsidR="007631B7" w:rsidRPr="00D567F7" w:rsidRDefault="007631B7" w:rsidP="007631B7">
      <w:pPr>
        <w:jc w:val="center"/>
        <w:rPr>
          <w:rFonts w:ascii="Arial" w:hAnsi="Arial" w:cs="Arial"/>
          <w:sz w:val="20"/>
          <w:szCs w:val="20"/>
        </w:rPr>
      </w:pPr>
    </w:p>
    <w:p w:rsidR="007631B7" w:rsidRPr="00D567F7" w:rsidRDefault="007631B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9C28ED" w:rsidRDefault="009C28ED" w:rsidP="007631B7">
      <w:pPr>
        <w:jc w:val="center"/>
        <w:rPr>
          <w:rFonts w:ascii="Arial" w:hAnsi="Arial" w:cs="Arial"/>
          <w:b/>
          <w:sz w:val="20"/>
          <w:szCs w:val="20"/>
        </w:rPr>
      </w:pPr>
      <w:r>
        <w:rPr>
          <w:rFonts w:ascii="Arial" w:hAnsi="Arial" w:cs="Arial"/>
          <w:b/>
          <w:noProof/>
          <w:sz w:val="20"/>
          <w:szCs w:val="20"/>
        </w:rPr>
        <w:drawing>
          <wp:inline distT="0" distB="0" distL="0" distR="0">
            <wp:extent cx="6120130" cy="7264228"/>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7264228"/>
                    </a:xfrm>
                    <a:prstGeom prst="rect">
                      <a:avLst/>
                    </a:prstGeom>
                    <a:noFill/>
                    <a:ln>
                      <a:noFill/>
                    </a:ln>
                  </pic:spPr>
                </pic:pic>
              </a:graphicData>
            </a:graphic>
          </wp:inline>
        </w:drawing>
      </w:r>
    </w:p>
    <w:p w:rsidR="009C28ED" w:rsidRDefault="009C28ED" w:rsidP="007631B7">
      <w:pPr>
        <w:jc w:val="center"/>
        <w:rPr>
          <w:rFonts w:ascii="Arial" w:hAnsi="Arial" w:cs="Arial"/>
          <w:b/>
          <w:sz w:val="20"/>
          <w:szCs w:val="20"/>
        </w:rPr>
      </w:pPr>
    </w:p>
    <w:p w:rsidR="009C28ED" w:rsidRDefault="009C28ED" w:rsidP="007631B7">
      <w:pPr>
        <w:jc w:val="center"/>
        <w:rPr>
          <w:rFonts w:ascii="Arial" w:hAnsi="Arial" w:cs="Arial"/>
          <w:b/>
          <w:sz w:val="20"/>
          <w:szCs w:val="20"/>
        </w:rPr>
      </w:pPr>
    </w:p>
    <w:p w:rsidR="009C28ED" w:rsidRDefault="009C28ED" w:rsidP="007631B7">
      <w:pPr>
        <w:jc w:val="center"/>
        <w:rPr>
          <w:rFonts w:ascii="Arial" w:hAnsi="Arial" w:cs="Arial"/>
          <w:b/>
          <w:sz w:val="20"/>
          <w:szCs w:val="20"/>
        </w:rPr>
      </w:pPr>
    </w:p>
    <w:p w:rsidR="009C28ED" w:rsidRDefault="009C28ED" w:rsidP="007631B7">
      <w:pPr>
        <w:jc w:val="center"/>
        <w:rPr>
          <w:rFonts w:ascii="Arial" w:hAnsi="Arial" w:cs="Arial"/>
          <w:b/>
          <w:sz w:val="20"/>
          <w:szCs w:val="20"/>
        </w:rPr>
      </w:pPr>
    </w:p>
    <w:p w:rsidR="007631B7" w:rsidRPr="00D567F7" w:rsidRDefault="009C28ED" w:rsidP="007631B7">
      <w:pPr>
        <w:jc w:val="center"/>
        <w:rPr>
          <w:sz w:val="20"/>
          <w:szCs w:val="20"/>
        </w:rPr>
      </w:pPr>
      <w:r>
        <w:rPr>
          <w:rFonts w:ascii="Arial" w:hAnsi="Arial" w:cs="Arial"/>
          <w:b/>
          <w:noProof/>
          <w:sz w:val="20"/>
          <w:szCs w:val="20"/>
        </w:rPr>
        <w:drawing>
          <wp:inline distT="0" distB="0" distL="0" distR="0">
            <wp:extent cx="6120130" cy="5547438"/>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5547438"/>
                    </a:xfrm>
                    <a:prstGeom prst="rect">
                      <a:avLst/>
                    </a:prstGeom>
                    <a:noFill/>
                    <a:ln>
                      <a:noFill/>
                    </a:ln>
                  </pic:spPr>
                </pic:pic>
              </a:graphicData>
            </a:graphic>
          </wp:inline>
        </w:drawing>
      </w:r>
      <w:r w:rsidR="007631B7" w:rsidRPr="00D567F7">
        <w:rPr>
          <w:rFonts w:ascii="Arial" w:hAnsi="Arial" w:cs="Arial"/>
          <w:sz w:val="20"/>
          <w:szCs w:val="20"/>
        </w:rPr>
        <w:br/>
      </w:r>
    </w:p>
    <w:p w:rsidR="007631B7" w:rsidRPr="00D567F7" w:rsidRDefault="007631B7" w:rsidP="007631B7">
      <w:pPr>
        <w:jc w:val="center"/>
        <w:rPr>
          <w:rFonts w:ascii="Arial" w:hAnsi="Arial" w:cs="Arial"/>
          <w:sz w:val="20"/>
          <w:szCs w:val="20"/>
        </w:rPr>
      </w:pPr>
    </w:p>
    <w:p w:rsidR="00D567F7" w:rsidRPr="00D567F7" w:rsidRDefault="00D567F7" w:rsidP="007631B7">
      <w:pPr>
        <w:jc w:val="center"/>
        <w:rPr>
          <w:rFonts w:ascii="Arial" w:hAnsi="Arial" w:cs="Arial"/>
          <w:sz w:val="20"/>
          <w:szCs w:val="20"/>
        </w:rPr>
      </w:pPr>
    </w:p>
    <w:p w:rsidR="00D567F7" w:rsidRPr="00D567F7" w:rsidRDefault="00D567F7" w:rsidP="007631B7">
      <w:pPr>
        <w:jc w:val="center"/>
        <w:rPr>
          <w:rFonts w:ascii="Arial" w:hAnsi="Arial" w:cs="Arial"/>
          <w:sz w:val="20"/>
          <w:szCs w:val="20"/>
        </w:rPr>
      </w:pPr>
    </w:p>
    <w:p w:rsidR="00D567F7" w:rsidRPr="00D567F7" w:rsidRDefault="00D567F7" w:rsidP="007631B7">
      <w:pPr>
        <w:jc w:val="center"/>
        <w:rPr>
          <w:rFonts w:ascii="Arial" w:hAnsi="Arial" w:cs="Arial"/>
          <w:sz w:val="20"/>
          <w:szCs w:val="20"/>
        </w:rPr>
      </w:pPr>
    </w:p>
    <w:p w:rsidR="00D567F7" w:rsidRPr="00D567F7" w:rsidRDefault="00D567F7" w:rsidP="007631B7">
      <w:pPr>
        <w:jc w:val="center"/>
        <w:rPr>
          <w:rFonts w:ascii="Arial" w:hAnsi="Arial" w:cs="Arial"/>
          <w:sz w:val="20"/>
          <w:szCs w:val="20"/>
        </w:rPr>
      </w:pPr>
    </w:p>
    <w:p w:rsidR="00D567F7" w:rsidRPr="00D567F7" w:rsidRDefault="00D567F7" w:rsidP="007631B7">
      <w:pPr>
        <w:jc w:val="center"/>
        <w:rPr>
          <w:rFonts w:ascii="Arial" w:hAnsi="Arial" w:cs="Arial"/>
          <w:sz w:val="20"/>
          <w:szCs w:val="20"/>
        </w:rPr>
      </w:pPr>
    </w:p>
    <w:p w:rsidR="00D567F7" w:rsidRPr="00D567F7" w:rsidRDefault="00D567F7" w:rsidP="007631B7">
      <w:pPr>
        <w:jc w:val="center"/>
        <w:rPr>
          <w:rFonts w:ascii="Arial" w:hAnsi="Arial" w:cs="Arial"/>
          <w:sz w:val="20"/>
          <w:szCs w:val="20"/>
        </w:rPr>
      </w:pPr>
    </w:p>
    <w:p w:rsidR="00D567F7" w:rsidRPr="00D567F7" w:rsidRDefault="00D567F7" w:rsidP="007631B7">
      <w:pPr>
        <w:jc w:val="center"/>
        <w:rPr>
          <w:rFonts w:ascii="Arial" w:hAnsi="Arial" w:cs="Arial"/>
          <w:sz w:val="20"/>
          <w:szCs w:val="20"/>
        </w:rPr>
      </w:pPr>
    </w:p>
    <w:p w:rsidR="00D567F7" w:rsidRPr="00D567F7" w:rsidRDefault="00D567F7" w:rsidP="007631B7">
      <w:pPr>
        <w:jc w:val="center"/>
        <w:rPr>
          <w:rFonts w:ascii="Arial" w:hAnsi="Arial" w:cs="Arial"/>
          <w:sz w:val="20"/>
          <w:szCs w:val="20"/>
        </w:rPr>
      </w:pPr>
    </w:p>
    <w:p w:rsidR="00D567F7" w:rsidRPr="00D567F7" w:rsidRDefault="00D567F7" w:rsidP="007631B7">
      <w:pPr>
        <w:jc w:val="center"/>
        <w:rPr>
          <w:rFonts w:ascii="Arial" w:hAnsi="Arial" w:cs="Arial"/>
          <w:sz w:val="20"/>
          <w:szCs w:val="20"/>
        </w:rPr>
      </w:pPr>
    </w:p>
    <w:p w:rsidR="00D567F7" w:rsidRPr="00D567F7" w:rsidRDefault="00D567F7" w:rsidP="007631B7">
      <w:pPr>
        <w:jc w:val="center"/>
        <w:rPr>
          <w:rFonts w:ascii="Arial" w:hAnsi="Arial" w:cs="Arial"/>
          <w:sz w:val="20"/>
          <w:szCs w:val="20"/>
        </w:rPr>
      </w:pPr>
    </w:p>
    <w:p w:rsidR="00D567F7" w:rsidRPr="00D567F7" w:rsidRDefault="00D567F7" w:rsidP="007631B7">
      <w:pPr>
        <w:jc w:val="center"/>
        <w:rPr>
          <w:rFonts w:ascii="Arial" w:hAnsi="Arial" w:cs="Arial"/>
          <w:sz w:val="20"/>
          <w:szCs w:val="20"/>
        </w:rPr>
      </w:pPr>
    </w:p>
    <w:p w:rsidR="00D567F7" w:rsidRPr="00D567F7" w:rsidRDefault="00D567F7" w:rsidP="007631B7">
      <w:pPr>
        <w:jc w:val="center"/>
        <w:rPr>
          <w:rFonts w:ascii="Arial" w:hAnsi="Arial" w:cs="Arial"/>
          <w:sz w:val="20"/>
          <w:szCs w:val="20"/>
        </w:rPr>
      </w:pPr>
    </w:p>
    <w:p w:rsidR="00D567F7" w:rsidRPr="00D567F7" w:rsidRDefault="00D567F7" w:rsidP="007631B7">
      <w:pPr>
        <w:jc w:val="center"/>
        <w:rPr>
          <w:rFonts w:ascii="Arial" w:hAnsi="Arial" w:cs="Arial"/>
          <w:sz w:val="20"/>
          <w:szCs w:val="20"/>
        </w:rPr>
      </w:pPr>
    </w:p>
    <w:p w:rsidR="00D567F7" w:rsidRPr="00D567F7" w:rsidRDefault="00D567F7" w:rsidP="007631B7">
      <w:pPr>
        <w:jc w:val="center"/>
        <w:rPr>
          <w:rFonts w:ascii="Arial" w:hAnsi="Arial" w:cs="Arial"/>
          <w:sz w:val="20"/>
          <w:szCs w:val="20"/>
        </w:rPr>
      </w:pPr>
    </w:p>
    <w:p w:rsidR="00D567F7" w:rsidRPr="00D567F7" w:rsidRDefault="00D567F7" w:rsidP="007631B7">
      <w:pPr>
        <w:jc w:val="center"/>
        <w:rPr>
          <w:rFonts w:ascii="Arial" w:hAnsi="Arial" w:cs="Arial"/>
          <w:sz w:val="20"/>
          <w:szCs w:val="20"/>
        </w:rPr>
      </w:pPr>
    </w:p>
    <w:p w:rsidR="007631B7" w:rsidRPr="00D567F7" w:rsidRDefault="007631B7" w:rsidP="007631B7">
      <w:pPr>
        <w:jc w:val="center"/>
        <w:rPr>
          <w:rFonts w:ascii="Arial" w:hAnsi="Arial" w:cs="Arial"/>
          <w:b/>
          <w:color w:val="FF0000"/>
          <w:sz w:val="20"/>
          <w:szCs w:val="20"/>
        </w:rPr>
      </w:pPr>
      <w:r w:rsidRPr="00D567F7">
        <w:rPr>
          <w:rFonts w:ascii="Arial" w:hAnsi="Arial" w:cs="Arial"/>
          <w:b/>
          <w:sz w:val="20"/>
          <w:szCs w:val="20"/>
        </w:rPr>
        <w:t>ANEXO II </w:t>
      </w:r>
      <w:r w:rsidRPr="00D567F7">
        <w:rPr>
          <w:rFonts w:ascii="Arial" w:hAnsi="Arial" w:cs="Arial"/>
          <w:b/>
          <w:sz w:val="20"/>
          <w:szCs w:val="20"/>
        </w:rPr>
        <w:br/>
        <w:t> </w:t>
      </w:r>
      <w:r w:rsidRPr="00D567F7">
        <w:rPr>
          <w:rFonts w:ascii="Arial" w:hAnsi="Arial" w:cs="Arial"/>
          <w:b/>
          <w:sz w:val="20"/>
          <w:szCs w:val="20"/>
        </w:rPr>
        <w:br/>
      </w: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 xml:space="preserve">PREGÃO PRESENCIAL Nº. </w:t>
      </w:r>
      <w:r w:rsidR="00A71EE9">
        <w:rPr>
          <w:rFonts w:ascii="Arial" w:hAnsi="Arial" w:cs="Arial"/>
          <w:b/>
          <w:sz w:val="20"/>
          <w:szCs w:val="20"/>
        </w:rPr>
        <w:t>08</w:t>
      </w:r>
      <w:r w:rsidRPr="00D567F7">
        <w:rPr>
          <w:rFonts w:ascii="Arial" w:hAnsi="Arial" w:cs="Arial"/>
          <w:b/>
          <w:sz w:val="20"/>
          <w:szCs w:val="20"/>
        </w:rPr>
        <w:t>/</w:t>
      </w:r>
      <w:r w:rsidR="00D660CA" w:rsidRPr="00D567F7">
        <w:rPr>
          <w:rFonts w:ascii="Arial" w:hAnsi="Arial" w:cs="Arial"/>
          <w:b/>
          <w:sz w:val="20"/>
          <w:szCs w:val="20"/>
        </w:rPr>
        <w:t>2014</w:t>
      </w:r>
      <w:r w:rsidRPr="00D567F7">
        <w:rPr>
          <w:rFonts w:ascii="Arial" w:hAnsi="Arial" w:cs="Arial"/>
          <w:b/>
          <w:sz w:val="20"/>
          <w:szCs w:val="20"/>
        </w:rPr>
        <w:br/>
        <w:t> </w:t>
      </w:r>
      <w:r w:rsidRPr="00D567F7">
        <w:rPr>
          <w:rFonts w:ascii="Arial" w:hAnsi="Arial" w:cs="Arial"/>
          <w:b/>
          <w:sz w:val="20"/>
          <w:szCs w:val="20"/>
        </w:rPr>
        <w:br/>
      </w:r>
    </w:p>
    <w:p w:rsidR="007631B7" w:rsidRPr="00D567F7" w:rsidRDefault="007631B7" w:rsidP="007631B7">
      <w:pPr>
        <w:jc w:val="center"/>
        <w:rPr>
          <w:rFonts w:ascii="Arial" w:hAnsi="Arial" w:cs="Arial"/>
          <w:sz w:val="20"/>
          <w:szCs w:val="20"/>
        </w:rPr>
      </w:pPr>
      <w:r w:rsidRPr="00D567F7">
        <w:rPr>
          <w:rFonts w:ascii="Arial" w:hAnsi="Arial" w:cs="Arial"/>
          <w:b/>
          <w:sz w:val="20"/>
          <w:szCs w:val="20"/>
        </w:rPr>
        <w:t>CREDENCIAMENTO </w:t>
      </w:r>
      <w:r w:rsidRPr="00D567F7">
        <w:rPr>
          <w:rFonts w:ascii="Arial" w:hAnsi="Arial" w:cs="Arial"/>
          <w:b/>
          <w:sz w:val="20"/>
          <w:szCs w:val="20"/>
        </w:rPr>
        <w:br/>
      </w:r>
      <w:r w:rsidRPr="00D567F7">
        <w:rPr>
          <w:rFonts w:ascii="Arial" w:hAnsi="Arial" w:cs="Arial"/>
          <w:sz w:val="20"/>
          <w:szCs w:val="20"/>
        </w:rP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r>
    </w:p>
    <w:p w:rsidR="00D567F7" w:rsidRPr="00D567F7" w:rsidRDefault="007631B7" w:rsidP="007631B7">
      <w:pPr>
        <w:spacing w:line="360" w:lineRule="auto"/>
        <w:jc w:val="both"/>
        <w:rPr>
          <w:rFonts w:ascii="Arial" w:hAnsi="Arial" w:cs="Arial"/>
          <w:sz w:val="20"/>
          <w:szCs w:val="20"/>
        </w:rPr>
      </w:pPr>
      <w:r w:rsidRPr="00D567F7">
        <w:rPr>
          <w:rFonts w:ascii="Arial" w:hAnsi="Arial" w:cs="Arial"/>
          <w:sz w:val="20"/>
          <w:szCs w:val="20"/>
        </w:rPr>
        <w:t>Através do presente, CREDENCIAMENTO o(a) Sr(a). ___________________________________, portador da Cédula de Identidade nº. _________________________ e inscrito (a) no CPF sob o nº. _________________________, está apto a participar da licitação instaurada pelo Município de Bandeirante - SC, na Modalidade de PREGÃO PRESENCIAL Nº.</w:t>
      </w:r>
      <w:r w:rsidR="00A71EE9">
        <w:rPr>
          <w:rFonts w:ascii="Arial" w:hAnsi="Arial" w:cs="Arial"/>
          <w:sz w:val="20"/>
          <w:szCs w:val="20"/>
        </w:rPr>
        <w:t xml:space="preserve"> 08</w:t>
      </w:r>
      <w:r w:rsidRPr="00A71EE9">
        <w:rPr>
          <w:rFonts w:ascii="Arial" w:hAnsi="Arial" w:cs="Arial"/>
          <w:sz w:val="20"/>
          <w:szCs w:val="20"/>
        </w:rPr>
        <w:t>/</w:t>
      </w:r>
      <w:r w:rsidR="00D660CA" w:rsidRPr="00A71EE9">
        <w:rPr>
          <w:rFonts w:ascii="Arial" w:hAnsi="Arial" w:cs="Arial"/>
          <w:sz w:val="20"/>
          <w:szCs w:val="20"/>
        </w:rPr>
        <w:t>2014</w:t>
      </w:r>
      <w:r w:rsidRPr="00A71EE9">
        <w:rPr>
          <w:rFonts w:ascii="Arial" w:hAnsi="Arial" w:cs="Arial"/>
          <w:sz w:val="20"/>
          <w:szCs w:val="20"/>
        </w:rPr>
        <w:t>,</w:t>
      </w:r>
      <w:r w:rsidRPr="00D567F7">
        <w:rPr>
          <w:rFonts w:ascii="Arial" w:hAnsi="Arial" w:cs="Arial"/>
          <w:sz w:val="20"/>
          <w:szCs w:val="20"/>
        </w:rPr>
        <w:t xml:space="preserve"> na qualidade de REPRESENTANTE LEGAL, outorgando-lhe pelos poderes para pronunciar-se em nome da Empresa ___________________________, CNPJ nº. ___________________________, bem como formular propostas e praticar todos os de</w:t>
      </w:r>
      <w:r w:rsidR="009759A6" w:rsidRPr="00D567F7">
        <w:rPr>
          <w:rFonts w:ascii="Arial" w:hAnsi="Arial" w:cs="Arial"/>
          <w:sz w:val="20"/>
          <w:szCs w:val="20"/>
        </w:rPr>
        <w:t>mais atos inerentes ao certame.</w:t>
      </w:r>
    </w:p>
    <w:p w:rsidR="007631B7" w:rsidRPr="00D567F7" w:rsidRDefault="007631B7" w:rsidP="007631B7">
      <w:pPr>
        <w:spacing w:line="360" w:lineRule="auto"/>
        <w:jc w:val="both"/>
        <w:rPr>
          <w:rFonts w:ascii="Arial" w:hAnsi="Arial" w:cs="Arial"/>
          <w:sz w:val="20"/>
          <w:szCs w:val="20"/>
        </w:rPr>
      </w:pPr>
      <w:r w:rsidRPr="00D567F7">
        <w:rPr>
          <w:rFonts w:ascii="Arial" w:hAnsi="Arial" w:cs="Arial"/>
          <w:sz w:val="20"/>
          <w:szCs w:val="20"/>
        </w:rPr>
        <w:t> </w:t>
      </w:r>
    </w:p>
    <w:p w:rsidR="007631B7" w:rsidRPr="00D567F7" w:rsidRDefault="007631B7" w:rsidP="007631B7">
      <w:pPr>
        <w:spacing w:line="360" w:lineRule="auto"/>
        <w:rPr>
          <w:rFonts w:ascii="Arial" w:hAnsi="Arial" w:cs="Arial"/>
          <w:sz w:val="20"/>
          <w:szCs w:val="20"/>
        </w:rPr>
      </w:pPr>
      <w:r w:rsidRPr="00D567F7">
        <w:rPr>
          <w:rFonts w:ascii="Arial" w:hAnsi="Arial" w:cs="Arial"/>
          <w:sz w:val="20"/>
          <w:szCs w:val="20"/>
        </w:rPr>
        <w:t>Bandeirante -  SC, ____ de _________________ de</w:t>
      </w:r>
      <w:r w:rsidR="00D660CA" w:rsidRPr="00D567F7">
        <w:rPr>
          <w:rFonts w:ascii="Arial" w:hAnsi="Arial" w:cs="Arial"/>
          <w:sz w:val="20"/>
          <w:szCs w:val="20"/>
        </w:rPr>
        <w:t>2014</w:t>
      </w:r>
      <w:r w:rsidRPr="00D567F7">
        <w:rPr>
          <w:rFonts w:ascii="Arial" w:hAnsi="Arial" w:cs="Arial"/>
          <w:sz w:val="20"/>
          <w:szCs w:val="20"/>
        </w:rP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p>
    <w:p w:rsidR="007631B7" w:rsidRPr="00D567F7" w:rsidRDefault="007631B7" w:rsidP="007631B7">
      <w:pPr>
        <w:jc w:val="both"/>
        <w:rPr>
          <w:rFonts w:ascii="Arial" w:hAnsi="Arial" w:cs="Arial"/>
          <w:sz w:val="20"/>
          <w:szCs w:val="20"/>
        </w:rPr>
      </w:pPr>
      <w:r w:rsidRPr="00D567F7">
        <w:rPr>
          <w:rFonts w:ascii="Arial" w:hAnsi="Arial" w:cs="Arial"/>
          <w:sz w:val="20"/>
          <w:szCs w:val="20"/>
        </w:rPr>
        <w:t>REPRESENTANTE LEGAL </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Nome Completo e Legível: ______________________________</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Assinatura:___________________________________________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Default="007631B7" w:rsidP="007631B7">
      <w:pPr>
        <w:jc w:val="both"/>
        <w:rPr>
          <w:rFonts w:ascii="Arial" w:hAnsi="Arial" w:cs="Arial"/>
          <w:sz w:val="20"/>
          <w:szCs w:val="20"/>
        </w:rPr>
      </w:pPr>
    </w:p>
    <w:p w:rsidR="00D567F7" w:rsidRDefault="00D567F7" w:rsidP="007631B7">
      <w:pPr>
        <w:jc w:val="both"/>
        <w:rPr>
          <w:rFonts w:ascii="Arial" w:hAnsi="Arial" w:cs="Arial"/>
          <w:sz w:val="20"/>
          <w:szCs w:val="20"/>
        </w:rPr>
      </w:pPr>
    </w:p>
    <w:p w:rsidR="00D567F7" w:rsidRDefault="00D567F7" w:rsidP="007631B7">
      <w:pPr>
        <w:jc w:val="both"/>
        <w:rPr>
          <w:rFonts w:ascii="Arial" w:hAnsi="Arial" w:cs="Arial"/>
          <w:sz w:val="20"/>
          <w:szCs w:val="20"/>
        </w:rPr>
      </w:pPr>
    </w:p>
    <w:p w:rsidR="00D567F7" w:rsidRDefault="00D567F7" w:rsidP="007631B7">
      <w:pPr>
        <w:jc w:val="both"/>
        <w:rPr>
          <w:rFonts w:ascii="Arial" w:hAnsi="Arial" w:cs="Arial"/>
          <w:sz w:val="20"/>
          <w:szCs w:val="20"/>
        </w:rPr>
      </w:pPr>
    </w:p>
    <w:p w:rsidR="00D567F7" w:rsidRDefault="00D567F7" w:rsidP="007631B7">
      <w:pPr>
        <w:jc w:val="both"/>
        <w:rPr>
          <w:rFonts w:ascii="Arial" w:hAnsi="Arial" w:cs="Arial"/>
          <w:sz w:val="20"/>
          <w:szCs w:val="20"/>
        </w:rPr>
      </w:pPr>
    </w:p>
    <w:p w:rsidR="00D567F7" w:rsidRDefault="00D567F7" w:rsidP="007631B7">
      <w:pPr>
        <w:jc w:val="both"/>
        <w:rPr>
          <w:rFonts w:ascii="Arial" w:hAnsi="Arial" w:cs="Arial"/>
          <w:sz w:val="20"/>
          <w:szCs w:val="20"/>
        </w:rPr>
      </w:pPr>
    </w:p>
    <w:p w:rsidR="00D567F7" w:rsidRPr="00D567F7" w:rsidRDefault="00D567F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ANEXO III </w:t>
      </w:r>
      <w:r w:rsidRPr="00D567F7">
        <w:rPr>
          <w:rFonts w:ascii="Arial" w:hAnsi="Arial" w:cs="Arial"/>
          <w:b/>
          <w:sz w:val="20"/>
          <w:szCs w:val="20"/>
        </w:rPr>
        <w:br/>
        <w:t> </w:t>
      </w:r>
      <w:r w:rsidRPr="00D567F7">
        <w:rPr>
          <w:rFonts w:ascii="Arial" w:hAnsi="Arial" w:cs="Arial"/>
          <w:b/>
          <w:sz w:val="20"/>
          <w:szCs w:val="20"/>
        </w:rPr>
        <w:br/>
        <w:t> </w:t>
      </w:r>
      <w:r w:rsidRPr="00D567F7">
        <w:rPr>
          <w:rFonts w:ascii="Arial" w:hAnsi="Arial" w:cs="Arial"/>
          <w:b/>
          <w:sz w:val="20"/>
          <w:szCs w:val="20"/>
        </w:rPr>
        <w:br/>
      </w: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 xml:space="preserve">PREGÃO PRESENCIAL Nº </w:t>
      </w:r>
      <w:r w:rsidR="00A71EE9">
        <w:rPr>
          <w:rFonts w:ascii="Arial" w:hAnsi="Arial" w:cs="Arial"/>
          <w:b/>
          <w:sz w:val="20"/>
          <w:szCs w:val="20"/>
        </w:rPr>
        <w:t>08</w:t>
      </w:r>
      <w:r w:rsidRPr="00A71EE9">
        <w:rPr>
          <w:rFonts w:ascii="Arial" w:hAnsi="Arial" w:cs="Arial"/>
          <w:b/>
          <w:sz w:val="20"/>
          <w:szCs w:val="20"/>
        </w:rPr>
        <w:t>/</w:t>
      </w:r>
      <w:r w:rsidR="00D660CA" w:rsidRPr="00A71EE9">
        <w:rPr>
          <w:rFonts w:ascii="Arial" w:hAnsi="Arial" w:cs="Arial"/>
          <w:b/>
          <w:sz w:val="20"/>
          <w:szCs w:val="20"/>
        </w:rPr>
        <w:t>2014</w:t>
      </w:r>
      <w:r w:rsidRPr="00A71EE9">
        <w:rPr>
          <w:rFonts w:ascii="Arial" w:hAnsi="Arial" w:cs="Arial"/>
          <w:b/>
          <w:sz w:val="20"/>
          <w:szCs w:val="20"/>
        </w:rPr>
        <w:t>.</w:t>
      </w:r>
      <w:r w:rsidRPr="00D567F7">
        <w:rPr>
          <w:rFonts w:ascii="Arial" w:hAnsi="Arial" w:cs="Arial"/>
          <w:b/>
          <w:sz w:val="20"/>
          <w:szCs w:val="20"/>
        </w:rPr>
        <w:t> </w:t>
      </w:r>
    </w:p>
    <w:p w:rsidR="007631B7" w:rsidRPr="00D567F7" w:rsidRDefault="007631B7" w:rsidP="007631B7">
      <w:pPr>
        <w:jc w:val="center"/>
        <w:rPr>
          <w:rFonts w:ascii="Arial" w:hAnsi="Arial" w:cs="Arial"/>
          <w:b/>
          <w:sz w:val="20"/>
          <w:szCs w:val="20"/>
        </w:rPr>
      </w:pPr>
      <w:r w:rsidRPr="00D567F7">
        <w:rPr>
          <w:rFonts w:ascii="Arial" w:hAnsi="Arial" w:cs="Arial"/>
          <w:b/>
          <w:sz w:val="20"/>
          <w:szCs w:val="20"/>
        </w:rPr>
        <w:br/>
      </w:r>
    </w:p>
    <w:p w:rsidR="007631B7" w:rsidRPr="00D567F7" w:rsidRDefault="007631B7" w:rsidP="007631B7">
      <w:pPr>
        <w:jc w:val="center"/>
        <w:rPr>
          <w:rFonts w:ascii="Arial" w:hAnsi="Arial" w:cs="Arial"/>
          <w:sz w:val="20"/>
          <w:szCs w:val="20"/>
        </w:rPr>
      </w:pPr>
      <w:r w:rsidRPr="00D567F7">
        <w:rPr>
          <w:rFonts w:ascii="Arial" w:hAnsi="Arial" w:cs="Arial"/>
          <w:b/>
          <w:sz w:val="20"/>
          <w:szCs w:val="20"/>
        </w:rPr>
        <w:t>DECLARAÇÃO DOS REQUISITOS HABILITATÓRIOS </w:t>
      </w:r>
      <w:r w:rsidRPr="00D567F7">
        <w:rPr>
          <w:rFonts w:ascii="Arial" w:hAnsi="Arial" w:cs="Arial"/>
          <w:b/>
          <w:sz w:val="20"/>
          <w:szCs w:val="20"/>
        </w:rPr>
        <w:br/>
      </w:r>
      <w:r w:rsidRPr="00D567F7">
        <w:rPr>
          <w:rFonts w:ascii="Arial" w:hAnsi="Arial" w:cs="Arial"/>
          <w:sz w:val="20"/>
          <w:szCs w:val="20"/>
        </w:rPr>
        <w:t> </w:t>
      </w:r>
      <w:r w:rsidRPr="00D567F7">
        <w:rPr>
          <w:rFonts w:ascii="Arial" w:hAnsi="Arial" w:cs="Arial"/>
          <w:sz w:val="20"/>
          <w:szCs w:val="20"/>
        </w:rPr>
        <w:br/>
        <w:t> </w:t>
      </w:r>
      <w:r w:rsidRPr="00D567F7">
        <w:rPr>
          <w:rFonts w:ascii="Arial" w:hAnsi="Arial" w:cs="Arial"/>
          <w:sz w:val="20"/>
          <w:szCs w:val="20"/>
        </w:rPr>
        <w:br/>
      </w:r>
    </w:p>
    <w:p w:rsidR="007631B7" w:rsidRPr="00D567F7" w:rsidRDefault="007631B7" w:rsidP="007631B7">
      <w:pPr>
        <w:spacing w:line="360" w:lineRule="auto"/>
        <w:jc w:val="both"/>
        <w:rPr>
          <w:rFonts w:ascii="Arial" w:hAnsi="Arial" w:cs="Arial"/>
          <w:sz w:val="20"/>
          <w:szCs w:val="20"/>
        </w:rPr>
      </w:pPr>
      <w:r w:rsidRPr="00D567F7">
        <w:rPr>
          <w:rFonts w:ascii="Arial" w:hAnsi="Arial" w:cs="Arial"/>
          <w:sz w:val="20"/>
          <w:szCs w:val="20"/>
        </w:rPr>
        <w:t xml:space="preserve">Declaro para os devidos fins da Licitação referente ao Pregão </w:t>
      </w:r>
      <w:r w:rsidRPr="00A71EE9">
        <w:rPr>
          <w:rFonts w:ascii="Arial" w:hAnsi="Arial" w:cs="Arial"/>
          <w:sz w:val="20"/>
          <w:szCs w:val="20"/>
        </w:rPr>
        <w:t>Presencial nº.</w:t>
      </w:r>
      <w:r w:rsidR="00A71EE9" w:rsidRPr="00A71EE9">
        <w:rPr>
          <w:rFonts w:ascii="Arial" w:hAnsi="Arial" w:cs="Arial"/>
          <w:sz w:val="20"/>
          <w:szCs w:val="20"/>
        </w:rPr>
        <w:t xml:space="preserve"> 08</w:t>
      </w:r>
      <w:r w:rsidRPr="00A71EE9">
        <w:rPr>
          <w:rFonts w:ascii="Arial" w:hAnsi="Arial" w:cs="Arial"/>
          <w:sz w:val="20"/>
          <w:szCs w:val="20"/>
        </w:rPr>
        <w:t>/</w:t>
      </w:r>
      <w:r w:rsidR="00D660CA" w:rsidRPr="00A71EE9">
        <w:rPr>
          <w:rFonts w:ascii="Arial" w:hAnsi="Arial" w:cs="Arial"/>
          <w:sz w:val="20"/>
          <w:szCs w:val="20"/>
        </w:rPr>
        <w:t>2014</w:t>
      </w:r>
      <w:r w:rsidRPr="00A71EE9">
        <w:rPr>
          <w:rFonts w:ascii="Arial" w:hAnsi="Arial" w:cs="Arial"/>
          <w:sz w:val="20"/>
          <w:szCs w:val="20"/>
        </w:rPr>
        <w:t>,</w:t>
      </w:r>
      <w:r w:rsidRPr="00D567F7">
        <w:rPr>
          <w:rFonts w:ascii="Arial" w:hAnsi="Arial" w:cs="Arial"/>
          <w:sz w:val="20"/>
          <w:szCs w:val="20"/>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7631B7" w:rsidRPr="00D567F7" w:rsidRDefault="007631B7" w:rsidP="007631B7">
      <w:pPr>
        <w:spacing w:line="360" w:lineRule="auto"/>
        <w:jc w:val="both"/>
        <w:rPr>
          <w:rFonts w:ascii="Arial" w:hAnsi="Arial" w:cs="Arial"/>
          <w:sz w:val="20"/>
          <w:szCs w:val="20"/>
        </w:rPr>
      </w:pPr>
    </w:p>
    <w:p w:rsidR="007631B7" w:rsidRPr="00D567F7" w:rsidRDefault="007631B7" w:rsidP="007631B7">
      <w:pPr>
        <w:spacing w:line="360" w:lineRule="auto"/>
        <w:jc w:val="both"/>
        <w:rPr>
          <w:rFonts w:ascii="Arial" w:hAnsi="Arial" w:cs="Arial"/>
          <w:sz w:val="20"/>
          <w:szCs w:val="20"/>
        </w:rPr>
      </w:pPr>
      <w:r w:rsidRPr="00D567F7">
        <w:rPr>
          <w:rFonts w:ascii="Arial" w:hAnsi="Arial" w:cs="Arial"/>
          <w:sz w:val="20"/>
          <w:szCs w:val="20"/>
        </w:rPr>
        <w:t>Bandeirante - SC  __ de  _________ de</w:t>
      </w:r>
      <w:r w:rsidR="00D660CA" w:rsidRPr="00D567F7">
        <w:rPr>
          <w:rFonts w:ascii="Arial" w:hAnsi="Arial" w:cs="Arial"/>
          <w:sz w:val="20"/>
          <w:szCs w:val="20"/>
        </w:rPr>
        <w:t>2014</w:t>
      </w:r>
      <w:r w:rsidRPr="00D567F7">
        <w:rPr>
          <w:rFonts w:ascii="Arial" w:hAnsi="Arial" w:cs="Arial"/>
          <w:sz w:val="20"/>
          <w:szCs w:val="20"/>
        </w:rPr>
        <w:t>. </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REPRESENTANTE LEGAL </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Nome Completo e Legível: __________________________</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Assinatura: _______________________________________</w:t>
      </w:r>
    </w:p>
    <w:p w:rsidR="00D567F7" w:rsidRDefault="007631B7" w:rsidP="007631B7">
      <w:pPr>
        <w:jc w:val="center"/>
        <w:rPr>
          <w:rFonts w:ascii="Arial" w:hAnsi="Arial" w:cs="Arial"/>
          <w:sz w:val="20"/>
          <w:szCs w:val="20"/>
        </w:rPr>
      </w:pP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sz w:val="20"/>
          <w:szCs w:val="20"/>
        </w:rPr>
        <w:lastRenderedPageBreak/>
        <w:br/>
      </w: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ANEXO IV</w:t>
      </w:r>
      <w:r w:rsidRPr="00D567F7">
        <w:rPr>
          <w:rFonts w:ascii="Arial" w:hAnsi="Arial" w:cs="Arial"/>
          <w:b/>
          <w:sz w:val="20"/>
          <w:szCs w:val="20"/>
        </w:rPr>
        <w:br/>
        <w:t> </w:t>
      </w:r>
      <w:r w:rsidRPr="00D567F7">
        <w:rPr>
          <w:rFonts w:ascii="Arial" w:hAnsi="Arial" w:cs="Arial"/>
          <w:b/>
          <w:sz w:val="20"/>
          <w:szCs w:val="20"/>
        </w:rPr>
        <w:br/>
      </w: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 xml:space="preserve">PREGÃO PRESENCIAL Nº </w:t>
      </w:r>
      <w:r w:rsidRPr="00A71EE9">
        <w:rPr>
          <w:rFonts w:ascii="Arial" w:hAnsi="Arial" w:cs="Arial"/>
          <w:b/>
          <w:sz w:val="20"/>
          <w:szCs w:val="20"/>
        </w:rPr>
        <w:t>08/</w:t>
      </w:r>
      <w:r w:rsidR="00D660CA" w:rsidRPr="00A71EE9">
        <w:rPr>
          <w:rFonts w:ascii="Arial" w:hAnsi="Arial" w:cs="Arial"/>
          <w:b/>
          <w:sz w:val="20"/>
          <w:szCs w:val="20"/>
        </w:rPr>
        <w:t>2014</w:t>
      </w:r>
      <w:r w:rsidRPr="00A71EE9">
        <w:rPr>
          <w:rFonts w:ascii="Arial" w:hAnsi="Arial" w:cs="Arial"/>
          <w:b/>
          <w:sz w:val="20"/>
          <w:szCs w:val="20"/>
        </w:rPr>
        <w:t>.</w:t>
      </w:r>
      <w:r w:rsidRPr="00D567F7">
        <w:rPr>
          <w:rFonts w:ascii="Arial" w:hAnsi="Arial" w:cs="Arial"/>
          <w:b/>
          <w:sz w:val="20"/>
          <w:szCs w:val="20"/>
        </w:rPr>
        <w:t> </w:t>
      </w:r>
    </w:p>
    <w:p w:rsidR="007631B7" w:rsidRPr="00D567F7" w:rsidRDefault="007631B7" w:rsidP="007631B7">
      <w:pPr>
        <w:jc w:val="center"/>
        <w:rPr>
          <w:rFonts w:ascii="Arial" w:hAnsi="Arial" w:cs="Arial"/>
          <w:b/>
          <w:sz w:val="20"/>
          <w:szCs w:val="20"/>
        </w:rPr>
      </w:pPr>
    </w:p>
    <w:p w:rsidR="007631B7" w:rsidRPr="00D567F7" w:rsidRDefault="007631B7" w:rsidP="007631B7">
      <w:pPr>
        <w:jc w:val="center"/>
        <w:rPr>
          <w:rFonts w:ascii="Arial" w:hAnsi="Arial" w:cs="Arial"/>
          <w:sz w:val="20"/>
          <w:szCs w:val="20"/>
        </w:rPr>
      </w:pPr>
      <w:r w:rsidRPr="00D567F7">
        <w:rPr>
          <w:rFonts w:ascii="Arial" w:hAnsi="Arial" w:cs="Arial"/>
          <w:b/>
          <w:sz w:val="20"/>
          <w:szCs w:val="20"/>
        </w:rPr>
        <w:t>DECLARAÇÃO QUE NÃO EMPREGA MENOR </w:t>
      </w:r>
      <w:r w:rsidRPr="00D567F7">
        <w:rPr>
          <w:rFonts w:ascii="Arial" w:hAnsi="Arial" w:cs="Arial"/>
          <w:b/>
          <w:sz w:val="20"/>
          <w:szCs w:val="20"/>
        </w:rPr>
        <w:br/>
      </w:r>
      <w:r w:rsidRPr="00D567F7">
        <w:rPr>
          <w:rFonts w:ascii="Arial" w:hAnsi="Arial" w:cs="Arial"/>
          <w:sz w:val="20"/>
          <w:szCs w:val="20"/>
        </w:rPr>
        <w:t> </w:t>
      </w:r>
      <w:r w:rsidRPr="00D567F7">
        <w:rPr>
          <w:rFonts w:ascii="Arial" w:hAnsi="Arial" w:cs="Arial"/>
          <w:sz w:val="20"/>
          <w:szCs w:val="20"/>
        </w:rPr>
        <w:br/>
        <w:t> </w:t>
      </w:r>
      <w:r w:rsidRPr="00D567F7">
        <w:rPr>
          <w:rFonts w:ascii="Arial" w:hAnsi="Arial" w:cs="Arial"/>
          <w:sz w:val="20"/>
          <w:szCs w:val="20"/>
        </w:rPr>
        <w:br/>
      </w:r>
    </w:p>
    <w:p w:rsidR="007631B7" w:rsidRPr="00D567F7" w:rsidRDefault="007631B7" w:rsidP="007631B7">
      <w:pPr>
        <w:spacing w:line="360" w:lineRule="auto"/>
        <w:jc w:val="both"/>
        <w:rPr>
          <w:rFonts w:ascii="Arial" w:hAnsi="Arial" w:cs="Arial"/>
          <w:sz w:val="20"/>
          <w:szCs w:val="20"/>
        </w:rPr>
      </w:pPr>
      <w:r w:rsidRPr="00D567F7">
        <w:rPr>
          <w:rFonts w:ascii="Arial" w:hAnsi="Arial" w:cs="Arial"/>
          <w:sz w:val="20"/>
          <w:szCs w:val="20"/>
        </w:rPr>
        <w:t xml:space="preserve">(Razão Social da Empresa) _____________________________________________________________________, </w:t>
      </w:r>
    </w:p>
    <w:p w:rsidR="007631B7" w:rsidRPr="00D567F7" w:rsidRDefault="007631B7" w:rsidP="007631B7">
      <w:pPr>
        <w:spacing w:line="360" w:lineRule="auto"/>
        <w:jc w:val="both"/>
        <w:rPr>
          <w:rFonts w:ascii="Arial" w:hAnsi="Arial" w:cs="Arial"/>
          <w:sz w:val="20"/>
          <w:szCs w:val="20"/>
        </w:rPr>
      </w:pPr>
      <w:r w:rsidRPr="00D567F7">
        <w:rPr>
          <w:rFonts w:ascii="Arial" w:hAnsi="Arial" w:cs="Arial"/>
          <w:sz w:val="20"/>
          <w:szCs w:val="20"/>
        </w:rPr>
        <w:t>CNPJ Nº. _________________________________, com sede a Rua ___________________, nº. ______, Bairro ____________________, na Cidade e Município de _________________, Estado de _______________________________, DECLARA, para fins do disposto no Art. 27, V, da Lei nº. 8.666/93, acrescido pela Lei nº. 9.854/99, que não emprega menor de 18 (dezoito) anos, em trabalho noturno, perigoso ou insalubre e não emprega menor de 16 (dezesseis) anos. </w:t>
      </w:r>
    </w:p>
    <w:p w:rsidR="007631B7" w:rsidRPr="00D567F7" w:rsidRDefault="007631B7" w:rsidP="007631B7">
      <w:pPr>
        <w:spacing w:line="360" w:lineRule="auto"/>
        <w:jc w:val="both"/>
        <w:rPr>
          <w:rFonts w:ascii="Arial" w:hAnsi="Arial" w:cs="Arial"/>
          <w:sz w:val="20"/>
          <w:szCs w:val="20"/>
        </w:rPr>
      </w:pPr>
      <w:r w:rsidRPr="00D567F7">
        <w:rPr>
          <w:rFonts w:ascii="Arial" w:hAnsi="Arial" w:cs="Arial"/>
          <w:sz w:val="20"/>
          <w:szCs w:val="20"/>
        </w:rPr>
        <w:t>Ressalva: Emprega menor, a partir de 14 (catorze) anos, na condição de aprendiz.</w:t>
      </w:r>
    </w:p>
    <w:p w:rsidR="007631B7" w:rsidRPr="00D567F7" w:rsidRDefault="007631B7" w:rsidP="007631B7">
      <w:pPr>
        <w:spacing w:line="360" w:lineRule="auto"/>
        <w:jc w:val="both"/>
        <w:rPr>
          <w:rFonts w:ascii="Arial" w:hAnsi="Arial" w:cs="Arial"/>
          <w:sz w:val="20"/>
          <w:szCs w:val="20"/>
        </w:rPr>
      </w:pPr>
      <w:r w:rsidRPr="00D567F7">
        <w:rPr>
          <w:rFonts w:ascii="Arial" w:hAnsi="Arial" w:cs="Arial"/>
          <w:sz w:val="20"/>
          <w:szCs w:val="20"/>
        </w:rPr>
        <w:t>(  )Sim.</w:t>
      </w:r>
    </w:p>
    <w:p w:rsidR="007631B7" w:rsidRPr="00D567F7" w:rsidRDefault="007631B7" w:rsidP="007631B7">
      <w:pPr>
        <w:spacing w:line="360" w:lineRule="auto"/>
        <w:jc w:val="both"/>
        <w:rPr>
          <w:rFonts w:ascii="Arial" w:hAnsi="Arial" w:cs="Arial"/>
          <w:sz w:val="20"/>
          <w:szCs w:val="20"/>
        </w:rPr>
      </w:pPr>
      <w:r w:rsidRPr="00D567F7">
        <w:rPr>
          <w:rFonts w:ascii="Arial" w:hAnsi="Arial" w:cs="Arial"/>
          <w:sz w:val="20"/>
          <w:szCs w:val="20"/>
        </w:rPr>
        <w:t>(  )Não. </w:t>
      </w:r>
      <w:r w:rsidRPr="00D567F7">
        <w:rPr>
          <w:rFonts w:ascii="Arial" w:hAnsi="Arial" w:cs="Arial"/>
          <w:sz w:val="20"/>
          <w:szCs w:val="20"/>
        </w:rPr>
        <w:br/>
        <w:t> </w:t>
      </w:r>
    </w:p>
    <w:p w:rsidR="007631B7" w:rsidRPr="00D567F7" w:rsidRDefault="007631B7" w:rsidP="007631B7">
      <w:pPr>
        <w:rPr>
          <w:rFonts w:ascii="Arial" w:hAnsi="Arial" w:cs="Arial"/>
          <w:sz w:val="20"/>
          <w:szCs w:val="20"/>
        </w:rPr>
      </w:pPr>
      <w:r w:rsidRPr="00D567F7">
        <w:rPr>
          <w:rFonts w:ascii="Arial" w:hAnsi="Arial" w:cs="Arial"/>
          <w:sz w:val="20"/>
          <w:szCs w:val="20"/>
        </w:rPr>
        <w:t>Bandeirante – SC, ____ de _______________ de</w:t>
      </w:r>
      <w:r w:rsidR="00D660CA" w:rsidRPr="00D567F7">
        <w:rPr>
          <w:rFonts w:ascii="Arial" w:hAnsi="Arial" w:cs="Arial"/>
          <w:sz w:val="20"/>
          <w:szCs w:val="20"/>
        </w:rPr>
        <w:t>2014</w:t>
      </w:r>
      <w:r w:rsidRPr="00D567F7">
        <w:rPr>
          <w:rFonts w:ascii="Arial" w:hAnsi="Arial" w:cs="Arial"/>
          <w:sz w:val="20"/>
          <w:szCs w:val="20"/>
        </w:rPr>
        <w:t>. </w:t>
      </w:r>
      <w:r w:rsidRPr="00D567F7">
        <w:rPr>
          <w:rFonts w:ascii="Arial" w:hAnsi="Arial" w:cs="Arial"/>
          <w:sz w:val="20"/>
          <w:szCs w:val="20"/>
        </w:rPr>
        <w:br/>
        <w:t>  </w:t>
      </w:r>
    </w:p>
    <w:p w:rsidR="007631B7" w:rsidRPr="00D567F7" w:rsidRDefault="007631B7" w:rsidP="007631B7">
      <w:pPr>
        <w:rPr>
          <w:rFonts w:ascii="Arial" w:hAnsi="Arial" w:cs="Arial"/>
          <w:sz w:val="20"/>
          <w:szCs w:val="20"/>
        </w:rPr>
      </w:pPr>
    </w:p>
    <w:p w:rsidR="007631B7" w:rsidRPr="00D567F7" w:rsidRDefault="007631B7" w:rsidP="007631B7">
      <w:pPr>
        <w:rPr>
          <w:rFonts w:ascii="Arial" w:hAnsi="Arial" w:cs="Arial"/>
          <w:sz w:val="20"/>
          <w:szCs w:val="20"/>
        </w:rPr>
      </w:pPr>
    </w:p>
    <w:p w:rsidR="007631B7" w:rsidRPr="00D567F7" w:rsidRDefault="007631B7" w:rsidP="007631B7">
      <w:pPr>
        <w:rPr>
          <w:rFonts w:ascii="Arial" w:hAnsi="Arial" w:cs="Arial"/>
          <w:sz w:val="20"/>
          <w:szCs w:val="20"/>
        </w:rPr>
      </w:pPr>
      <w:r w:rsidRPr="00D567F7">
        <w:rPr>
          <w:rFonts w:ascii="Arial" w:hAnsi="Arial" w:cs="Arial"/>
          <w:sz w:val="20"/>
          <w:szCs w:val="20"/>
        </w:rPr>
        <w:t> </w:t>
      </w:r>
    </w:p>
    <w:p w:rsidR="007631B7" w:rsidRPr="00D567F7" w:rsidRDefault="007631B7" w:rsidP="007631B7">
      <w:pPr>
        <w:spacing w:line="360" w:lineRule="auto"/>
        <w:jc w:val="both"/>
        <w:rPr>
          <w:rFonts w:ascii="Arial" w:hAnsi="Arial" w:cs="Arial"/>
          <w:sz w:val="20"/>
          <w:szCs w:val="20"/>
        </w:rPr>
      </w:pPr>
      <w:r w:rsidRPr="00D567F7">
        <w:rPr>
          <w:rFonts w:ascii="Arial" w:hAnsi="Arial" w:cs="Arial"/>
          <w:sz w:val="20"/>
          <w:szCs w:val="20"/>
        </w:rPr>
        <w:t>REPRESENTANTE LEGAL </w:t>
      </w:r>
    </w:p>
    <w:p w:rsidR="007631B7" w:rsidRPr="00D567F7" w:rsidRDefault="007631B7" w:rsidP="007631B7">
      <w:pPr>
        <w:spacing w:line="360" w:lineRule="auto"/>
        <w:jc w:val="both"/>
        <w:rPr>
          <w:rFonts w:ascii="Arial" w:hAnsi="Arial" w:cs="Arial"/>
          <w:sz w:val="20"/>
          <w:szCs w:val="20"/>
        </w:rPr>
      </w:pPr>
      <w:r w:rsidRPr="00D567F7">
        <w:rPr>
          <w:rFonts w:ascii="Arial" w:hAnsi="Arial" w:cs="Arial"/>
          <w:sz w:val="20"/>
          <w:szCs w:val="20"/>
        </w:rPr>
        <w:t>Nome Completo e Legível: ___________________________________</w:t>
      </w:r>
    </w:p>
    <w:p w:rsidR="007631B7" w:rsidRPr="00D567F7" w:rsidRDefault="007631B7" w:rsidP="007631B7">
      <w:pPr>
        <w:spacing w:line="360" w:lineRule="auto"/>
        <w:rPr>
          <w:rFonts w:ascii="Arial" w:hAnsi="Arial" w:cs="Arial"/>
          <w:sz w:val="20"/>
          <w:szCs w:val="20"/>
        </w:rPr>
      </w:pPr>
      <w:r w:rsidRPr="00D567F7">
        <w:rPr>
          <w:rFonts w:ascii="Arial" w:hAnsi="Arial" w:cs="Arial"/>
          <w:sz w:val="20"/>
          <w:szCs w:val="20"/>
        </w:rPr>
        <w:t xml:space="preserve">Assinatura: _________________________________________________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p>
    <w:p w:rsidR="007631B7" w:rsidRPr="00D567F7" w:rsidRDefault="007631B7" w:rsidP="007631B7">
      <w:pPr>
        <w:spacing w:line="360" w:lineRule="auto"/>
        <w:rPr>
          <w:rFonts w:ascii="Arial" w:hAnsi="Arial" w:cs="Arial"/>
          <w:sz w:val="20"/>
          <w:szCs w:val="20"/>
        </w:rPr>
      </w:pPr>
      <w:r w:rsidRPr="00D567F7">
        <w:rPr>
          <w:rFonts w:ascii="Arial" w:hAnsi="Arial" w:cs="Arial"/>
          <w:sz w:val="20"/>
          <w:szCs w:val="20"/>
        </w:rPr>
        <w:br/>
      </w:r>
    </w:p>
    <w:p w:rsidR="007631B7" w:rsidRDefault="007631B7" w:rsidP="007631B7">
      <w:pPr>
        <w:spacing w:line="360" w:lineRule="auto"/>
        <w:rPr>
          <w:rFonts w:ascii="Arial" w:hAnsi="Arial" w:cs="Arial"/>
          <w:sz w:val="20"/>
          <w:szCs w:val="20"/>
        </w:rPr>
      </w:pPr>
    </w:p>
    <w:p w:rsidR="00D567F7" w:rsidRDefault="00D567F7" w:rsidP="007631B7">
      <w:pPr>
        <w:spacing w:line="360" w:lineRule="auto"/>
        <w:rPr>
          <w:rFonts w:ascii="Arial" w:hAnsi="Arial" w:cs="Arial"/>
          <w:sz w:val="20"/>
          <w:szCs w:val="20"/>
        </w:rPr>
      </w:pPr>
    </w:p>
    <w:p w:rsidR="00D567F7" w:rsidRDefault="00D567F7" w:rsidP="007631B7">
      <w:pPr>
        <w:spacing w:line="360" w:lineRule="auto"/>
        <w:rPr>
          <w:rFonts w:ascii="Arial" w:hAnsi="Arial" w:cs="Arial"/>
          <w:sz w:val="20"/>
          <w:szCs w:val="20"/>
        </w:rPr>
      </w:pPr>
    </w:p>
    <w:p w:rsidR="00D567F7" w:rsidRDefault="00D567F7" w:rsidP="007631B7">
      <w:pPr>
        <w:spacing w:line="360" w:lineRule="auto"/>
        <w:rPr>
          <w:rFonts w:ascii="Arial" w:hAnsi="Arial" w:cs="Arial"/>
          <w:sz w:val="20"/>
          <w:szCs w:val="20"/>
        </w:rPr>
      </w:pPr>
    </w:p>
    <w:p w:rsidR="00D567F7" w:rsidRDefault="00D567F7" w:rsidP="007631B7">
      <w:pPr>
        <w:spacing w:line="360" w:lineRule="auto"/>
        <w:rPr>
          <w:rFonts w:ascii="Arial" w:hAnsi="Arial" w:cs="Arial"/>
          <w:sz w:val="20"/>
          <w:szCs w:val="20"/>
        </w:rPr>
      </w:pPr>
    </w:p>
    <w:p w:rsidR="004D6455" w:rsidRPr="00D567F7" w:rsidRDefault="004D6455" w:rsidP="007631B7">
      <w:pPr>
        <w:spacing w:line="360" w:lineRule="auto"/>
        <w:rPr>
          <w:rFonts w:ascii="Arial" w:hAnsi="Arial" w:cs="Arial"/>
          <w:sz w:val="20"/>
          <w:szCs w:val="20"/>
        </w:rPr>
      </w:pPr>
    </w:p>
    <w:p w:rsidR="007631B7" w:rsidRPr="00D567F7" w:rsidRDefault="007631B7" w:rsidP="007631B7">
      <w:pPr>
        <w:spacing w:line="360" w:lineRule="auto"/>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ANEXO V</w:t>
      </w:r>
    </w:p>
    <w:p w:rsidR="007631B7" w:rsidRPr="00D567F7" w:rsidRDefault="007631B7" w:rsidP="007631B7">
      <w:pPr>
        <w:jc w:val="right"/>
        <w:rPr>
          <w:rFonts w:ascii="Arial" w:hAnsi="Arial" w:cs="Arial"/>
          <w:b/>
          <w:sz w:val="20"/>
          <w:szCs w:val="20"/>
        </w:rPr>
      </w:pPr>
      <w:r w:rsidRPr="00D567F7">
        <w:rPr>
          <w:rFonts w:ascii="Arial" w:hAnsi="Arial" w:cs="Arial"/>
          <w:b/>
          <w:sz w:val="20"/>
          <w:szCs w:val="20"/>
        </w:rPr>
        <w:t>MINUTA DO CONTRATO Nº ........./</w:t>
      </w:r>
      <w:r w:rsidR="00D660CA" w:rsidRPr="00D567F7">
        <w:rPr>
          <w:rFonts w:ascii="Arial" w:hAnsi="Arial" w:cs="Arial"/>
          <w:b/>
          <w:sz w:val="20"/>
          <w:szCs w:val="20"/>
        </w:rPr>
        <w:t>2014</w:t>
      </w:r>
    </w:p>
    <w:p w:rsidR="007631B7" w:rsidRPr="00D567F7" w:rsidRDefault="007631B7" w:rsidP="007631B7">
      <w:pPr>
        <w:jc w:val="right"/>
        <w:rPr>
          <w:rFonts w:ascii="Arial" w:hAnsi="Arial" w:cs="Arial"/>
          <w:b/>
          <w:sz w:val="20"/>
          <w:szCs w:val="20"/>
        </w:rPr>
      </w:pPr>
      <w:r w:rsidRPr="00D567F7">
        <w:rPr>
          <w:rFonts w:ascii="Arial" w:hAnsi="Arial" w:cs="Arial"/>
          <w:b/>
          <w:sz w:val="20"/>
          <w:szCs w:val="20"/>
        </w:rPr>
        <w:t>MODALIDADE: COMPRA E VENDA</w:t>
      </w:r>
    </w:p>
    <w:p w:rsidR="007631B7" w:rsidRPr="00D567F7" w:rsidRDefault="007631B7" w:rsidP="007631B7">
      <w:pPr>
        <w:jc w:val="center"/>
        <w:rPr>
          <w:rFonts w:ascii="Arial" w:hAnsi="Arial" w:cs="Arial"/>
          <w:b/>
          <w:sz w:val="20"/>
          <w:szCs w:val="20"/>
        </w:rPr>
      </w:pPr>
    </w:p>
    <w:p w:rsidR="007631B7" w:rsidRPr="00D567F7" w:rsidRDefault="007631B7" w:rsidP="007631B7">
      <w:pPr>
        <w:rPr>
          <w:rFonts w:ascii="Arial" w:hAnsi="Arial" w:cs="Arial"/>
          <w:b/>
          <w:sz w:val="20"/>
          <w:szCs w:val="20"/>
        </w:rPr>
      </w:pPr>
      <w:r w:rsidRPr="00D567F7">
        <w:rPr>
          <w:rFonts w:ascii="Arial" w:hAnsi="Arial" w:cs="Arial"/>
          <w:b/>
          <w:sz w:val="20"/>
          <w:szCs w:val="20"/>
        </w:rPr>
        <w:t>PREFEITURA MUNICIPAL DE BANDEIRANTE - SC</w:t>
      </w:r>
    </w:p>
    <w:p w:rsidR="007631B7" w:rsidRPr="00A71EE9" w:rsidRDefault="007631B7" w:rsidP="007631B7">
      <w:pPr>
        <w:pStyle w:val="Corpodetexto"/>
        <w:jc w:val="left"/>
        <w:rPr>
          <w:rFonts w:ascii="Arial" w:hAnsi="Arial" w:cs="Arial"/>
          <w:sz w:val="20"/>
        </w:rPr>
      </w:pPr>
      <w:r w:rsidRPr="00D567F7">
        <w:rPr>
          <w:rFonts w:ascii="Arial" w:hAnsi="Arial" w:cs="Arial"/>
          <w:sz w:val="20"/>
        </w:rPr>
        <w:t xml:space="preserve">Processo nº. </w:t>
      </w:r>
      <w:r w:rsidR="00A71EE9" w:rsidRPr="00A71EE9">
        <w:rPr>
          <w:rFonts w:ascii="Arial" w:hAnsi="Arial" w:cs="Arial"/>
          <w:sz w:val="20"/>
          <w:lang w:val="pt-BR"/>
        </w:rPr>
        <w:t>17</w:t>
      </w:r>
      <w:r w:rsidRPr="00A71EE9">
        <w:rPr>
          <w:rFonts w:ascii="Arial" w:hAnsi="Arial" w:cs="Arial"/>
          <w:sz w:val="20"/>
        </w:rPr>
        <w:t>/</w:t>
      </w:r>
      <w:r w:rsidR="00D660CA" w:rsidRPr="00A71EE9">
        <w:rPr>
          <w:rFonts w:ascii="Arial" w:hAnsi="Arial" w:cs="Arial"/>
          <w:sz w:val="20"/>
        </w:rPr>
        <w:t>2014</w:t>
      </w:r>
      <w:r w:rsidRPr="00A71EE9">
        <w:rPr>
          <w:rFonts w:ascii="Arial" w:hAnsi="Arial" w:cs="Arial"/>
          <w:sz w:val="20"/>
        </w:rPr>
        <w:t>.</w:t>
      </w:r>
    </w:p>
    <w:p w:rsidR="007631B7" w:rsidRPr="00D567F7" w:rsidRDefault="007631B7" w:rsidP="007631B7">
      <w:pPr>
        <w:pStyle w:val="Corpodetexto"/>
        <w:jc w:val="left"/>
        <w:rPr>
          <w:rFonts w:ascii="Arial" w:hAnsi="Arial" w:cs="Arial"/>
          <w:sz w:val="20"/>
        </w:rPr>
      </w:pPr>
      <w:r w:rsidRPr="00A71EE9">
        <w:rPr>
          <w:rFonts w:ascii="Arial" w:hAnsi="Arial" w:cs="Arial"/>
          <w:sz w:val="20"/>
        </w:rPr>
        <w:t xml:space="preserve">Pregão nº </w:t>
      </w:r>
      <w:r w:rsidRPr="00A71EE9">
        <w:rPr>
          <w:rFonts w:ascii="Arial" w:hAnsi="Arial" w:cs="Arial"/>
          <w:sz w:val="20"/>
          <w:lang w:val="pt-BR"/>
        </w:rPr>
        <w:t>08</w:t>
      </w:r>
      <w:r w:rsidRPr="00A71EE9">
        <w:rPr>
          <w:rFonts w:ascii="Arial" w:hAnsi="Arial" w:cs="Arial"/>
          <w:sz w:val="20"/>
        </w:rPr>
        <w:t>/</w:t>
      </w:r>
      <w:r w:rsidR="00D660CA" w:rsidRPr="00A71EE9">
        <w:rPr>
          <w:rFonts w:ascii="Arial" w:hAnsi="Arial" w:cs="Arial"/>
          <w:sz w:val="20"/>
        </w:rPr>
        <w:t>2014</w:t>
      </w:r>
      <w:r w:rsidRPr="00A71EE9">
        <w:rPr>
          <w:rFonts w:ascii="Arial" w:hAnsi="Arial" w:cs="Arial"/>
          <w:sz w:val="20"/>
        </w:rPr>
        <w:t xml:space="preserve">  de </w:t>
      </w:r>
      <w:r w:rsidR="00A71EE9" w:rsidRPr="00A71EE9">
        <w:rPr>
          <w:rFonts w:ascii="Arial" w:hAnsi="Arial" w:cs="Arial"/>
          <w:sz w:val="20"/>
          <w:lang w:val="pt-BR"/>
        </w:rPr>
        <w:t>21</w:t>
      </w:r>
      <w:r w:rsidRPr="00A71EE9">
        <w:rPr>
          <w:rFonts w:ascii="Arial" w:hAnsi="Arial" w:cs="Arial"/>
          <w:sz w:val="20"/>
        </w:rPr>
        <w:t xml:space="preserve"> de </w:t>
      </w:r>
      <w:r w:rsidR="00A71EE9" w:rsidRPr="00A71EE9">
        <w:rPr>
          <w:rFonts w:ascii="Arial" w:hAnsi="Arial" w:cs="Arial"/>
          <w:sz w:val="20"/>
          <w:lang w:val="pt-BR"/>
        </w:rPr>
        <w:t>Março</w:t>
      </w:r>
      <w:r w:rsidRPr="00A71EE9">
        <w:rPr>
          <w:rFonts w:ascii="Arial" w:hAnsi="Arial" w:cs="Arial"/>
          <w:sz w:val="20"/>
        </w:rPr>
        <w:t xml:space="preserve"> de </w:t>
      </w:r>
      <w:r w:rsidR="00D660CA" w:rsidRPr="00A71EE9">
        <w:rPr>
          <w:rFonts w:ascii="Arial" w:hAnsi="Arial" w:cs="Arial"/>
          <w:sz w:val="20"/>
        </w:rPr>
        <w:t>2014</w:t>
      </w:r>
      <w:r w:rsidRPr="00D567F7">
        <w:rPr>
          <w:rFonts w:ascii="Arial" w:hAnsi="Arial" w:cs="Arial"/>
          <w:sz w:val="20"/>
        </w:rPr>
        <w:t>.</w:t>
      </w:r>
    </w:p>
    <w:p w:rsidR="007631B7" w:rsidRPr="00A71EE9" w:rsidRDefault="007631B7" w:rsidP="007631B7">
      <w:pPr>
        <w:pStyle w:val="Corpodetexto"/>
        <w:jc w:val="left"/>
        <w:rPr>
          <w:rFonts w:ascii="Arial" w:hAnsi="Arial" w:cs="Arial"/>
          <w:sz w:val="20"/>
          <w:lang w:val="pt-BR"/>
        </w:rPr>
      </w:pPr>
      <w:r w:rsidRPr="00D567F7">
        <w:rPr>
          <w:rFonts w:ascii="Arial" w:hAnsi="Arial" w:cs="Arial"/>
          <w:sz w:val="20"/>
        </w:rPr>
        <w:t xml:space="preserve">Homologado em: </w:t>
      </w:r>
      <w:r w:rsidR="00A71EE9">
        <w:rPr>
          <w:rFonts w:ascii="Arial" w:hAnsi="Arial" w:cs="Arial"/>
          <w:sz w:val="20"/>
          <w:lang w:val="pt-BR"/>
        </w:rPr>
        <w:t>...../..../2014</w:t>
      </w:r>
    </w:p>
    <w:p w:rsidR="007631B7" w:rsidRPr="00D567F7" w:rsidRDefault="007631B7" w:rsidP="007631B7">
      <w:pPr>
        <w:pStyle w:val="Corpodetexto"/>
        <w:rPr>
          <w:rFonts w:ascii="Arial" w:hAnsi="Arial" w:cs="Arial"/>
          <w:b/>
          <w:sz w:val="20"/>
        </w:rPr>
      </w:pPr>
    </w:p>
    <w:p w:rsidR="007631B7" w:rsidRPr="00D567F7" w:rsidRDefault="007631B7" w:rsidP="007631B7">
      <w:pPr>
        <w:jc w:val="both"/>
        <w:rPr>
          <w:rFonts w:ascii="Arial" w:hAnsi="Arial" w:cs="Arial"/>
          <w:b/>
          <w:bCs/>
          <w:sz w:val="20"/>
          <w:szCs w:val="20"/>
        </w:rPr>
      </w:pPr>
      <w:r w:rsidRPr="00D567F7">
        <w:rPr>
          <w:rFonts w:ascii="Arial" w:hAnsi="Arial" w:cs="Arial"/>
          <w:b/>
          <w:sz w:val="20"/>
          <w:szCs w:val="20"/>
        </w:rPr>
        <w:t xml:space="preserve">CONTRATANTE: Município de Bandeirante - SC, </w:t>
      </w:r>
      <w:r w:rsidRPr="00D567F7">
        <w:rPr>
          <w:rFonts w:ascii="Arial" w:hAnsi="Arial" w:cs="Arial"/>
          <w:sz w:val="20"/>
          <w:szCs w:val="20"/>
        </w:rPr>
        <w:t xml:space="preserve">pessoa jurídica de direito público interno, CNPJ nº. 01.612.528/0001-84, com sede administrativa a Av. Santo Antônio, s/n, centro, CEP 89905-000, neste ato representado pelo Prefeito Senhor </w:t>
      </w:r>
      <w:r w:rsidRPr="00D567F7">
        <w:rPr>
          <w:rFonts w:ascii="Arial" w:hAnsi="Arial" w:cs="Arial"/>
          <w:b/>
          <w:bCs/>
          <w:sz w:val="20"/>
          <w:szCs w:val="20"/>
        </w:rPr>
        <w:t>JOSÉ CARLOS BERTI</w:t>
      </w:r>
      <w:r w:rsidRPr="00D567F7">
        <w:rPr>
          <w:rFonts w:ascii="Arial" w:hAnsi="Arial" w:cs="Arial"/>
          <w:sz w:val="20"/>
          <w:szCs w:val="20"/>
        </w:rPr>
        <w:t xml:space="preserve">, brasileiro, casado, CPF nº ......................, Carteira de Identidade nº .............................. SSP/SC, residente na Av. Santo </w:t>
      </w:r>
      <w:r w:rsidR="009759A6" w:rsidRPr="00D567F7">
        <w:rPr>
          <w:rFonts w:ascii="Arial" w:hAnsi="Arial" w:cs="Arial"/>
          <w:sz w:val="20"/>
          <w:szCs w:val="20"/>
        </w:rPr>
        <w:t>Antônio</w:t>
      </w:r>
      <w:r w:rsidRPr="00D567F7">
        <w:rPr>
          <w:rFonts w:ascii="Arial" w:hAnsi="Arial" w:cs="Arial"/>
          <w:sz w:val="20"/>
          <w:szCs w:val="20"/>
        </w:rPr>
        <w:t xml:space="preserve">, centro, neste Município, doravante denominado simplesmente de </w:t>
      </w:r>
      <w:r w:rsidRPr="00D567F7">
        <w:rPr>
          <w:rFonts w:ascii="Arial" w:hAnsi="Arial" w:cs="Arial"/>
          <w:b/>
          <w:bCs/>
          <w:sz w:val="20"/>
          <w:szCs w:val="20"/>
        </w:rPr>
        <w:t>Contratante.</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b/>
          <w:sz w:val="20"/>
          <w:szCs w:val="20"/>
        </w:rPr>
      </w:pPr>
      <w:r w:rsidRPr="00D567F7">
        <w:rPr>
          <w:rFonts w:ascii="Arial" w:hAnsi="Arial" w:cs="Arial"/>
          <w:b/>
          <w:sz w:val="20"/>
          <w:szCs w:val="20"/>
        </w:rPr>
        <w:t>CONTRATADA: ...........,</w:t>
      </w:r>
      <w:r w:rsidRPr="00D567F7">
        <w:rPr>
          <w:rFonts w:ascii="Arial" w:hAnsi="Arial" w:cs="Arial"/>
          <w:sz w:val="20"/>
          <w:szCs w:val="20"/>
        </w:rPr>
        <w:t xml:space="preserve"> pessoa jurídica de dir</w:t>
      </w:r>
      <w:r w:rsidR="00022AF5" w:rsidRPr="00D567F7">
        <w:rPr>
          <w:rFonts w:ascii="Arial" w:hAnsi="Arial" w:cs="Arial"/>
          <w:sz w:val="20"/>
          <w:szCs w:val="20"/>
        </w:rPr>
        <w:t>eito privado, inscrita no CNPJ</w:t>
      </w:r>
      <w:r w:rsidRPr="00D567F7">
        <w:rPr>
          <w:rFonts w:ascii="Arial" w:hAnsi="Arial" w:cs="Arial"/>
          <w:sz w:val="20"/>
          <w:szCs w:val="20"/>
        </w:rPr>
        <w:t xml:space="preserve"> sob nº. ......., Inscrição Estadual nº. .........estabelecida a Rua ................, nº. ...., Bairro ......, cidade de ........ - .., CEP .........., neste ato representado por seu sócio gerente senhor </w:t>
      </w:r>
      <w:r w:rsidRPr="00D567F7">
        <w:rPr>
          <w:rFonts w:ascii="Arial" w:hAnsi="Arial" w:cs="Arial"/>
          <w:b/>
          <w:bCs/>
          <w:sz w:val="20"/>
          <w:szCs w:val="20"/>
        </w:rPr>
        <w:t>...........................</w:t>
      </w:r>
      <w:r w:rsidRPr="00D567F7">
        <w:rPr>
          <w:rFonts w:ascii="Arial" w:hAnsi="Arial" w:cs="Arial"/>
          <w:sz w:val="20"/>
          <w:szCs w:val="20"/>
        </w:rPr>
        <w:t xml:space="preserve">, (nacionalidade), (estado civil), (profissão), residente e domiciliado na cidade de ............. - .., a Rua .........................nº. ...., Bairro ......., CEP: ..........., portador da cédula de identidade nº. ............., expedido pela ........../.... e do CPF nº. ............, doravante denominado simplesmente de </w:t>
      </w:r>
      <w:r w:rsidRPr="00D567F7">
        <w:rPr>
          <w:rFonts w:ascii="Arial" w:hAnsi="Arial" w:cs="Arial"/>
          <w:b/>
          <w:sz w:val="20"/>
          <w:szCs w:val="20"/>
        </w:rPr>
        <w:t>Contratada.</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b/>
          <w:sz w:val="20"/>
          <w:szCs w:val="20"/>
        </w:rPr>
        <w:t>PARÁGRAFO ÚNICO</w:t>
      </w:r>
      <w:r w:rsidRPr="00D567F7">
        <w:rPr>
          <w:rFonts w:ascii="Arial" w:hAnsi="Arial" w:cs="Arial"/>
          <w:sz w:val="20"/>
          <w:szCs w:val="20"/>
        </w:rPr>
        <w:t xml:space="preserve">: O presente contrato fundamenta - se nas disposições estatuídas pelas Leis Federais nº. 8.666/93, 10.520/02, LC 123/06 e alterações posteriores e demais legislações aplicadas, pelos preceitos de direito público, aplicando-se supletivamente os princípios da teoria geral dos contratos e as disposições de direito privado, bem como nas condições estabelecidas pelo Processo nº. </w:t>
      </w:r>
      <w:r w:rsidR="00A71EE9" w:rsidRPr="00A71EE9">
        <w:rPr>
          <w:rFonts w:ascii="Arial" w:hAnsi="Arial" w:cs="Arial"/>
          <w:sz w:val="20"/>
          <w:szCs w:val="20"/>
        </w:rPr>
        <w:t>17</w:t>
      </w:r>
      <w:r w:rsidRPr="00A71EE9">
        <w:rPr>
          <w:rFonts w:ascii="Arial" w:hAnsi="Arial" w:cs="Arial"/>
          <w:sz w:val="20"/>
          <w:szCs w:val="20"/>
        </w:rPr>
        <w:t>/</w:t>
      </w:r>
      <w:r w:rsidR="00D660CA" w:rsidRPr="00A71EE9">
        <w:rPr>
          <w:rFonts w:ascii="Arial" w:hAnsi="Arial" w:cs="Arial"/>
          <w:sz w:val="20"/>
          <w:szCs w:val="20"/>
        </w:rPr>
        <w:t>2014</w:t>
      </w:r>
      <w:r w:rsidRPr="00A71EE9">
        <w:rPr>
          <w:rFonts w:ascii="Arial" w:hAnsi="Arial" w:cs="Arial"/>
          <w:sz w:val="20"/>
          <w:szCs w:val="20"/>
        </w:rPr>
        <w:t>, modalidade Pregão Presencial n°. 08/</w:t>
      </w:r>
      <w:r w:rsidR="00D660CA" w:rsidRPr="00A71EE9">
        <w:rPr>
          <w:rFonts w:ascii="Arial" w:hAnsi="Arial" w:cs="Arial"/>
          <w:sz w:val="20"/>
          <w:szCs w:val="20"/>
        </w:rPr>
        <w:t>2014</w:t>
      </w:r>
      <w:r w:rsidRPr="00A71EE9">
        <w:rPr>
          <w:rFonts w:ascii="Arial" w:hAnsi="Arial" w:cs="Arial"/>
          <w:sz w:val="20"/>
          <w:szCs w:val="20"/>
        </w:rPr>
        <w:t>, homologado em .../.../.... e proposta da Contratada.</w:t>
      </w:r>
      <w:r w:rsidRPr="00D567F7">
        <w:rPr>
          <w:rFonts w:ascii="Arial" w:hAnsi="Arial" w:cs="Arial"/>
          <w:sz w:val="20"/>
          <w:szCs w:val="20"/>
        </w:rPr>
        <w:t> </w:t>
      </w:r>
    </w:p>
    <w:p w:rsidR="007631B7" w:rsidRPr="00D567F7" w:rsidRDefault="007631B7" w:rsidP="007631B7">
      <w:pPr>
        <w:jc w:val="both"/>
        <w:rPr>
          <w:rFonts w:ascii="Arial" w:hAnsi="Arial" w:cs="Arial"/>
          <w:sz w:val="20"/>
          <w:szCs w:val="20"/>
        </w:rPr>
      </w:pP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PRIMEIRA - OBJETO</w:t>
      </w:r>
    </w:p>
    <w:p w:rsidR="007631B7" w:rsidRDefault="007631B7" w:rsidP="007631B7">
      <w:pPr>
        <w:jc w:val="both"/>
        <w:rPr>
          <w:rFonts w:ascii="Arial" w:hAnsi="Arial" w:cs="Arial"/>
          <w:sz w:val="20"/>
          <w:szCs w:val="20"/>
        </w:rPr>
      </w:pPr>
      <w:r w:rsidRPr="00D567F7">
        <w:rPr>
          <w:rFonts w:ascii="Arial" w:hAnsi="Arial" w:cs="Arial"/>
          <w:sz w:val="20"/>
          <w:szCs w:val="20"/>
        </w:rPr>
        <w:t xml:space="preserve">1 - O objeto do presente contrato visa à aquisição de produtos de limpeza e materiais de higiene para as unidades escolares municipais e o centro municipal de educação infantil, para o período </w:t>
      </w:r>
      <w:r w:rsidRPr="00A71EE9">
        <w:rPr>
          <w:rFonts w:ascii="Arial" w:hAnsi="Arial" w:cs="Arial"/>
          <w:sz w:val="20"/>
          <w:szCs w:val="20"/>
        </w:rPr>
        <w:t xml:space="preserve">de </w:t>
      </w:r>
      <w:r w:rsidR="00D567F7" w:rsidRPr="00A71EE9">
        <w:rPr>
          <w:rFonts w:ascii="Arial" w:hAnsi="Arial" w:cs="Arial"/>
          <w:sz w:val="20"/>
          <w:szCs w:val="20"/>
        </w:rPr>
        <w:t>Abril</w:t>
      </w:r>
      <w:r w:rsidRPr="00A71EE9">
        <w:rPr>
          <w:rFonts w:ascii="Arial" w:hAnsi="Arial" w:cs="Arial"/>
          <w:sz w:val="20"/>
          <w:szCs w:val="20"/>
        </w:rPr>
        <w:t xml:space="preserve">a 31 de Dezembro de </w:t>
      </w:r>
      <w:r w:rsidR="00D660CA" w:rsidRPr="00A71EE9">
        <w:rPr>
          <w:rFonts w:ascii="Arial" w:hAnsi="Arial" w:cs="Arial"/>
          <w:sz w:val="20"/>
          <w:szCs w:val="20"/>
        </w:rPr>
        <w:t>2014</w:t>
      </w:r>
      <w:r w:rsidRPr="00A71EE9">
        <w:rPr>
          <w:rFonts w:ascii="Arial" w:hAnsi="Arial" w:cs="Arial"/>
          <w:sz w:val="20"/>
          <w:szCs w:val="20"/>
        </w:rPr>
        <w:t>, conforme itens constantes a seguir:</w:t>
      </w:r>
    </w:p>
    <w:p w:rsidR="00D567F7" w:rsidRPr="00D567F7" w:rsidRDefault="00D567F7" w:rsidP="007631B7">
      <w:pPr>
        <w:jc w:val="both"/>
        <w:rPr>
          <w:rFonts w:ascii="Arial" w:hAnsi="Arial" w:cs="Arial"/>
          <w:sz w:val="20"/>
          <w:szCs w:val="20"/>
        </w:rPr>
      </w:pPr>
    </w:p>
    <w:p w:rsidR="007631B7" w:rsidRDefault="007631B7" w:rsidP="007631B7">
      <w:pPr>
        <w:jc w:val="both"/>
        <w:rPr>
          <w:rFonts w:ascii="Arial" w:hAnsi="Arial" w:cs="Arial"/>
          <w:sz w:val="20"/>
          <w:szCs w:val="20"/>
        </w:rPr>
      </w:pPr>
      <w:r w:rsidRPr="00D567F7">
        <w:rPr>
          <w:rFonts w:ascii="Arial" w:hAnsi="Arial" w:cs="Arial"/>
          <w:sz w:val="20"/>
          <w:szCs w:val="20"/>
        </w:rPr>
        <w:t>............................................................................................................................................</w:t>
      </w:r>
    </w:p>
    <w:p w:rsidR="0057295C" w:rsidRPr="00D567F7" w:rsidRDefault="0057295C" w:rsidP="007631B7">
      <w:pPr>
        <w:jc w:val="both"/>
        <w:rPr>
          <w:rFonts w:ascii="Arial" w:hAnsi="Arial" w:cs="Arial"/>
          <w:sz w:val="20"/>
          <w:szCs w:val="20"/>
        </w:rPr>
      </w:pP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SEGUNDA - PREÇO E CONDIÇÕES DE PAGAMENTO</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2 - Pelo fornecimento ora contratado, a CONTRATANTE, pagará a CONTRATADA, o montante de </w:t>
      </w:r>
      <w:r w:rsidRPr="00D567F7">
        <w:rPr>
          <w:rFonts w:ascii="Arial" w:hAnsi="Arial" w:cs="Arial"/>
          <w:b/>
          <w:sz w:val="20"/>
          <w:szCs w:val="20"/>
        </w:rPr>
        <w:t>R$ ......................</w:t>
      </w:r>
      <w:r w:rsidRPr="00D567F7">
        <w:rPr>
          <w:rFonts w:ascii="Arial" w:hAnsi="Arial" w:cs="Arial"/>
          <w:sz w:val="20"/>
          <w:szCs w:val="20"/>
        </w:rPr>
        <w:t xml:space="preserve"> (...............).</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2.1 - O pagamento será efetuado, pela contratante, em depósito bancário, na conta informada pela Contratada, até o 15º (décimo quinto) dia útil do mês </w:t>
      </w:r>
      <w:r w:rsidR="00574E63" w:rsidRPr="00D567F7">
        <w:rPr>
          <w:rFonts w:ascii="Arial" w:hAnsi="Arial" w:cs="Arial"/>
          <w:sz w:val="20"/>
          <w:szCs w:val="20"/>
        </w:rPr>
        <w:t>subsequente</w:t>
      </w:r>
      <w:r w:rsidRPr="00D567F7">
        <w:rPr>
          <w:rFonts w:ascii="Arial" w:hAnsi="Arial" w:cs="Arial"/>
          <w:sz w:val="20"/>
          <w:szCs w:val="20"/>
        </w:rPr>
        <w:t xml:space="preserve"> ao da efetiva entrega do mesmo, mediante a apresentação do documento fiscal, e depois de processada a respectiva despesa pelo Órgão de Contabilidade Geral deste Ente Federado, em conformidade com o disposto na Lei Federal nº. 4.320/64 e demais dispositivos constitucionais e legais. </w:t>
      </w:r>
    </w:p>
    <w:p w:rsidR="007631B7" w:rsidRPr="00D567F7" w:rsidRDefault="007631B7" w:rsidP="007631B7">
      <w:pPr>
        <w:jc w:val="both"/>
        <w:rPr>
          <w:rFonts w:ascii="Arial" w:hAnsi="Arial" w:cs="Arial"/>
          <w:b/>
          <w:sz w:val="20"/>
          <w:szCs w:val="20"/>
        </w:rPr>
      </w:pP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TERCEIRA - DOS RECURSOS FINANCEIROS E ORÇAMENTÁRIOS</w:t>
      </w:r>
    </w:p>
    <w:p w:rsidR="007631B7" w:rsidRDefault="007631B7" w:rsidP="007631B7">
      <w:pPr>
        <w:jc w:val="both"/>
        <w:rPr>
          <w:rFonts w:ascii="Arial" w:hAnsi="Arial" w:cs="Arial"/>
          <w:sz w:val="20"/>
          <w:szCs w:val="20"/>
        </w:rPr>
      </w:pPr>
      <w:r w:rsidRPr="00D567F7">
        <w:rPr>
          <w:rFonts w:ascii="Arial" w:hAnsi="Arial" w:cs="Arial"/>
          <w:sz w:val="20"/>
          <w:szCs w:val="20"/>
        </w:rPr>
        <w:t xml:space="preserve">3.1 - Os Recursos Orçamentários serão os previstos na Lei Orçamentária em execução, vigentes para o exercício de </w:t>
      </w:r>
      <w:r w:rsidR="00D660CA" w:rsidRPr="00D567F7">
        <w:rPr>
          <w:rFonts w:ascii="Arial" w:hAnsi="Arial" w:cs="Arial"/>
          <w:sz w:val="20"/>
          <w:szCs w:val="20"/>
        </w:rPr>
        <w:t>2014</w:t>
      </w:r>
      <w:r w:rsidRPr="00D567F7">
        <w:rPr>
          <w:rFonts w:ascii="Arial" w:hAnsi="Arial" w:cs="Arial"/>
          <w:sz w:val="20"/>
          <w:szCs w:val="20"/>
        </w:rPr>
        <w:t xml:space="preserve">, no seguinte órgão: </w:t>
      </w:r>
    </w:p>
    <w:p w:rsidR="00871FA0" w:rsidRPr="00D567F7" w:rsidRDefault="00871FA0" w:rsidP="007631B7">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65"/>
        <w:gridCol w:w="2989"/>
        <w:gridCol w:w="2658"/>
      </w:tblGrid>
      <w:tr w:rsidR="00D567F7" w:rsidRPr="00D567F7" w:rsidTr="005E37B2">
        <w:tc>
          <w:tcPr>
            <w:tcW w:w="1242" w:type="dxa"/>
          </w:tcPr>
          <w:p w:rsidR="00D567F7" w:rsidRPr="00D567F7" w:rsidRDefault="00D567F7" w:rsidP="005E37B2">
            <w:pPr>
              <w:jc w:val="center"/>
              <w:rPr>
                <w:rFonts w:ascii="Courier New" w:hAnsi="Courier New" w:cs="Courier New"/>
                <w:color w:val="000000"/>
                <w:sz w:val="20"/>
                <w:szCs w:val="20"/>
              </w:rPr>
            </w:pPr>
            <w:r w:rsidRPr="00D567F7">
              <w:rPr>
                <w:rFonts w:ascii="Courier New" w:hAnsi="Courier New" w:cs="Courier New"/>
                <w:color w:val="000000"/>
                <w:sz w:val="20"/>
                <w:szCs w:val="20"/>
              </w:rPr>
              <w:t>Despesa</w:t>
            </w:r>
          </w:p>
        </w:tc>
        <w:tc>
          <w:tcPr>
            <w:tcW w:w="2965" w:type="dxa"/>
          </w:tcPr>
          <w:p w:rsidR="00D567F7" w:rsidRPr="00D567F7" w:rsidRDefault="00D567F7" w:rsidP="005E37B2">
            <w:pPr>
              <w:jc w:val="center"/>
              <w:rPr>
                <w:rFonts w:ascii="Courier New" w:hAnsi="Courier New" w:cs="Courier New"/>
                <w:sz w:val="20"/>
                <w:szCs w:val="20"/>
              </w:rPr>
            </w:pPr>
            <w:r w:rsidRPr="00D567F7">
              <w:rPr>
                <w:rFonts w:ascii="Courier New" w:hAnsi="Courier New" w:cs="Courier New"/>
                <w:sz w:val="20"/>
                <w:szCs w:val="20"/>
              </w:rPr>
              <w:t>Recursos</w:t>
            </w:r>
          </w:p>
        </w:tc>
        <w:tc>
          <w:tcPr>
            <w:tcW w:w="2989" w:type="dxa"/>
          </w:tcPr>
          <w:p w:rsidR="00D567F7" w:rsidRPr="00D567F7" w:rsidRDefault="00D567F7" w:rsidP="005E37B2">
            <w:pPr>
              <w:jc w:val="center"/>
              <w:rPr>
                <w:rFonts w:ascii="Courier New" w:hAnsi="Courier New" w:cs="Courier New"/>
                <w:sz w:val="20"/>
                <w:szCs w:val="20"/>
              </w:rPr>
            </w:pPr>
            <w:r w:rsidRPr="00D567F7">
              <w:rPr>
                <w:rFonts w:ascii="Courier New" w:hAnsi="Courier New" w:cs="Courier New"/>
                <w:sz w:val="20"/>
                <w:szCs w:val="20"/>
              </w:rPr>
              <w:t>Funcional/Complemento</w:t>
            </w:r>
          </w:p>
        </w:tc>
        <w:tc>
          <w:tcPr>
            <w:tcW w:w="2658" w:type="dxa"/>
          </w:tcPr>
          <w:p w:rsidR="00D567F7" w:rsidRPr="00D567F7" w:rsidRDefault="00D567F7" w:rsidP="005E37B2">
            <w:pPr>
              <w:jc w:val="center"/>
              <w:rPr>
                <w:rFonts w:ascii="Courier New" w:hAnsi="Courier New" w:cs="Courier New"/>
                <w:sz w:val="20"/>
                <w:szCs w:val="20"/>
              </w:rPr>
            </w:pPr>
            <w:r w:rsidRPr="00D567F7">
              <w:rPr>
                <w:rFonts w:ascii="Courier New" w:hAnsi="Courier New" w:cs="Courier New"/>
                <w:sz w:val="20"/>
                <w:szCs w:val="20"/>
              </w:rPr>
              <w:t>Valor Bloqueado R$</w:t>
            </w:r>
          </w:p>
        </w:tc>
      </w:tr>
      <w:tr w:rsidR="00D567F7" w:rsidRPr="00D567F7" w:rsidTr="005E37B2">
        <w:trPr>
          <w:trHeight w:val="312"/>
        </w:trPr>
        <w:tc>
          <w:tcPr>
            <w:tcW w:w="1242" w:type="dxa"/>
          </w:tcPr>
          <w:p w:rsidR="00D567F7" w:rsidRPr="00D567F7" w:rsidRDefault="00D567F7" w:rsidP="005E37B2">
            <w:pPr>
              <w:jc w:val="center"/>
              <w:rPr>
                <w:rFonts w:ascii="Courier New" w:hAnsi="Courier New" w:cs="Courier New"/>
                <w:color w:val="000000"/>
                <w:sz w:val="20"/>
                <w:szCs w:val="20"/>
              </w:rPr>
            </w:pPr>
            <w:r w:rsidRPr="00D567F7">
              <w:rPr>
                <w:rFonts w:ascii="Courier New" w:hAnsi="Courier New" w:cs="Courier New"/>
                <w:color w:val="000000"/>
                <w:sz w:val="20"/>
                <w:szCs w:val="20"/>
              </w:rPr>
              <w:t>20</w:t>
            </w:r>
          </w:p>
        </w:tc>
        <w:tc>
          <w:tcPr>
            <w:tcW w:w="2965" w:type="dxa"/>
          </w:tcPr>
          <w:p w:rsidR="00D567F7" w:rsidRPr="00D567F7" w:rsidRDefault="00D567F7" w:rsidP="005E37B2">
            <w:pPr>
              <w:jc w:val="center"/>
              <w:rPr>
                <w:rFonts w:ascii="Courier New" w:hAnsi="Courier New" w:cs="Courier New"/>
                <w:sz w:val="20"/>
                <w:szCs w:val="20"/>
              </w:rPr>
            </w:pPr>
            <w:r w:rsidRPr="00D567F7">
              <w:rPr>
                <w:rFonts w:ascii="Courier New" w:hAnsi="Courier New" w:cs="Courier New"/>
                <w:sz w:val="20"/>
                <w:szCs w:val="20"/>
              </w:rPr>
              <w:t>1058-Ens. Fundamental</w:t>
            </w:r>
          </w:p>
        </w:tc>
        <w:tc>
          <w:tcPr>
            <w:tcW w:w="2989" w:type="dxa"/>
          </w:tcPr>
          <w:p w:rsidR="00D567F7" w:rsidRPr="00D567F7" w:rsidRDefault="00D567F7" w:rsidP="005E37B2">
            <w:pPr>
              <w:jc w:val="center"/>
              <w:rPr>
                <w:rFonts w:ascii="Courier New" w:hAnsi="Courier New" w:cs="Courier New"/>
                <w:sz w:val="20"/>
                <w:szCs w:val="20"/>
              </w:rPr>
            </w:pPr>
            <w:r w:rsidRPr="00D567F7">
              <w:rPr>
                <w:rFonts w:ascii="Arial" w:hAnsi="Arial" w:cs="Arial"/>
                <w:b/>
                <w:sz w:val="20"/>
                <w:szCs w:val="20"/>
              </w:rPr>
              <w:t>3.3.90.30.22</w:t>
            </w:r>
          </w:p>
        </w:tc>
        <w:tc>
          <w:tcPr>
            <w:tcW w:w="2658" w:type="dxa"/>
          </w:tcPr>
          <w:p w:rsidR="00D567F7" w:rsidRPr="00D567F7" w:rsidRDefault="00D567F7" w:rsidP="005E37B2">
            <w:pPr>
              <w:jc w:val="center"/>
              <w:rPr>
                <w:rFonts w:ascii="Arial" w:hAnsi="Arial" w:cs="Arial"/>
                <w:b/>
                <w:sz w:val="20"/>
                <w:szCs w:val="20"/>
              </w:rPr>
            </w:pPr>
          </w:p>
        </w:tc>
      </w:tr>
      <w:tr w:rsidR="00D567F7" w:rsidRPr="00D567F7" w:rsidTr="005E37B2">
        <w:trPr>
          <w:trHeight w:val="312"/>
        </w:trPr>
        <w:tc>
          <w:tcPr>
            <w:tcW w:w="1242" w:type="dxa"/>
          </w:tcPr>
          <w:p w:rsidR="00D567F7" w:rsidRPr="00D567F7" w:rsidRDefault="00D567F7" w:rsidP="005E37B2">
            <w:pPr>
              <w:jc w:val="center"/>
              <w:rPr>
                <w:rFonts w:ascii="Courier New" w:hAnsi="Courier New" w:cs="Courier New"/>
                <w:color w:val="000000"/>
                <w:sz w:val="20"/>
                <w:szCs w:val="20"/>
              </w:rPr>
            </w:pPr>
            <w:r w:rsidRPr="00D567F7">
              <w:rPr>
                <w:rFonts w:ascii="Courier New" w:hAnsi="Courier New" w:cs="Courier New"/>
                <w:color w:val="000000"/>
                <w:sz w:val="20"/>
                <w:szCs w:val="20"/>
              </w:rPr>
              <w:t>37</w:t>
            </w:r>
          </w:p>
        </w:tc>
        <w:tc>
          <w:tcPr>
            <w:tcW w:w="2965" w:type="dxa"/>
          </w:tcPr>
          <w:p w:rsidR="00D567F7" w:rsidRPr="00D567F7" w:rsidRDefault="00D567F7" w:rsidP="005E37B2">
            <w:pPr>
              <w:jc w:val="center"/>
              <w:rPr>
                <w:rFonts w:ascii="Courier New" w:hAnsi="Courier New" w:cs="Courier New"/>
                <w:sz w:val="20"/>
                <w:szCs w:val="20"/>
              </w:rPr>
            </w:pPr>
            <w:r w:rsidRPr="00D567F7">
              <w:rPr>
                <w:rFonts w:ascii="Courier New" w:hAnsi="Courier New" w:cs="Courier New"/>
                <w:sz w:val="20"/>
                <w:szCs w:val="20"/>
              </w:rPr>
              <w:t>1058-Ens. Infantil</w:t>
            </w:r>
          </w:p>
        </w:tc>
        <w:tc>
          <w:tcPr>
            <w:tcW w:w="2989" w:type="dxa"/>
          </w:tcPr>
          <w:p w:rsidR="00D567F7" w:rsidRPr="00D567F7" w:rsidRDefault="00D567F7" w:rsidP="005E37B2">
            <w:pPr>
              <w:jc w:val="center"/>
              <w:rPr>
                <w:rFonts w:ascii="Courier New" w:hAnsi="Courier New" w:cs="Courier New"/>
                <w:sz w:val="20"/>
                <w:szCs w:val="20"/>
              </w:rPr>
            </w:pPr>
            <w:r w:rsidRPr="00D567F7">
              <w:rPr>
                <w:rFonts w:ascii="Arial" w:hAnsi="Arial" w:cs="Arial"/>
                <w:b/>
                <w:sz w:val="20"/>
                <w:szCs w:val="20"/>
              </w:rPr>
              <w:t>3.3.90.30.22</w:t>
            </w:r>
          </w:p>
        </w:tc>
        <w:tc>
          <w:tcPr>
            <w:tcW w:w="2658" w:type="dxa"/>
          </w:tcPr>
          <w:p w:rsidR="00D567F7" w:rsidRPr="00D567F7" w:rsidRDefault="00D567F7" w:rsidP="005E37B2">
            <w:pPr>
              <w:jc w:val="center"/>
              <w:rPr>
                <w:rFonts w:ascii="Arial" w:hAnsi="Arial" w:cs="Arial"/>
                <w:b/>
                <w:sz w:val="20"/>
                <w:szCs w:val="20"/>
              </w:rPr>
            </w:pPr>
          </w:p>
        </w:tc>
      </w:tr>
      <w:tr w:rsidR="00A71EE9" w:rsidRPr="00D567F7" w:rsidTr="005E37B2">
        <w:trPr>
          <w:trHeight w:val="312"/>
        </w:trPr>
        <w:tc>
          <w:tcPr>
            <w:tcW w:w="1242" w:type="dxa"/>
          </w:tcPr>
          <w:p w:rsidR="00A71EE9" w:rsidRPr="00D567F7" w:rsidRDefault="00A71EE9" w:rsidP="005E37B2">
            <w:pPr>
              <w:jc w:val="center"/>
              <w:rPr>
                <w:rFonts w:ascii="Courier New" w:hAnsi="Courier New" w:cs="Courier New"/>
                <w:color w:val="000000"/>
                <w:sz w:val="20"/>
                <w:szCs w:val="20"/>
              </w:rPr>
            </w:pPr>
            <w:r>
              <w:rPr>
                <w:rFonts w:ascii="Courier New" w:hAnsi="Courier New" w:cs="Courier New"/>
                <w:color w:val="000000"/>
                <w:sz w:val="20"/>
                <w:szCs w:val="20"/>
              </w:rPr>
              <w:t>17</w:t>
            </w:r>
          </w:p>
        </w:tc>
        <w:tc>
          <w:tcPr>
            <w:tcW w:w="2965" w:type="dxa"/>
          </w:tcPr>
          <w:p w:rsidR="00A71EE9" w:rsidRPr="00D567F7" w:rsidRDefault="00A71EE9" w:rsidP="005E37B2">
            <w:pPr>
              <w:jc w:val="center"/>
              <w:rPr>
                <w:rFonts w:ascii="Courier New" w:hAnsi="Courier New" w:cs="Courier New"/>
                <w:sz w:val="20"/>
                <w:szCs w:val="20"/>
              </w:rPr>
            </w:pPr>
            <w:r>
              <w:rPr>
                <w:rFonts w:ascii="Courier New" w:hAnsi="Courier New" w:cs="Courier New"/>
                <w:sz w:val="20"/>
                <w:szCs w:val="20"/>
              </w:rPr>
              <w:t>1001-Próprios</w:t>
            </w:r>
          </w:p>
        </w:tc>
        <w:tc>
          <w:tcPr>
            <w:tcW w:w="2989" w:type="dxa"/>
          </w:tcPr>
          <w:p w:rsidR="00A71EE9" w:rsidRPr="00D567F7" w:rsidRDefault="00A71EE9" w:rsidP="005E37B2">
            <w:pPr>
              <w:jc w:val="center"/>
              <w:rPr>
                <w:rFonts w:ascii="Arial" w:hAnsi="Arial" w:cs="Arial"/>
                <w:b/>
                <w:sz w:val="20"/>
                <w:szCs w:val="20"/>
              </w:rPr>
            </w:pPr>
            <w:r>
              <w:rPr>
                <w:rFonts w:ascii="Arial" w:hAnsi="Arial" w:cs="Arial"/>
                <w:b/>
                <w:sz w:val="20"/>
                <w:szCs w:val="20"/>
              </w:rPr>
              <w:t>3.3.90.30.22</w:t>
            </w:r>
          </w:p>
        </w:tc>
        <w:tc>
          <w:tcPr>
            <w:tcW w:w="2658" w:type="dxa"/>
          </w:tcPr>
          <w:p w:rsidR="00A71EE9" w:rsidRPr="00D567F7" w:rsidRDefault="00A71EE9" w:rsidP="005E37B2">
            <w:pPr>
              <w:jc w:val="center"/>
              <w:rPr>
                <w:rFonts w:ascii="Arial" w:hAnsi="Arial" w:cs="Arial"/>
                <w:b/>
                <w:sz w:val="20"/>
                <w:szCs w:val="20"/>
              </w:rPr>
            </w:pPr>
          </w:p>
        </w:tc>
      </w:tr>
    </w:tbl>
    <w:p w:rsidR="007631B7" w:rsidRPr="00D567F7" w:rsidRDefault="007631B7" w:rsidP="007631B7">
      <w:pPr>
        <w:jc w:val="both"/>
        <w:rPr>
          <w:rFonts w:ascii="Arial" w:hAnsi="Arial" w:cs="Arial"/>
          <w:sz w:val="20"/>
          <w:szCs w:val="20"/>
        </w:rPr>
      </w:pPr>
    </w:p>
    <w:p w:rsidR="00871FA0" w:rsidRDefault="00871FA0" w:rsidP="0057295C">
      <w:pPr>
        <w:jc w:val="center"/>
        <w:rPr>
          <w:rFonts w:ascii="Arial" w:hAnsi="Arial" w:cs="Arial"/>
          <w:b/>
          <w:sz w:val="20"/>
          <w:szCs w:val="20"/>
        </w:rPr>
      </w:pP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QURTA - RESPONSABILIDADES DA CONTRATANTE</w:t>
      </w:r>
    </w:p>
    <w:p w:rsidR="007631B7" w:rsidRPr="00D567F7" w:rsidRDefault="007631B7" w:rsidP="007631B7">
      <w:pPr>
        <w:jc w:val="both"/>
        <w:rPr>
          <w:rFonts w:ascii="Arial" w:hAnsi="Arial" w:cs="Arial"/>
          <w:sz w:val="20"/>
          <w:szCs w:val="20"/>
        </w:rPr>
      </w:pPr>
      <w:r w:rsidRPr="00D567F7">
        <w:rPr>
          <w:rFonts w:ascii="Arial" w:hAnsi="Arial" w:cs="Arial"/>
          <w:sz w:val="20"/>
          <w:szCs w:val="20"/>
        </w:rPr>
        <w:t>4 - Caberá a CONTRATANTE efetuar o pagamento pelo fornecimento do objeto do presente Contrato, de acordo com o estabelecido na Cláusula Segunda deste instrumento contratual.</w:t>
      </w:r>
    </w:p>
    <w:p w:rsidR="007631B7" w:rsidRPr="00D567F7" w:rsidRDefault="007631B7" w:rsidP="007631B7">
      <w:pPr>
        <w:jc w:val="both"/>
        <w:rPr>
          <w:rFonts w:ascii="Arial" w:hAnsi="Arial" w:cs="Arial"/>
          <w:sz w:val="20"/>
          <w:szCs w:val="20"/>
        </w:rPr>
      </w:pPr>
      <w:r w:rsidRPr="00D567F7">
        <w:rPr>
          <w:rFonts w:ascii="Arial" w:hAnsi="Arial" w:cs="Arial"/>
          <w:sz w:val="20"/>
          <w:szCs w:val="20"/>
        </w:rPr>
        <w:t> </w:t>
      </w: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QUINTA - RESPONSABILIDADES DA CONTRATADA</w:t>
      </w:r>
    </w:p>
    <w:p w:rsidR="007631B7" w:rsidRPr="00D567F7" w:rsidRDefault="007631B7" w:rsidP="007631B7">
      <w:pPr>
        <w:jc w:val="both"/>
        <w:rPr>
          <w:rFonts w:ascii="Arial" w:hAnsi="Arial" w:cs="Arial"/>
          <w:sz w:val="20"/>
          <w:szCs w:val="20"/>
        </w:rPr>
      </w:pPr>
      <w:r w:rsidRPr="00D567F7">
        <w:rPr>
          <w:rFonts w:ascii="Arial" w:hAnsi="Arial" w:cs="Arial"/>
          <w:sz w:val="20"/>
          <w:szCs w:val="20"/>
        </w:rPr>
        <w:t>5 - A CONTRATADA obriga-se fornecer o objeto do presente Contrato de acordo com a proposta apresentada no procedimento licitatório, Pregão Presencial  nº</w:t>
      </w:r>
      <w:r w:rsidRPr="00871FA0">
        <w:rPr>
          <w:rFonts w:ascii="Arial" w:hAnsi="Arial" w:cs="Arial"/>
          <w:sz w:val="20"/>
          <w:szCs w:val="20"/>
        </w:rPr>
        <w:t>. 08/</w:t>
      </w:r>
      <w:r w:rsidR="00D660CA" w:rsidRPr="00871FA0">
        <w:rPr>
          <w:rFonts w:ascii="Arial" w:hAnsi="Arial" w:cs="Arial"/>
          <w:sz w:val="20"/>
          <w:szCs w:val="20"/>
        </w:rPr>
        <w:t>2014</w:t>
      </w:r>
      <w:r w:rsidRPr="00871FA0">
        <w:rPr>
          <w:rFonts w:ascii="Arial" w:hAnsi="Arial" w:cs="Arial"/>
          <w:sz w:val="20"/>
          <w:szCs w:val="20"/>
        </w:rPr>
        <w:t xml:space="preserve"> a</w:t>
      </w:r>
      <w:r w:rsidRPr="00D567F7">
        <w:rPr>
          <w:rFonts w:ascii="Arial" w:hAnsi="Arial" w:cs="Arial"/>
          <w:sz w:val="20"/>
          <w:szCs w:val="20"/>
        </w:rPr>
        <w:t xml:space="preserve"> qual, como todos os documentos da licitação e especificações da CONTRATANTE, passam a fazer parte integrante do presente Contrato, independentemente de transcrição.</w:t>
      </w:r>
    </w:p>
    <w:p w:rsidR="007631B7" w:rsidRPr="00D567F7" w:rsidRDefault="007631B7" w:rsidP="007631B7">
      <w:pPr>
        <w:jc w:val="both"/>
        <w:rPr>
          <w:rFonts w:ascii="Arial" w:hAnsi="Arial" w:cs="Arial"/>
          <w:sz w:val="20"/>
          <w:szCs w:val="20"/>
        </w:rPr>
      </w:pPr>
      <w:r w:rsidRPr="00D567F7">
        <w:rPr>
          <w:rFonts w:ascii="Arial" w:hAnsi="Arial" w:cs="Arial"/>
          <w:sz w:val="20"/>
          <w:szCs w:val="20"/>
        </w:rPr>
        <w:t>5.1 - A CONTRATADA obriga-se a manter, durante a vigência do Contrato, em compatibilidade com as obrigações por ela assumidas, todas as condições de habilitação exigidas na licitação, devendo comunicar a CONTRATANTE, imediatamente, qualquer alterações que possa comprometer a manutenção do presente.</w:t>
      </w:r>
    </w:p>
    <w:p w:rsidR="007631B7" w:rsidRPr="00D567F7" w:rsidRDefault="007631B7" w:rsidP="007631B7">
      <w:pPr>
        <w:jc w:val="both"/>
        <w:rPr>
          <w:rFonts w:ascii="Arial" w:hAnsi="Arial" w:cs="Arial"/>
          <w:sz w:val="20"/>
          <w:szCs w:val="20"/>
        </w:rPr>
      </w:pPr>
      <w:r w:rsidRPr="00D567F7">
        <w:rPr>
          <w:rFonts w:ascii="Arial" w:hAnsi="Arial" w:cs="Arial"/>
          <w:sz w:val="20"/>
          <w:szCs w:val="20"/>
        </w:rPr>
        <w:t>5.2 - A CONTRATADA responderá pelos vícios dos produtos que se compromete a fornecer, e por quaisquer danos que venha a causar inclusive perante terceiros, ficando a Municipalidade isenta de qualquer responsabilidade, em virtude da aquisição dos produtos, objeto do presente contrato.</w:t>
      </w:r>
    </w:p>
    <w:p w:rsidR="007631B7" w:rsidRPr="00D567F7" w:rsidRDefault="007631B7" w:rsidP="007631B7">
      <w:pPr>
        <w:jc w:val="both"/>
        <w:rPr>
          <w:rFonts w:ascii="Arial" w:hAnsi="Arial" w:cs="Arial"/>
          <w:sz w:val="20"/>
          <w:szCs w:val="20"/>
        </w:rPr>
      </w:pP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SEXTA - FORMA DE ENTREGA E PRAZOS</w:t>
      </w:r>
    </w:p>
    <w:p w:rsidR="007631B7" w:rsidRPr="00D567F7" w:rsidRDefault="007631B7" w:rsidP="007631B7">
      <w:pPr>
        <w:jc w:val="both"/>
        <w:rPr>
          <w:rFonts w:ascii="Arial" w:hAnsi="Arial" w:cs="Arial"/>
          <w:sz w:val="20"/>
          <w:szCs w:val="20"/>
        </w:rPr>
      </w:pPr>
      <w:r w:rsidRPr="00D567F7">
        <w:rPr>
          <w:rFonts w:ascii="Arial" w:hAnsi="Arial" w:cs="Arial"/>
          <w:sz w:val="20"/>
          <w:szCs w:val="20"/>
        </w:rPr>
        <w:t>6 - Os objetos licitados serão entregues a licitante pelo valor aprovado no processo, sendo proibida a cobrança de qualquer outra despesa que venha a interferir no valor licitado e aprovado, no prazo de até 03 (três) dias úteis da data de solicitação por parte desta Municipalidade. As solicitações serão realizadas de acordo com as necessidades da Secretaria Municipal de Educação, Cultura, Esporte e Turismo.</w:t>
      </w:r>
    </w:p>
    <w:p w:rsidR="007631B7" w:rsidRPr="00D567F7" w:rsidRDefault="007631B7" w:rsidP="007631B7">
      <w:pPr>
        <w:jc w:val="both"/>
        <w:rPr>
          <w:rFonts w:ascii="Arial" w:hAnsi="Arial" w:cs="Arial"/>
          <w:sz w:val="20"/>
          <w:szCs w:val="20"/>
        </w:rPr>
      </w:pPr>
      <w:r w:rsidRPr="00D567F7">
        <w:rPr>
          <w:rFonts w:ascii="Arial" w:hAnsi="Arial" w:cs="Arial"/>
          <w:sz w:val="20"/>
          <w:szCs w:val="20"/>
        </w:rPr>
        <w:t>6.1 - Os objetos deverão ser entregues junto a Secretaria Municipal de Educação, Cultura, Esporte e Turismo, sito a Av. Santo Antônio s/nº, centro, Município de Bandeirante – SC, em conformidade com o licitado e mediante a Autorização de Fornecimento, emitido pela Secretaria Municipal de Educação.</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6.2 - O fornecimento do objeto do presente contrato será para o </w:t>
      </w:r>
      <w:r w:rsidRPr="00871FA0">
        <w:rPr>
          <w:rFonts w:ascii="Arial" w:hAnsi="Arial" w:cs="Arial"/>
          <w:sz w:val="20"/>
          <w:szCs w:val="20"/>
        </w:rPr>
        <w:t xml:space="preserve">período de </w:t>
      </w:r>
      <w:r w:rsidR="004E2E70" w:rsidRPr="00871FA0">
        <w:rPr>
          <w:rFonts w:ascii="Arial" w:hAnsi="Arial" w:cs="Arial"/>
          <w:sz w:val="20"/>
          <w:szCs w:val="20"/>
        </w:rPr>
        <w:t>Abril</w:t>
      </w:r>
      <w:r w:rsidRPr="00871FA0">
        <w:rPr>
          <w:rFonts w:ascii="Arial" w:hAnsi="Arial" w:cs="Arial"/>
          <w:sz w:val="20"/>
          <w:szCs w:val="20"/>
        </w:rPr>
        <w:t xml:space="preserve"> a 31 de Dezembro de </w:t>
      </w:r>
      <w:r w:rsidR="00D660CA" w:rsidRPr="00871FA0">
        <w:rPr>
          <w:rFonts w:ascii="Arial" w:hAnsi="Arial" w:cs="Arial"/>
          <w:sz w:val="20"/>
          <w:szCs w:val="20"/>
        </w:rPr>
        <w:t>2014</w:t>
      </w:r>
      <w:r w:rsidRPr="00871FA0">
        <w:rPr>
          <w:rFonts w:ascii="Arial" w:hAnsi="Arial" w:cs="Arial"/>
          <w:sz w:val="20"/>
          <w:szCs w:val="20"/>
        </w:rPr>
        <w:t>, iniciando-se a partir da data de assinatura do Contrato. Os saldos correspondentes às quantidades</w:t>
      </w:r>
      <w:r w:rsidRPr="00D567F7">
        <w:rPr>
          <w:rFonts w:ascii="Arial" w:hAnsi="Arial" w:cs="Arial"/>
          <w:sz w:val="20"/>
          <w:szCs w:val="20"/>
        </w:rPr>
        <w:t xml:space="preserve"> não utilizadas serão considerados extintos após essa data. </w:t>
      </w:r>
    </w:p>
    <w:p w:rsidR="007631B7" w:rsidRPr="00D567F7" w:rsidRDefault="007631B7" w:rsidP="007631B7">
      <w:pPr>
        <w:jc w:val="both"/>
        <w:rPr>
          <w:rFonts w:ascii="Arial" w:hAnsi="Arial" w:cs="Arial"/>
          <w:sz w:val="20"/>
          <w:szCs w:val="20"/>
        </w:rPr>
      </w:pP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SÉTIMA - PENALIDADE</w:t>
      </w:r>
    </w:p>
    <w:p w:rsidR="007631B7" w:rsidRPr="00D567F7" w:rsidRDefault="007631B7" w:rsidP="007631B7">
      <w:pPr>
        <w:jc w:val="both"/>
        <w:rPr>
          <w:rFonts w:ascii="Arial" w:hAnsi="Arial" w:cs="Arial"/>
          <w:sz w:val="20"/>
          <w:szCs w:val="20"/>
        </w:rPr>
      </w:pPr>
      <w:r w:rsidRPr="00D567F7">
        <w:rPr>
          <w:rFonts w:ascii="Arial" w:hAnsi="Arial" w:cs="Arial"/>
          <w:sz w:val="20"/>
          <w:szCs w:val="20"/>
        </w:rPr>
        <w:t>7 - Se a CONTRATADA  descumprir as condições do Pregão ficará sujeito às penalidades estabelecidas nas Leis nº. 10.520/02 e 8.666/93.</w:t>
      </w:r>
    </w:p>
    <w:p w:rsidR="007631B7" w:rsidRPr="00D567F7" w:rsidRDefault="007631B7" w:rsidP="007631B7">
      <w:pPr>
        <w:jc w:val="both"/>
        <w:rPr>
          <w:rFonts w:ascii="Arial" w:hAnsi="Arial" w:cs="Arial"/>
          <w:sz w:val="20"/>
          <w:szCs w:val="20"/>
        </w:rPr>
      </w:pPr>
      <w:r w:rsidRPr="00D567F7">
        <w:rPr>
          <w:rFonts w:ascii="Arial" w:hAnsi="Arial" w:cs="Arial"/>
          <w:sz w:val="20"/>
          <w:szCs w:val="20"/>
        </w:rPr>
        <w:t>7.1 - Nos termos do artigo 87 da Lei 8.666/93, pela inexecução total ou parcial do Pregão, o Município de Bandeirante - SC poderá aplicar à empresa vencedora, as seguintes penalidades:</w:t>
      </w:r>
    </w:p>
    <w:p w:rsidR="007631B7" w:rsidRPr="00D567F7" w:rsidRDefault="007631B7" w:rsidP="007631B7">
      <w:pPr>
        <w:ind w:firstLine="180"/>
        <w:jc w:val="both"/>
        <w:rPr>
          <w:rFonts w:ascii="Arial" w:hAnsi="Arial" w:cs="Arial"/>
          <w:sz w:val="20"/>
          <w:szCs w:val="20"/>
        </w:rPr>
      </w:pPr>
      <w:r w:rsidRPr="00D567F7">
        <w:rPr>
          <w:rFonts w:ascii="Arial" w:hAnsi="Arial" w:cs="Arial"/>
          <w:sz w:val="20"/>
          <w:szCs w:val="20"/>
        </w:rPr>
        <w:t>a) Advertência;</w:t>
      </w:r>
    </w:p>
    <w:p w:rsidR="007631B7" w:rsidRPr="00D567F7" w:rsidRDefault="007631B7" w:rsidP="007631B7">
      <w:pPr>
        <w:ind w:firstLine="180"/>
        <w:jc w:val="both"/>
        <w:rPr>
          <w:rFonts w:ascii="Arial" w:hAnsi="Arial" w:cs="Arial"/>
          <w:sz w:val="20"/>
          <w:szCs w:val="20"/>
        </w:rPr>
      </w:pPr>
      <w:r w:rsidRPr="00D567F7">
        <w:rPr>
          <w:rFonts w:ascii="Arial" w:hAnsi="Arial" w:cs="Arial"/>
          <w:sz w:val="20"/>
          <w:szCs w:val="20"/>
        </w:rPr>
        <w:t>b) Multa de 5% (cinco por cento) sobre o valor da proposta;</w:t>
      </w:r>
    </w:p>
    <w:p w:rsidR="007631B7" w:rsidRPr="00D567F7" w:rsidRDefault="007631B7" w:rsidP="007631B7">
      <w:pPr>
        <w:jc w:val="both"/>
        <w:rPr>
          <w:rFonts w:ascii="Arial" w:hAnsi="Arial" w:cs="Arial"/>
          <w:sz w:val="20"/>
          <w:szCs w:val="20"/>
        </w:rPr>
      </w:pPr>
      <w:r w:rsidRPr="00D567F7">
        <w:rPr>
          <w:rFonts w:ascii="Arial" w:hAnsi="Arial" w:cs="Arial"/>
          <w:sz w:val="20"/>
          <w:szCs w:val="20"/>
        </w:rPr>
        <w:t>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631B7" w:rsidRPr="00D567F7" w:rsidRDefault="007631B7" w:rsidP="007631B7">
      <w:pPr>
        <w:jc w:val="both"/>
        <w:rPr>
          <w:rFonts w:ascii="Arial" w:hAnsi="Arial" w:cs="Arial"/>
          <w:sz w:val="20"/>
          <w:szCs w:val="20"/>
        </w:rPr>
      </w:pPr>
      <w:r w:rsidRPr="00D567F7">
        <w:rPr>
          <w:rFonts w:ascii="Arial" w:hAnsi="Arial" w:cs="Arial"/>
          <w:sz w:val="20"/>
          <w:szCs w:val="20"/>
        </w:rPr>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631B7" w:rsidRPr="00D567F7" w:rsidRDefault="007631B7" w:rsidP="007631B7">
      <w:pPr>
        <w:jc w:val="both"/>
        <w:rPr>
          <w:rFonts w:ascii="Arial" w:hAnsi="Arial" w:cs="Arial"/>
          <w:sz w:val="20"/>
          <w:szCs w:val="20"/>
        </w:rPr>
      </w:pPr>
      <w:r w:rsidRPr="00D567F7">
        <w:rPr>
          <w:rFonts w:ascii="Arial" w:hAnsi="Arial" w:cs="Arial"/>
          <w:sz w:val="20"/>
          <w:szCs w:val="20"/>
        </w:rPr>
        <w:t>7.4 - Nenhum pagamento será processado à proponente penalizada, sem que antes, este tenha pagado ou lhe seja relevada a multa imposta.  </w:t>
      </w:r>
    </w:p>
    <w:p w:rsidR="007631B7" w:rsidRPr="00D567F7" w:rsidRDefault="007631B7" w:rsidP="007631B7">
      <w:pPr>
        <w:jc w:val="both"/>
        <w:rPr>
          <w:rFonts w:ascii="Arial" w:hAnsi="Arial" w:cs="Arial"/>
          <w:sz w:val="20"/>
          <w:szCs w:val="20"/>
        </w:rPr>
      </w:pP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OITAVA - RESCISÃO</w:t>
      </w:r>
    </w:p>
    <w:p w:rsidR="007631B7" w:rsidRPr="00D567F7" w:rsidRDefault="007631B7" w:rsidP="007631B7">
      <w:pPr>
        <w:jc w:val="both"/>
        <w:rPr>
          <w:rFonts w:ascii="Arial" w:hAnsi="Arial" w:cs="Arial"/>
          <w:sz w:val="20"/>
          <w:szCs w:val="20"/>
        </w:rPr>
      </w:pPr>
      <w:r w:rsidRPr="00D567F7">
        <w:rPr>
          <w:rFonts w:ascii="Arial" w:hAnsi="Arial" w:cs="Arial"/>
          <w:sz w:val="20"/>
          <w:szCs w:val="20"/>
        </w:rPr>
        <w:t>8 - O presente Contrato poderá ser rescindido caso ocorram quaisquer dos fatos, elencados no Art. 78 e seguintes da Lei Federal 8.666/93 e alterações posteriores vigentes.</w:t>
      </w:r>
    </w:p>
    <w:p w:rsidR="007631B7" w:rsidRPr="00D567F7" w:rsidRDefault="007631B7" w:rsidP="007631B7">
      <w:pPr>
        <w:jc w:val="both"/>
        <w:rPr>
          <w:rFonts w:ascii="Arial" w:hAnsi="Arial" w:cs="Arial"/>
          <w:sz w:val="20"/>
          <w:szCs w:val="20"/>
        </w:rPr>
      </w:pPr>
      <w:r w:rsidRPr="00D567F7">
        <w:rPr>
          <w:rFonts w:ascii="Arial" w:hAnsi="Arial" w:cs="Arial"/>
          <w:sz w:val="20"/>
          <w:szCs w:val="20"/>
        </w:rPr>
        <w:lastRenderedPageBreak/>
        <w:t>8.1 - Nos casos de rescisão, previstos nos incisos I a XI e XVIII do artigo 78 da Lei nº. 8.666/93, a empresa contratada se sujeita ao pagamento de multa de 5% (cinco por cento) sobre o valor do acordo. </w:t>
      </w:r>
    </w:p>
    <w:p w:rsidR="007631B7" w:rsidRPr="00D567F7" w:rsidRDefault="007631B7" w:rsidP="007631B7">
      <w:pPr>
        <w:jc w:val="both"/>
        <w:rPr>
          <w:rFonts w:ascii="Arial" w:hAnsi="Arial" w:cs="Arial"/>
          <w:sz w:val="20"/>
          <w:szCs w:val="20"/>
        </w:rPr>
      </w:pP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NONA - VINCULAÇÃO DO CONTRATO</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9 - O presente contrato está vinculado à licitação oriunda do edital de Pregão Presencial </w:t>
      </w:r>
      <w:r w:rsidRPr="00871FA0">
        <w:rPr>
          <w:rFonts w:ascii="Arial" w:hAnsi="Arial" w:cs="Arial"/>
          <w:sz w:val="20"/>
          <w:szCs w:val="20"/>
        </w:rPr>
        <w:t>nº. 08/</w:t>
      </w:r>
      <w:r w:rsidR="00D660CA" w:rsidRPr="00871FA0">
        <w:rPr>
          <w:rFonts w:ascii="Arial" w:hAnsi="Arial" w:cs="Arial"/>
          <w:sz w:val="20"/>
          <w:szCs w:val="20"/>
        </w:rPr>
        <w:t>2014</w:t>
      </w:r>
      <w:r w:rsidRPr="00871FA0">
        <w:rPr>
          <w:rFonts w:ascii="Arial" w:hAnsi="Arial" w:cs="Arial"/>
          <w:sz w:val="20"/>
          <w:szCs w:val="20"/>
        </w:rPr>
        <w:t>,</w:t>
      </w:r>
      <w:r w:rsidRPr="00D567F7">
        <w:rPr>
          <w:rFonts w:ascii="Arial" w:hAnsi="Arial" w:cs="Arial"/>
          <w:sz w:val="20"/>
          <w:szCs w:val="20"/>
        </w:rPr>
        <w:t xml:space="preserve"> obrigando-se à CONTRATADA em manter a vigência do presente contrato, em compatibilidade com as obrigações assumidas, todas as condições de habilitação e qualificação exigidas na licitação. </w:t>
      </w:r>
    </w:p>
    <w:p w:rsidR="007631B7" w:rsidRPr="00D567F7" w:rsidRDefault="007631B7" w:rsidP="007631B7">
      <w:pPr>
        <w:jc w:val="both"/>
        <w:rPr>
          <w:rFonts w:ascii="Arial" w:hAnsi="Arial" w:cs="Arial"/>
          <w:sz w:val="20"/>
          <w:szCs w:val="20"/>
        </w:rPr>
      </w:pP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DÉCIMA - LEGISLAÇÃO APLICÁVEL</w:t>
      </w:r>
    </w:p>
    <w:p w:rsidR="007631B7" w:rsidRPr="00D567F7" w:rsidRDefault="007631B7" w:rsidP="007631B7">
      <w:pPr>
        <w:jc w:val="both"/>
        <w:rPr>
          <w:rFonts w:ascii="Arial" w:hAnsi="Arial" w:cs="Arial"/>
          <w:sz w:val="20"/>
          <w:szCs w:val="20"/>
        </w:rPr>
      </w:pPr>
      <w:r w:rsidRPr="00D567F7">
        <w:rPr>
          <w:rFonts w:ascii="Arial" w:hAnsi="Arial" w:cs="Arial"/>
          <w:sz w:val="20"/>
          <w:szCs w:val="20"/>
        </w:rPr>
        <w:t>10 - O presente Contrato rege-se pelas disposições expressas na Lei Federal 8.666/93 e suas alterações, Lei nº.  10.520/2002, e pelos preceitos de direito público, aplicando-se supletivamente os princípios da teoria geral dos Contratos e as disposições de direito privado. </w:t>
      </w:r>
    </w:p>
    <w:p w:rsidR="007631B7" w:rsidRPr="00D567F7" w:rsidRDefault="007631B7" w:rsidP="007631B7">
      <w:pPr>
        <w:jc w:val="both"/>
        <w:rPr>
          <w:rFonts w:ascii="Arial" w:hAnsi="Arial" w:cs="Arial"/>
          <w:sz w:val="20"/>
          <w:szCs w:val="20"/>
        </w:rPr>
      </w:pP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DÉCIMA PRIMEIRA  - FORO</w:t>
      </w:r>
    </w:p>
    <w:p w:rsidR="007631B7" w:rsidRPr="00D567F7" w:rsidRDefault="007631B7" w:rsidP="007631B7">
      <w:pPr>
        <w:jc w:val="both"/>
        <w:rPr>
          <w:rFonts w:ascii="Arial" w:hAnsi="Arial" w:cs="Arial"/>
          <w:sz w:val="20"/>
          <w:szCs w:val="20"/>
        </w:rPr>
      </w:pPr>
      <w:r w:rsidRPr="00D567F7">
        <w:rPr>
          <w:rFonts w:ascii="Arial" w:hAnsi="Arial" w:cs="Arial"/>
          <w:sz w:val="20"/>
          <w:szCs w:val="20"/>
        </w:rPr>
        <w:t>11 - Fica eleito o Foro da Comarca de São Miguel do Oeste, Estado de Santa Catarina, como competente para dirimir questões oriundas do presente Contrato.</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E por estarem justos e contratados, assinam o presente, por si e seus sucessores, em 03 (três) vias iguais e rubricadas para todos os fins de direito, na presença das testemunhas abaixo arroladas.</w:t>
      </w:r>
    </w:p>
    <w:p w:rsidR="007631B7" w:rsidRPr="00D567F7" w:rsidRDefault="007631B7" w:rsidP="007631B7">
      <w:pPr>
        <w:jc w:val="both"/>
        <w:rPr>
          <w:rFonts w:ascii="Arial" w:hAnsi="Arial" w:cs="Arial"/>
          <w:sz w:val="20"/>
          <w:szCs w:val="20"/>
        </w:rPr>
      </w:pPr>
      <w:r w:rsidRPr="00D567F7">
        <w:rPr>
          <w:rFonts w:ascii="Arial" w:hAnsi="Arial" w:cs="Arial"/>
          <w:sz w:val="20"/>
          <w:szCs w:val="20"/>
        </w:rPr>
        <w:t>          </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Bandeirante - SC, _____ / _________ / </w:t>
      </w:r>
      <w:r w:rsidR="00D660CA" w:rsidRPr="00D567F7">
        <w:rPr>
          <w:rFonts w:ascii="Arial" w:hAnsi="Arial" w:cs="Arial"/>
          <w:sz w:val="20"/>
          <w:szCs w:val="20"/>
        </w:rPr>
        <w:t>2014</w:t>
      </w:r>
      <w:r w:rsidRPr="00D567F7">
        <w:rPr>
          <w:rFonts w:ascii="Arial" w:hAnsi="Arial" w:cs="Arial"/>
          <w:sz w:val="20"/>
          <w:szCs w:val="20"/>
        </w:rPr>
        <w:t xml:space="preserve">. </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__________________________                             ______________________________</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   Município de Bandeirante         </w:t>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t>Empresa: .............................</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  José Carlos Berti - Prefeito                                     Responsável: ...........................</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         CONTRATANTE                                                CONTRATADA</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TESTEMUNHAS:</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_________________________                                       _________________________</w:t>
      </w:r>
    </w:p>
    <w:p w:rsidR="007631B7" w:rsidRPr="00D567F7" w:rsidRDefault="007631B7" w:rsidP="007631B7">
      <w:pPr>
        <w:jc w:val="both"/>
        <w:rPr>
          <w:rFonts w:ascii="Arial" w:hAnsi="Arial" w:cs="Arial"/>
          <w:sz w:val="20"/>
          <w:szCs w:val="20"/>
        </w:rPr>
      </w:pPr>
      <w:r w:rsidRPr="00D567F7">
        <w:rPr>
          <w:rFonts w:ascii="Arial" w:hAnsi="Arial" w:cs="Arial"/>
          <w:sz w:val="20"/>
          <w:szCs w:val="20"/>
        </w:rPr>
        <w:t>Nome:</w:t>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t xml:space="preserve">         Nome: </w:t>
      </w:r>
    </w:p>
    <w:p w:rsidR="007631B7" w:rsidRPr="00D567F7" w:rsidRDefault="007631B7" w:rsidP="007631B7">
      <w:pPr>
        <w:jc w:val="both"/>
        <w:rPr>
          <w:rFonts w:ascii="Arial" w:hAnsi="Arial" w:cs="Arial"/>
          <w:sz w:val="20"/>
          <w:szCs w:val="20"/>
        </w:rPr>
      </w:pPr>
      <w:r w:rsidRPr="00D567F7">
        <w:rPr>
          <w:rFonts w:ascii="Arial" w:hAnsi="Arial" w:cs="Arial"/>
          <w:sz w:val="20"/>
          <w:szCs w:val="20"/>
        </w:rPr>
        <w:t>CPF: ................................</w:t>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t xml:space="preserve">         CPF: ....................................</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center"/>
        <w:rPr>
          <w:rFonts w:ascii="Arial" w:hAnsi="Arial" w:cs="Arial"/>
          <w:sz w:val="20"/>
          <w:szCs w:val="20"/>
        </w:rPr>
      </w:pPr>
      <w:r w:rsidRPr="00D567F7">
        <w:rPr>
          <w:rFonts w:ascii="Arial" w:hAnsi="Arial" w:cs="Arial"/>
          <w:sz w:val="20"/>
          <w:szCs w:val="20"/>
        </w:rPr>
        <w:t>______________________________</w:t>
      </w:r>
    </w:p>
    <w:p w:rsidR="007631B7" w:rsidRPr="00D567F7" w:rsidRDefault="007631B7" w:rsidP="007631B7">
      <w:pPr>
        <w:jc w:val="center"/>
        <w:rPr>
          <w:rFonts w:ascii="Arial" w:hAnsi="Arial" w:cs="Arial"/>
          <w:sz w:val="20"/>
          <w:szCs w:val="20"/>
        </w:rPr>
      </w:pPr>
      <w:r w:rsidRPr="00D567F7">
        <w:rPr>
          <w:rFonts w:ascii="Arial" w:hAnsi="Arial" w:cs="Arial"/>
          <w:sz w:val="20"/>
          <w:szCs w:val="20"/>
        </w:rPr>
        <w:t>Lilian Lize Gabiatti</w:t>
      </w:r>
    </w:p>
    <w:p w:rsidR="007631B7" w:rsidRPr="00D567F7" w:rsidRDefault="007631B7" w:rsidP="007631B7">
      <w:pPr>
        <w:jc w:val="center"/>
        <w:rPr>
          <w:rFonts w:ascii="Arial" w:hAnsi="Arial" w:cs="Arial"/>
          <w:sz w:val="20"/>
          <w:szCs w:val="20"/>
        </w:rPr>
      </w:pPr>
      <w:r w:rsidRPr="00D567F7">
        <w:rPr>
          <w:rFonts w:ascii="Arial" w:hAnsi="Arial" w:cs="Arial"/>
          <w:sz w:val="20"/>
          <w:szCs w:val="20"/>
        </w:rPr>
        <w:t>Advogada OAB/SC 30.754</w:t>
      </w:r>
    </w:p>
    <w:p w:rsidR="00C27503" w:rsidRPr="00D567F7" w:rsidRDefault="00C27503">
      <w:pPr>
        <w:rPr>
          <w:sz w:val="20"/>
          <w:szCs w:val="20"/>
        </w:rPr>
      </w:pPr>
    </w:p>
    <w:p w:rsidR="004465EB" w:rsidRPr="00D567F7" w:rsidRDefault="004465EB">
      <w:pPr>
        <w:rPr>
          <w:sz w:val="20"/>
          <w:szCs w:val="20"/>
        </w:rPr>
      </w:pPr>
    </w:p>
    <w:p w:rsidR="004465EB" w:rsidRPr="00D567F7" w:rsidRDefault="004465EB">
      <w:pPr>
        <w:rPr>
          <w:sz w:val="20"/>
          <w:szCs w:val="20"/>
        </w:rPr>
      </w:pPr>
    </w:p>
    <w:sectPr w:rsidR="004465EB" w:rsidRPr="00D567F7" w:rsidSect="00D567F7">
      <w:headerReference w:type="default" r:id="rId10"/>
      <w:footerReference w:type="even" r:id="rId11"/>
      <w:footerReference w:type="default" r:id="rId12"/>
      <w:pgSz w:w="11906" w:h="16838" w:code="9"/>
      <w:pgMar w:top="2410" w:right="1134" w:bottom="170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7D6" w:rsidRDefault="008267D6">
      <w:r>
        <w:separator/>
      </w:r>
    </w:p>
  </w:endnote>
  <w:endnote w:type="continuationSeparator" w:id="1">
    <w:p w:rsidR="008267D6" w:rsidRDefault="00826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B2" w:rsidRDefault="00D4215E" w:rsidP="00D660CA">
    <w:pPr>
      <w:pStyle w:val="Rodap"/>
      <w:framePr w:wrap="around" w:vAnchor="text" w:hAnchor="margin" w:xAlign="right" w:y="1"/>
      <w:rPr>
        <w:rStyle w:val="Nmerodepgina"/>
      </w:rPr>
    </w:pPr>
    <w:r>
      <w:rPr>
        <w:rStyle w:val="Nmerodepgina"/>
      </w:rPr>
      <w:fldChar w:fldCharType="begin"/>
    </w:r>
    <w:r w:rsidR="005E37B2">
      <w:rPr>
        <w:rStyle w:val="Nmerodepgina"/>
      </w:rPr>
      <w:instrText xml:space="preserve">PAGE  </w:instrText>
    </w:r>
    <w:r>
      <w:rPr>
        <w:rStyle w:val="Nmerodepgina"/>
      </w:rPr>
      <w:fldChar w:fldCharType="end"/>
    </w:r>
  </w:p>
  <w:p w:rsidR="005E37B2" w:rsidRDefault="005E37B2" w:rsidP="00D660C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B2" w:rsidRDefault="005E37B2">
    <w:pPr>
      <w:pStyle w:val="Rodap"/>
      <w:jc w:val="center"/>
    </w:pPr>
    <w:r>
      <w:t xml:space="preserve">Página </w:t>
    </w:r>
    <w:r w:rsidR="00D4215E">
      <w:rPr>
        <w:b/>
      </w:rPr>
      <w:fldChar w:fldCharType="begin"/>
    </w:r>
    <w:r>
      <w:rPr>
        <w:b/>
      </w:rPr>
      <w:instrText>PAGE</w:instrText>
    </w:r>
    <w:r w:rsidR="00D4215E">
      <w:rPr>
        <w:b/>
      </w:rPr>
      <w:fldChar w:fldCharType="separate"/>
    </w:r>
    <w:r w:rsidR="004B2BAA">
      <w:rPr>
        <w:b/>
        <w:noProof/>
      </w:rPr>
      <w:t>1</w:t>
    </w:r>
    <w:r w:rsidR="00D4215E">
      <w:rPr>
        <w:b/>
      </w:rPr>
      <w:fldChar w:fldCharType="end"/>
    </w:r>
    <w:r>
      <w:t xml:space="preserve"> de </w:t>
    </w:r>
    <w:r w:rsidR="00D4215E">
      <w:rPr>
        <w:b/>
      </w:rPr>
      <w:fldChar w:fldCharType="begin"/>
    </w:r>
    <w:r>
      <w:rPr>
        <w:b/>
      </w:rPr>
      <w:instrText>NUMPAGES</w:instrText>
    </w:r>
    <w:r w:rsidR="00D4215E">
      <w:rPr>
        <w:b/>
      </w:rPr>
      <w:fldChar w:fldCharType="separate"/>
    </w:r>
    <w:r w:rsidR="004B2BAA">
      <w:rPr>
        <w:b/>
        <w:noProof/>
      </w:rPr>
      <w:t>14</w:t>
    </w:r>
    <w:r w:rsidR="00D4215E">
      <w:rPr>
        <w:b/>
      </w:rPr>
      <w:fldChar w:fldCharType="end"/>
    </w:r>
  </w:p>
  <w:p w:rsidR="005E37B2" w:rsidRPr="00966011" w:rsidRDefault="005E37B2" w:rsidP="00D660CA">
    <w:pPr>
      <w:pStyle w:val="Rodap"/>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7D6" w:rsidRDefault="008267D6">
      <w:r>
        <w:separator/>
      </w:r>
    </w:p>
  </w:footnote>
  <w:footnote w:type="continuationSeparator" w:id="1">
    <w:p w:rsidR="008267D6" w:rsidRDefault="00826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B2" w:rsidRPr="00BE4CBA" w:rsidRDefault="005E37B2" w:rsidP="00D660CA">
    <w:pPr>
      <w:pStyle w:val="Cabealho"/>
      <w:tabs>
        <w:tab w:val="left" w:pos="2175"/>
      </w:tabs>
      <w:rPr>
        <w:b/>
      </w:rPr>
    </w:pPr>
  </w:p>
  <w:p w:rsidR="005E37B2" w:rsidRDefault="005E37B2" w:rsidP="00D660CA">
    <w:pPr>
      <w:pStyle w:val="Cabealho"/>
    </w:pPr>
  </w:p>
  <w:p w:rsidR="005E37B2" w:rsidRDefault="005E37B2" w:rsidP="00D660CA">
    <w:pPr>
      <w:pStyle w:val="Cabealho"/>
    </w:pPr>
  </w:p>
  <w:p w:rsidR="005E37B2" w:rsidRDefault="005E37B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3C3C"/>
    <w:multiLevelType w:val="multilevel"/>
    <w:tmpl w:val="F8AC71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7631B7"/>
    <w:rsid w:val="00022AF5"/>
    <w:rsid w:val="000253E2"/>
    <w:rsid w:val="001C116C"/>
    <w:rsid w:val="001C2477"/>
    <w:rsid w:val="002B7DFC"/>
    <w:rsid w:val="003211E3"/>
    <w:rsid w:val="004465EB"/>
    <w:rsid w:val="004B2BAA"/>
    <w:rsid w:val="004D6455"/>
    <w:rsid w:val="004E2E70"/>
    <w:rsid w:val="0050462F"/>
    <w:rsid w:val="0057295C"/>
    <w:rsid w:val="00574E63"/>
    <w:rsid w:val="005B77FB"/>
    <w:rsid w:val="005E37B2"/>
    <w:rsid w:val="00631793"/>
    <w:rsid w:val="007631B7"/>
    <w:rsid w:val="008267D6"/>
    <w:rsid w:val="00831560"/>
    <w:rsid w:val="00862E18"/>
    <w:rsid w:val="00871FA0"/>
    <w:rsid w:val="008F3BA5"/>
    <w:rsid w:val="009167A1"/>
    <w:rsid w:val="009653D1"/>
    <w:rsid w:val="009759A6"/>
    <w:rsid w:val="009C28ED"/>
    <w:rsid w:val="00A71EE9"/>
    <w:rsid w:val="00AD79EF"/>
    <w:rsid w:val="00BA754C"/>
    <w:rsid w:val="00C12D79"/>
    <w:rsid w:val="00C162E8"/>
    <w:rsid w:val="00C27503"/>
    <w:rsid w:val="00D4215E"/>
    <w:rsid w:val="00D567F7"/>
    <w:rsid w:val="00D660CA"/>
    <w:rsid w:val="00D81DF0"/>
    <w:rsid w:val="00F41E46"/>
    <w:rsid w:val="00F52215"/>
    <w:rsid w:val="00FF38E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B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7631B7"/>
    <w:pPr>
      <w:tabs>
        <w:tab w:val="center" w:pos="4252"/>
        <w:tab w:val="right" w:pos="8504"/>
      </w:tabs>
    </w:pPr>
    <w:rPr>
      <w:lang/>
    </w:rPr>
  </w:style>
  <w:style w:type="character" w:customStyle="1" w:styleId="RodapChar">
    <w:name w:val="Rodapé Char"/>
    <w:basedOn w:val="Fontepargpadro"/>
    <w:link w:val="Rodap"/>
    <w:uiPriority w:val="99"/>
    <w:rsid w:val="007631B7"/>
    <w:rPr>
      <w:rFonts w:ascii="Times New Roman" w:eastAsia="Times New Roman" w:hAnsi="Times New Roman" w:cs="Times New Roman"/>
      <w:sz w:val="24"/>
      <w:szCs w:val="24"/>
      <w:lang w:eastAsia="pt-BR"/>
    </w:rPr>
  </w:style>
  <w:style w:type="character" w:styleId="Nmerodepgina">
    <w:name w:val="page number"/>
    <w:basedOn w:val="Fontepargpadro"/>
    <w:rsid w:val="007631B7"/>
  </w:style>
  <w:style w:type="paragraph" w:styleId="Corpodetexto">
    <w:name w:val="Body Text"/>
    <w:basedOn w:val="Normal"/>
    <w:link w:val="CorpodetextoChar"/>
    <w:semiHidden/>
    <w:rsid w:val="007631B7"/>
    <w:pPr>
      <w:widowControl w:val="0"/>
      <w:jc w:val="both"/>
    </w:pPr>
    <w:rPr>
      <w:sz w:val="28"/>
      <w:szCs w:val="20"/>
      <w:lang/>
    </w:rPr>
  </w:style>
  <w:style w:type="character" w:customStyle="1" w:styleId="CorpodetextoChar">
    <w:name w:val="Corpo de texto Char"/>
    <w:basedOn w:val="Fontepargpadro"/>
    <w:link w:val="Corpodetexto"/>
    <w:semiHidden/>
    <w:rsid w:val="007631B7"/>
    <w:rPr>
      <w:rFonts w:ascii="Times New Roman" w:eastAsia="Times New Roman" w:hAnsi="Times New Roman" w:cs="Times New Roman"/>
      <w:sz w:val="28"/>
      <w:szCs w:val="20"/>
      <w:lang/>
    </w:rPr>
  </w:style>
  <w:style w:type="paragraph" w:styleId="Cabealho">
    <w:name w:val="header"/>
    <w:basedOn w:val="Normal"/>
    <w:link w:val="CabealhoChar"/>
    <w:unhideWhenUsed/>
    <w:rsid w:val="007631B7"/>
    <w:pPr>
      <w:tabs>
        <w:tab w:val="center" w:pos="4252"/>
        <w:tab w:val="right" w:pos="8504"/>
      </w:tabs>
    </w:pPr>
    <w:rPr>
      <w:lang/>
    </w:rPr>
  </w:style>
  <w:style w:type="character" w:customStyle="1" w:styleId="CabealhoChar">
    <w:name w:val="Cabeçalho Char"/>
    <w:basedOn w:val="Fontepargpadro"/>
    <w:link w:val="Cabealho"/>
    <w:rsid w:val="007631B7"/>
    <w:rPr>
      <w:rFonts w:ascii="Times New Roman" w:eastAsia="Times New Roman" w:hAnsi="Times New Roman" w:cs="Times New Roman"/>
      <w:sz w:val="24"/>
      <w:szCs w:val="24"/>
      <w:lang/>
    </w:rPr>
  </w:style>
  <w:style w:type="paragraph" w:styleId="Textodebalo">
    <w:name w:val="Balloon Text"/>
    <w:basedOn w:val="Normal"/>
    <w:link w:val="TextodebaloChar"/>
    <w:uiPriority w:val="99"/>
    <w:semiHidden/>
    <w:unhideWhenUsed/>
    <w:rsid w:val="009C28ED"/>
    <w:rPr>
      <w:rFonts w:ascii="Tahoma" w:hAnsi="Tahoma" w:cs="Tahoma"/>
      <w:sz w:val="16"/>
      <w:szCs w:val="16"/>
    </w:rPr>
  </w:style>
  <w:style w:type="character" w:customStyle="1" w:styleId="TextodebaloChar">
    <w:name w:val="Texto de balão Char"/>
    <w:basedOn w:val="Fontepargpadro"/>
    <w:link w:val="Textodebalo"/>
    <w:uiPriority w:val="99"/>
    <w:semiHidden/>
    <w:rsid w:val="009C28E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B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7631B7"/>
    <w:pPr>
      <w:tabs>
        <w:tab w:val="center" w:pos="4252"/>
        <w:tab w:val="right" w:pos="8504"/>
      </w:tabs>
    </w:pPr>
    <w:rPr>
      <w:lang w:val="x-none"/>
    </w:rPr>
  </w:style>
  <w:style w:type="character" w:customStyle="1" w:styleId="RodapChar">
    <w:name w:val="Rodapé Char"/>
    <w:basedOn w:val="Fontepargpadro"/>
    <w:link w:val="Rodap"/>
    <w:uiPriority w:val="99"/>
    <w:rsid w:val="007631B7"/>
    <w:rPr>
      <w:rFonts w:ascii="Times New Roman" w:eastAsia="Times New Roman" w:hAnsi="Times New Roman" w:cs="Times New Roman"/>
      <w:sz w:val="24"/>
      <w:szCs w:val="24"/>
      <w:lang w:val="x-none" w:eastAsia="pt-BR"/>
    </w:rPr>
  </w:style>
  <w:style w:type="character" w:styleId="Nmerodepgina">
    <w:name w:val="page number"/>
    <w:basedOn w:val="Fontepargpadro"/>
    <w:rsid w:val="007631B7"/>
  </w:style>
  <w:style w:type="paragraph" w:styleId="Corpodetexto">
    <w:name w:val="Body Text"/>
    <w:basedOn w:val="Normal"/>
    <w:link w:val="CorpodetextoChar"/>
    <w:semiHidden/>
    <w:rsid w:val="007631B7"/>
    <w:pPr>
      <w:widowControl w:val="0"/>
      <w:jc w:val="both"/>
    </w:pPr>
    <w:rPr>
      <w:sz w:val="28"/>
      <w:szCs w:val="20"/>
      <w:lang w:val="x-none" w:eastAsia="x-none"/>
    </w:rPr>
  </w:style>
  <w:style w:type="character" w:customStyle="1" w:styleId="CorpodetextoChar">
    <w:name w:val="Corpo de texto Char"/>
    <w:basedOn w:val="Fontepargpadro"/>
    <w:link w:val="Corpodetexto"/>
    <w:semiHidden/>
    <w:rsid w:val="007631B7"/>
    <w:rPr>
      <w:rFonts w:ascii="Times New Roman" w:eastAsia="Times New Roman" w:hAnsi="Times New Roman" w:cs="Times New Roman"/>
      <w:sz w:val="28"/>
      <w:szCs w:val="20"/>
      <w:lang w:val="x-none" w:eastAsia="x-none"/>
    </w:rPr>
  </w:style>
  <w:style w:type="paragraph" w:styleId="Cabealho">
    <w:name w:val="header"/>
    <w:basedOn w:val="Normal"/>
    <w:link w:val="CabealhoChar"/>
    <w:unhideWhenUsed/>
    <w:rsid w:val="007631B7"/>
    <w:pPr>
      <w:tabs>
        <w:tab w:val="center" w:pos="4252"/>
        <w:tab w:val="right" w:pos="8504"/>
      </w:tabs>
    </w:pPr>
    <w:rPr>
      <w:lang w:val="x-none" w:eastAsia="x-none"/>
    </w:rPr>
  </w:style>
  <w:style w:type="character" w:customStyle="1" w:styleId="CabealhoChar">
    <w:name w:val="Cabeçalho Char"/>
    <w:basedOn w:val="Fontepargpadro"/>
    <w:link w:val="Cabealho"/>
    <w:rsid w:val="007631B7"/>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9C28ED"/>
    <w:rPr>
      <w:rFonts w:ascii="Tahoma" w:hAnsi="Tahoma" w:cs="Tahoma"/>
      <w:sz w:val="16"/>
      <w:szCs w:val="16"/>
    </w:rPr>
  </w:style>
  <w:style w:type="character" w:customStyle="1" w:styleId="TextodebaloChar">
    <w:name w:val="Texto de balão Char"/>
    <w:basedOn w:val="Fontepargpadro"/>
    <w:link w:val="Textodebalo"/>
    <w:uiPriority w:val="99"/>
    <w:semiHidden/>
    <w:rsid w:val="009C28E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6F780-98E3-4E22-89CB-242FED15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4924</Words>
  <Characters>26595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Cliente</cp:lastModifiedBy>
  <cp:revision>2</cp:revision>
  <cp:lastPrinted>2014-03-25T11:59:00Z</cp:lastPrinted>
  <dcterms:created xsi:type="dcterms:W3CDTF">2014-03-25T18:33:00Z</dcterms:created>
  <dcterms:modified xsi:type="dcterms:W3CDTF">2014-03-25T18:33:00Z</dcterms:modified>
</cp:coreProperties>
</file>