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66" w:rsidRDefault="00D72266" w:rsidP="00D722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72266" w:rsidRDefault="00D72266" w:rsidP="00D722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43CF">
        <w:rPr>
          <w:rFonts w:ascii="Verdana" w:hAnsi="Verdana"/>
          <w:b/>
          <w:sz w:val="20"/>
          <w:szCs w:val="20"/>
        </w:rPr>
        <w:t>Decreto nº</w:t>
      </w:r>
      <w:r>
        <w:rPr>
          <w:rFonts w:ascii="Verdana" w:hAnsi="Verdana"/>
          <w:b/>
          <w:sz w:val="20"/>
          <w:szCs w:val="20"/>
        </w:rPr>
        <w:t xml:space="preserve"> </w:t>
      </w:r>
      <w:r w:rsidR="001A2A1D">
        <w:rPr>
          <w:rFonts w:ascii="Verdana" w:hAnsi="Verdana"/>
          <w:b/>
          <w:sz w:val="20"/>
          <w:szCs w:val="20"/>
        </w:rPr>
        <w:t>025</w:t>
      </w:r>
      <w:r>
        <w:rPr>
          <w:rFonts w:ascii="Verdana" w:hAnsi="Verdana"/>
          <w:b/>
          <w:sz w:val="20"/>
          <w:szCs w:val="20"/>
        </w:rPr>
        <w:t>,</w:t>
      </w:r>
      <w:r w:rsidRPr="00D243CF">
        <w:rPr>
          <w:rFonts w:ascii="Verdana" w:hAnsi="Verdana"/>
          <w:b/>
          <w:sz w:val="20"/>
          <w:szCs w:val="20"/>
        </w:rPr>
        <w:t xml:space="preserve"> de </w:t>
      </w:r>
      <w:r w:rsidR="00D270D4">
        <w:rPr>
          <w:rFonts w:ascii="Verdana" w:hAnsi="Verdana"/>
          <w:b/>
          <w:sz w:val="20"/>
          <w:szCs w:val="20"/>
        </w:rPr>
        <w:t>22</w:t>
      </w:r>
      <w:r w:rsidRPr="00D243CF">
        <w:rPr>
          <w:rFonts w:ascii="Verdana" w:hAnsi="Verdana"/>
          <w:b/>
          <w:sz w:val="20"/>
          <w:szCs w:val="20"/>
        </w:rPr>
        <w:t xml:space="preserve"> de </w:t>
      </w:r>
      <w:r>
        <w:rPr>
          <w:rFonts w:ascii="Verdana" w:hAnsi="Verdana"/>
          <w:b/>
          <w:sz w:val="20"/>
          <w:szCs w:val="20"/>
        </w:rPr>
        <w:t>fevereiro</w:t>
      </w:r>
      <w:r w:rsidRPr="00D243CF">
        <w:rPr>
          <w:rFonts w:ascii="Verdana" w:hAnsi="Verdana"/>
          <w:b/>
          <w:sz w:val="20"/>
          <w:szCs w:val="20"/>
        </w:rPr>
        <w:t xml:space="preserve"> de 201</w:t>
      </w:r>
      <w:r>
        <w:rPr>
          <w:rFonts w:ascii="Verdana" w:hAnsi="Verdana"/>
          <w:b/>
          <w:sz w:val="20"/>
          <w:szCs w:val="20"/>
        </w:rPr>
        <w:t>6</w:t>
      </w:r>
      <w:r w:rsidRPr="00D243CF">
        <w:rPr>
          <w:rFonts w:ascii="Verdana" w:hAnsi="Verdana"/>
          <w:b/>
          <w:sz w:val="20"/>
          <w:szCs w:val="20"/>
        </w:rPr>
        <w:t>.</w:t>
      </w:r>
    </w:p>
    <w:p w:rsidR="00D72266" w:rsidRPr="00D243CF" w:rsidRDefault="00D72266" w:rsidP="00D722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ind w:left="1620"/>
        <w:jc w:val="both"/>
        <w:rPr>
          <w:rFonts w:ascii="Verdana" w:hAnsi="Verdana"/>
          <w:b/>
          <w:sz w:val="20"/>
          <w:szCs w:val="20"/>
        </w:rPr>
      </w:pPr>
      <w:r w:rsidRPr="00D243CF">
        <w:rPr>
          <w:rFonts w:ascii="Verdana" w:hAnsi="Verdana"/>
          <w:b/>
          <w:sz w:val="20"/>
          <w:szCs w:val="20"/>
        </w:rPr>
        <w:t xml:space="preserve">Homologa as inscrições </w:t>
      </w:r>
      <w:r w:rsidR="00D270D4">
        <w:rPr>
          <w:rFonts w:ascii="Verdana" w:hAnsi="Verdana"/>
          <w:b/>
          <w:sz w:val="20"/>
          <w:szCs w:val="20"/>
        </w:rPr>
        <w:t xml:space="preserve">(Após recursos) </w:t>
      </w:r>
      <w:r w:rsidRPr="00D243CF">
        <w:rPr>
          <w:rFonts w:ascii="Verdana" w:hAnsi="Verdana"/>
          <w:b/>
          <w:sz w:val="20"/>
          <w:szCs w:val="20"/>
        </w:rPr>
        <w:t xml:space="preserve">dos candidatos </w:t>
      </w:r>
      <w:r>
        <w:rPr>
          <w:rFonts w:ascii="Verdana" w:hAnsi="Verdana"/>
          <w:b/>
          <w:sz w:val="20"/>
          <w:szCs w:val="20"/>
        </w:rPr>
        <w:t xml:space="preserve">do Processo Seletivo </w:t>
      </w:r>
      <w:r w:rsidRPr="00D243CF">
        <w:rPr>
          <w:rFonts w:ascii="Verdana" w:hAnsi="Verdana"/>
          <w:b/>
          <w:sz w:val="20"/>
          <w:szCs w:val="20"/>
        </w:rPr>
        <w:t>nº 00</w:t>
      </w:r>
      <w:r>
        <w:rPr>
          <w:rFonts w:ascii="Verdana" w:hAnsi="Verdana"/>
          <w:b/>
          <w:sz w:val="20"/>
          <w:szCs w:val="20"/>
        </w:rPr>
        <w:t>1</w:t>
      </w:r>
      <w:r w:rsidRPr="00D243CF"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</w:rPr>
        <w:t>6</w:t>
      </w:r>
      <w:r w:rsidRPr="00D243CF">
        <w:rPr>
          <w:rFonts w:ascii="Verdana" w:hAnsi="Verdana"/>
          <w:b/>
          <w:sz w:val="20"/>
          <w:szCs w:val="20"/>
        </w:rPr>
        <w:t>, do Município de Bandeirante, Estado de Santa Catarina, e contém outras providências.</w:t>
      </w:r>
    </w:p>
    <w:p w:rsidR="00D72266" w:rsidRDefault="00D72266" w:rsidP="00D722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D243CF">
        <w:rPr>
          <w:rFonts w:ascii="Verdana" w:hAnsi="Verdana"/>
          <w:sz w:val="20"/>
          <w:szCs w:val="20"/>
        </w:rPr>
        <w:t>O Prefeito Municipal de Bandeirante, Estado de Santa Catarina, usando das atribuições que lhes são conferidas pela Lei Orgânica Municipal e demais dispositivos constitucionais e legais vigentes,</w:t>
      </w:r>
    </w:p>
    <w:p w:rsidR="00D72266" w:rsidRPr="00D243CF" w:rsidRDefault="00D72266" w:rsidP="00D72266">
      <w:pPr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43CF">
        <w:rPr>
          <w:rFonts w:ascii="Verdana" w:hAnsi="Verdana"/>
          <w:sz w:val="20"/>
          <w:szCs w:val="20"/>
        </w:rPr>
        <w:t>DECRETA:</w:t>
      </w:r>
    </w:p>
    <w:p w:rsidR="00D72266" w:rsidRPr="00D243CF" w:rsidRDefault="00D72266" w:rsidP="00D72266">
      <w:pPr>
        <w:pStyle w:val="Ttulo1"/>
        <w:spacing w:before="0" w:beforeAutospacing="0" w:after="0" w:afterAutospacing="0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D72266" w:rsidRDefault="00D72266" w:rsidP="00D72266">
      <w:pPr>
        <w:pStyle w:val="Ttulo1"/>
        <w:spacing w:before="0" w:beforeAutospacing="0" w:after="0" w:afterAutospacing="0"/>
        <w:ind w:firstLine="540"/>
        <w:jc w:val="both"/>
        <w:rPr>
          <w:rFonts w:ascii="Verdana" w:hAnsi="Verdana"/>
          <w:b w:val="0"/>
          <w:sz w:val="20"/>
          <w:szCs w:val="20"/>
        </w:rPr>
      </w:pPr>
      <w:r w:rsidRPr="00D243CF">
        <w:rPr>
          <w:rFonts w:ascii="Verdana" w:hAnsi="Verdana"/>
          <w:b w:val="0"/>
          <w:bCs w:val="0"/>
          <w:sz w:val="20"/>
          <w:szCs w:val="20"/>
        </w:rPr>
        <w:t xml:space="preserve">Art. 1° </w:t>
      </w:r>
      <w:r w:rsidR="00D270D4">
        <w:rPr>
          <w:rFonts w:ascii="Verdana" w:hAnsi="Verdana"/>
          <w:b w:val="0"/>
          <w:sz w:val="20"/>
          <w:szCs w:val="20"/>
        </w:rPr>
        <w:t xml:space="preserve">Ficam homologadas as </w:t>
      </w:r>
      <w:r w:rsidRPr="00D243CF">
        <w:rPr>
          <w:rFonts w:ascii="Verdana" w:hAnsi="Verdana"/>
          <w:b w:val="0"/>
          <w:sz w:val="20"/>
          <w:szCs w:val="20"/>
        </w:rPr>
        <w:t xml:space="preserve">inscrições </w:t>
      </w:r>
      <w:r w:rsidR="00D270D4">
        <w:rPr>
          <w:rFonts w:ascii="Verdana" w:hAnsi="Verdana"/>
          <w:b w:val="0"/>
          <w:sz w:val="20"/>
          <w:szCs w:val="20"/>
        </w:rPr>
        <w:t xml:space="preserve">(Após recursos) </w:t>
      </w:r>
      <w:r w:rsidRPr="00D243CF">
        <w:rPr>
          <w:rFonts w:ascii="Verdana" w:hAnsi="Verdana"/>
          <w:b w:val="0"/>
          <w:sz w:val="20"/>
          <w:szCs w:val="20"/>
        </w:rPr>
        <w:t xml:space="preserve">dos candidatos do </w:t>
      </w:r>
      <w:r>
        <w:rPr>
          <w:rFonts w:ascii="Verdana" w:hAnsi="Verdana"/>
          <w:b w:val="0"/>
          <w:sz w:val="20"/>
          <w:szCs w:val="20"/>
        </w:rPr>
        <w:t>Processo Seletivo</w:t>
      </w:r>
      <w:r w:rsidRPr="00D243CF">
        <w:rPr>
          <w:rFonts w:ascii="Verdana" w:hAnsi="Verdana"/>
          <w:b w:val="0"/>
          <w:sz w:val="20"/>
          <w:szCs w:val="20"/>
        </w:rPr>
        <w:t xml:space="preserve"> nº 00</w:t>
      </w:r>
      <w:r>
        <w:rPr>
          <w:rFonts w:ascii="Verdana" w:hAnsi="Verdana"/>
          <w:b w:val="0"/>
          <w:sz w:val="20"/>
          <w:szCs w:val="20"/>
        </w:rPr>
        <w:t>1</w:t>
      </w:r>
      <w:r w:rsidRPr="00D243CF">
        <w:rPr>
          <w:rFonts w:ascii="Verdana" w:hAnsi="Verdana"/>
          <w:b w:val="0"/>
          <w:sz w:val="20"/>
          <w:szCs w:val="20"/>
        </w:rPr>
        <w:t>/201</w:t>
      </w:r>
      <w:r>
        <w:rPr>
          <w:rFonts w:ascii="Verdana" w:hAnsi="Verdana"/>
          <w:b w:val="0"/>
          <w:sz w:val="20"/>
          <w:szCs w:val="20"/>
        </w:rPr>
        <w:t>6</w:t>
      </w:r>
      <w:r w:rsidRPr="00D243CF">
        <w:rPr>
          <w:rFonts w:ascii="Verdana" w:hAnsi="Verdana"/>
          <w:b w:val="0"/>
          <w:sz w:val="20"/>
          <w:szCs w:val="20"/>
        </w:rPr>
        <w:t>, do Município de Bandeirante, Estado de Santa Catarina, a seguir:</w:t>
      </w:r>
    </w:p>
    <w:p w:rsidR="00D72266" w:rsidRDefault="00D72266" w:rsidP="00D72266">
      <w:pPr>
        <w:pStyle w:val="Ttulo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tbl>
      <w:tblPr>
        <w:tblW w:w="977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555"/>
        <w:gridCol w:w="5103"/>
        <w:gridCol w:w="3119"/>
      </w:tblGrid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EDUCAÇÃO FÍSICA**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INGLÊS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INFORMÁTICA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284993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Alberto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Dalbosco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ESPANHOL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LÍNGUA PORTUGUESA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288553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AssirDiorgeMorandin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MATEMÁTICA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289698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Ivan Carlos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Guzatti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CIÊNCIAS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HISTÓRIA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GEOGRAFIA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290389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Marister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Fontana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EDUCAÇÃO ESPECIAL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291734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Carine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Eva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Dalmonte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ORIENTADOR EDUCACIONAL -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EDUCAÇÃO FÍSICA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279846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Bruno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RoaniMeneguel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INGLÊS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INFORMÁTICA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276451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Juliana Andressa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Maggioni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276186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LucilaineSotili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289274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Mauricio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Hennnicka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ESPANHOL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LÍNGUA PORTUGUESA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MATEMÁTICA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275861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Caroline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Chiesa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CIÊNCIAS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289263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ZelciBenilde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Nunes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Bazzo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HISTÓRIA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GEOGRAFIA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8350A0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8350A0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350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8350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EDUCAÇÃO ESPECIAL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ORIENTADOR EDUCACIONAL – NÃO HABILITADO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C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291746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Cavalheiro Da Silveira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Pilatti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289627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Edeli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Fatima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BortoliThiel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FISCAL DE TRIBUTOS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290820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Eduardo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Oliboni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289394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Alexandra Raiara Da Rocha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290873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Alisson Lucas Rossini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284311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Cristina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FogacaZanchi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290152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Bruno Henrique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ThielFolmer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282608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Bottega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291922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Cristian Luan Souto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290440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Cristiane Alves De Oliveira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284591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 Nunes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275533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Daniela Dal Magro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291542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Danieli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Cristina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PaloschiDallazen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292383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Deivid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Jose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Dassi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289361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Diogenes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Fernando De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Lucca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288695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Eduarda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Mior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275778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Elisangela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Demozzi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288649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Ernani Augusto Bonfante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291351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Fernanda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Skiba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281669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Giancarlo Carrasco Vieira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281946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Gisele Muller Carrasco Vieira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290835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Jaqueline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Schwengber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291200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Jessica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Schwengber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290377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Luiz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Grochot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292462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Jonh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Taylor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Tapparello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Salles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291210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Juliane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Maria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276861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Juliano De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Bortoli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278962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KalyncaVaider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284676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Lidiane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Ana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Lardini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Marchezan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285002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Lurdes Cleide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MorescoDalbosco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292499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Ivone Moraes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290109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Marilian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Souza Bastos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275637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Marisa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Merlini</w:t>
            </w:r>
            <w:proofErr w:type="spellEnd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Zambiasi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280566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Matheus Roberto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Fiorentin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292048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Monica Terezinha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Spagnol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291944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Paulo Roberto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Meneghetti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289484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Tania Franciele Da Silva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285077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Tiago Trevizan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Testolin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291321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Vanderlei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Fontanari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AUXILIAR DE ODONTOLOGIA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Nenhum candidato com a inscrição </w:t>
            </w:r>
            <w:r w:rsidR="006175B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neste cargo.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OPERADOR DE MÁQUINAS (CATEGORIA “C”)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B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291553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Dallazen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291304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RudineiThiele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72266" w:rsidRPr="003376FD" w:rsidTr="008350A0">
        <w:trPr>
          <w:trHeight w:val="222"/>
        </w:trPr>
        <w:tc>
          <w:tcPr>
            <w:tcW w:w="9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MOTORISTA (CATEGORIA “D”) </w:t>
            </w: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| </w:t>
            </w:r>
            <w:r w:rsidRPr="003376FD">
              <w:rPr>
                <w:rFonts w:ascii="Verdana" w:eastAsia="Times New Roman" w:hAnsi="Verdana" w:cs="Calibri"/>
                <w:color w:val="666666"/>
                <w:sz w:val="18"/>
                <w:szCs w:val="18"/>
                <w:lang w:eastAsia="pt-BR"/>
              </w:rPr>
              <w:t>Modalidade B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DA INSCRIÇÃO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292163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Juliano Nunes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72266" w:rsidRPr="003376FD" w:rsidTr="008350A0">
        <w:trPr>
          <w:trHeight w:val="222"/>
        </w:trPr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278572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D72266" w:rsidP="00B90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Leonir Paulo </w:t>
            </w:r>
            <w:proofErr w:type="spellStart"/>
            <w:r w:rsidRPr="003376F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Goergen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72266" w:rsidRPr="003376FD" w:rsidRDefault="006175BE" w:rsidP="00B90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</w:tbl>
    <w:p w:rsidR="00D72266" w:rsidRDefault="00D72266" w:rsidP="00D72266">
      <w:pPr>
        <w:pStyle w:val="Ttulo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D72266" w:rsidRPr="00D243CF" w:rsidRDefault="006175BE" w:rsidP="00D72266">
      <w:pPr>
        <w:spacing w:after="240" w:line="240" w:lineRule="auto"/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2</w:t>
      </w:r>
      <w:r w:rsidR="00D72266" w:rsidRPr="00D243CF">
        <w:rPr>
          <w:rFonts w:ascii="Verdana" w:hAnsi="Verdana" w:cs="Arial"/>
          <w:sz w:val="20"/>
          <w:szCs w:val="20"/>
        </w:rPr>
        <w:t xml:space="preserve">º </w:t>
      </w:r>
      <w:r w:rsidR="00D72266" w:rsidRPr="00D243CF">
        <w:rPr>
          <w:rFonts w:ascii="Verdana" w:hAnsi="Verdana"/>
          <w:sz w:val="20"/>
          <w:szCs w:val="20"/>
        </w:rPr>
        <w:t>As despe</w:t>
      </w:r>
      <w:r w:rsidR="00D72266" w:rsidRPr="00D243CF">
        <w:rPr>
          <w:rFonts w:ascii="Verdana" w:hAnsi="Verdana"/>
          <w:iCs/>
          <w:sz w:val="20"/>
          <w:szCs w:val="20"/>
        </w:rPr>
        <w:t>sas decorrentes da execução deste ato correrão à conta dos respectivos créditos orçamentários</w:t>
      </w:r>
      <w:r w:rsidR="00D72266" w:rsidRPr="00D243CF">
        <w:rPr>
          <w:rFonts w:ascii="Verdana" w:hAnsi="Verdana"/>
          <w:sz w:val="20"/>
          <w:szCs w:val="20"/>
        </w:rPr>
        <w:t>.</w:t>
      </w:r>
    </w:p>
    <w:p w:rsidR="00D72266" w:rsidRDefault="006175BE" w:rsidP="00D72266">
      <w:pPr>
        <w:spacing w:after="240" w:line="240" w:lineRule="auto"/>
        <w:ind w:firstLine="5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Art. 3</w:t>
      </w:r>
      <w:r w:rsidR="00D72266" w:rsidRPr="00D243CF">
        <w:rPr>
          <w:rFonts w:ascii="Verdana" w:hAnsi="Verdana" w:cs="Arial"/>
          <w:bCs/>
          <w:sz w:val="20"/>
          <w:szCs w:val="20"/>
        </w:rPr>
        <w:t>º Este Decreto entra em vigor na data da sua publicação.</w:t>
      </w:r>
    </w:p>
    <w:p w:rsidR="00D72266" w:rsidRPr="00D243CF" w:rsidRDefault="00D72266" w:rsidP="00D72266">
      <w:pPr>
        <w:spacing w:after="0" w:line="240" w:lineRule="auto"/>
        <w:ind w:firstLine="540"/>
        <w:jc w:val="both"/>
        <w:rPr>
          <w:rFonts w:ascii="Verdana" w:hAnsi="Verdana" w:cs="Arial"/>
          <w:bCs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ind w:firstLine="540"/>
        <w:jc w:val="both"/>
        <w:rPr>
          <w:rFonts w:ascii="Verdana" w:hAnsi="Verdana" w:cs="Arial"/>
          <w:bCs/>
          <w:sz w:val="20"/>
          <w:szCs w:val="20"/>
        </w:rPr>
      </w:pPr>
      <w:r w:rsidRPr="00D243CF">
        <w:rPr>
          <w:rFonts w:ascii="Verdana" w:hAnsi="Verdana" w:cs="Arial"/>
          <w:bCs/>
          <w:sz w:val="20"/>
          <w:szCs w:val="20"/>
        </w:rPr>
        <w:t xml:space="preserve">Gabinete do Prefeito Municipal de Bandeirante (SC), em </w:t>
      </w:r>
      <w:r w:rsidR="00720843">
        <w:rPr>
          <w:rFonts w:ascii="Verdana" w:hAnsi="Verdana" w:cs="Arial"/>
          <w:bCs/>
          <w:sz w:val="20"/>
          <w:szCs w:val="20"/>
        </w:rPr>
        <w:t>22</w:t>
      </w:r>
      <w:bookmarkStart w:id="0" w:name="_GoBack"/>
      <w:bookmarkEnd w:id="0"/>
      <w:r w:rsidRPr="00D243CF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 xml:space="preserve">fevereiro </w:t>
      </w:r>
      <w:r w:rsidRPr="00D243CF">
        <w:rPr>
          <w:rFonts w:ascii="Verdana" w:hAnsi="Verdana" w:cs="Arial"/>
          <w:bCs/>
          <w:sz w:val="20"/>
          <w:szCs w:val="20"/>
        </w:rPr>
        <w:t>de 201</w:t>
      </w:r>
      <w:r>
        <w:rPr>
          <w:rFonts w:ascii="Verdana" w:hAnsi="Verdana" w:cs="Arial"/>
          <w:bCs/>
          <w:sz w:val="20"/>
          <w:szCs w:val="20"/>
        </w:rPr>
        <w:t>6</w:t>
      </w:r>
      <w:r w:rsidRPr="00D243CF">
        <w:rPr>
          <w:rFonts w:ascii="Verdana" w:hAnsi="Verdana" w:cs="Arial"/>
          <w:bCs/>
          <w:sz w:val="20"/>
          <w:szCs w:val="20"/>
        </w:rPr>
        <w:t>.</w:t>
      </w:r>
    </w:p>
    <w:p w:rsidR="00D72266" w:rsidRDefault="00D72266" w:rsidP="00D72266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72266" w:rsidRPr="00D243CF" w:rsidRDefault="00D72266" w:rsidP="00D72266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720843" w:rsidRDefault="00D72266" w:rsidP="00D72266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D243CF">
        <w:rPr>
          <w:rFonts w:ascii="Verdana" w:hAnsi="Verdana" w:cs="Arial"/>
          <w:bCs/>
          <w:sz w:val="20"/>
          <w:szCs w:val="20"/>
        </w:rPr>
        <w:t>JOSÉ CARLOS BERTI</w:t>
      </w:r>
    </w:p>
    <w:p w:rsidR="00887C82" w:rsidRDefault="00D72266" w:rsidP="00720843">
      <w:pPr>
        <w:spacing w:after="0" w:line="240" w:lineRule="auto"/>
        <w:jc w:val="center"/>
      </w:pPr>
      <w:r w:rsidRPr="00D243CF">
        <w:rPr>
          <w:rFonts w:ascii="Verdana" w:hAnsi="Verdana" w:cs="Arial"/>
          <w:bCs/>
          <w:sz w:val="20"/>
          <w:szCs w:val="20"/>
        </w:rPr>
        <w:t>Prefeito Municipal</w:t>
      </w:r>
    </w:p>
    <w:sectPr w:rsidR="00887C82" w:rsidSect="007208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4" w:bottom="1276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30" w:rsidRDefault="00115B30" w:rsidP="006C1CFC">
      <w:pPr>
        <w:spacing w:after="0" w:line="240" w:lineRule="auto"/>
      </w:pPr>
      <w:r>
        <w:separator/>
      </w:r>
    </w:p>
  </w:endnote>
  <w:endnote w:type="continuationSeparator" w:id="1">
    <w:p w:rsidR="00115B30" w:rsidRDefault="00115B30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65" w:rsidRDefault="00091965" w:rsidP="00091965">
    <w:pPr>
      <w:pStyle w:val="Rodap"/>
      <w:rPr>
        <w:sz w:val="18"/>
        <w:szCs w:val="18"/>
      </w:rPr>
    </w:pPr>
  </w:p>
  <w:p w:rsidR="00091965" w:rsidRDefault="00AF1DD2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</w:pic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AF1DD2" w:rsidP="00091965">
    <w:pPr>
      <w:pStyle w:val="Rodap"/>
      <w:jc w:val="center"/>
      <w:rPr>
        <w:sz w:val="18"/>
        <w:szCs w:val="18"/>
      </w:rPr>
    </w:pPr>
    <w:hyperlink r:id="rId1" w:history="1">
      <w:r w:rsidR="00091965" w:rsidRPr="007E2C17">
        <w:rPr>
          <w:rStyle w:val="Hyperlink"/>
          <w:sz w:val="18"/>
          <w:szCs w:val="18"/>
        </w:rPr>
        <w:t>www.bandeirante.sc.gov.br</w:t>
      </w:r>
    </w:hyperlink>
    <w:r w:rsidR="00091965">
      <w:rPr>
        <w:sz w:val="18"/>
        <w:szCs w:val="18"/>
      </w:rPr>
      <w:t xml:space="preserve"> | e-mail: </w:t>
    </w:r>
    <w:hyperlink r:id="rId2" w:history="1">
      <w:r w:rsidR="00091965" w:rsidRPr="007E2C17">
        <w:rPr>
          <w:rStyle w:val="Hyperlink"/>
          <w:sz w:val="18"/>
          <w:szCs w:val="18"/>
        </w:rPr>
        <w:t>admin@bandeirante.sc.gov.br</w:t>
      </w:r>
    </w:hyperlink>
    <w:r w:rsidR="00091965"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30" w:rsidRDefault="00115B30" w:rsidP="006C1CFC">
      <w:pPr>
        <w:spacing w:after="0" w:line="240" w:lineRule="auto"/>
      </w:pPr>
      <w:r>
        <w:separator/>
      </w:r>
    </w:p>
  </w:footnote>
  <w:footnote w:type="continuationSeparator" w:id="1">
    <w:p w:rsidR="00115B30" w:rsidRDefault="00115B30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C" w:rsidRPr="00AF623B" w:rsidRDefault="00D270D4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3" name="Imagem 10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23B" w:rsidRPr="00AF623B">
      <w:rPr>
        <w:b/>
        <w:sz w:val="26"/>
        <w:szCs w:val="26"/>
      </w:rPr>
      <w:t>Estado de Santa Catarina</w:t>
    </w:r>
  </w:p>
  <w:p w:rsidR="006C1CFC" w:rsidRPr="00AF623B" w:rsidRDefault="00AF623B" w:rsidP="009705C1">
    <w:pPr>
      <w:pStyle w:val="Cabealho"/>
      <w:spacing w:line="360" w:lineRule="auto"/>
      <w:rPr>
        <w:b/>
        <w:sz w:val="26"/>
        <w:szCs w:val="26"/>
      </w:rPr>
    </w:pPr>
    <w:r w:rsidRPr="00AF623B">
      <w:rPr>
        <w:b/>
        <w:sz w:val="26"/>
        <w:szCs w:val="26"/>
      </w:rPr>
      <w:t>Município de Bandeirante</w:t>
    </w:r>
  </w:p>
  <w:p w:rsidR="006C1CFC" w:rsidRDefault="00AF623B" w:rsidP="00934A2D">
    <w:pPr>
      <w:pStyle w:val="Cabealho"/>
      <w:rPr>
        <w:b/>
        <w:sz w:val="26"/>
        <w:szCs w:val="26"/>
      </w:rPr>
    </w:pPr>
    <w:r w:rsidRPr="00AF623B">
      <w:rPr>
        <w:b/>
        <w:sz w:val="26"/>
        <w:szCs w:val="26"/>
      </w:rPr>
      <w:t>Poder Executivo Municipal</w:t>
    </w:r>
  </w:p>
  <w:p w:rsidR="00934A2D" w:rsidRPr="00934A2D" w:rsidRDefault="00934A2D" w:rsidP="00934A2D">
    <w:pPr>
      <w:pStyle w:val="Cabealho"/>
      <w:contextualSpacing/>
      <w:rPr>
        <w:b/>
        <w:sz w:val="26"/>
        <w:szCs w:val="26"/>
        <w:u w:val="single"/>
      </w:rPr>
    </w:pP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___________________________________________________</w:t>
    </w:r>
  </w:p>
  <w:p w:rsidR="006C1CFC" w:rsidRPr="00934A2D" w:rsidRDefault="006C1CFC" w:rsidP="00091965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D" w:rsidRDefault="00934A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70D4"/>
    <w:rsid w:val="00037D38"/>
    <w:rsid w:val="00091965"/>
    <w:rsid w:val="00115B30"/>
    <w:rsid w:val="00121C96"/>
    <w:rsid w:val="00170EA8"/>
    <w:rsid w:val="00196E0D"/>
    <w:rsid w:val="001A2A1D"/>
    <w:rsid w:val="001D3BB4"/>
    <w:rsid w:val="00367A8D"/>
    <w:rsid w:val="004547DB"/>
    <w:rsid w:val="005E4BCA"/>
    <w:rsid w:val="006175BE"/>
    <w:rsid w:val="00653313"/>
    <w:rsid w:val="006B3DCF"/>
    <w:rsid w:val="006C1CFC"/>
    <w:rsid w:val="00720843"/>
    <w:rsid w:val="00742F4D"/>
    <w:rsid w:val="008350A0"/>
    <w:rsid w:val="00886624"/>
    <w:rsid w:val="00887C82"/>
    <w:rsid w:val="00934A2D"/>
    <w:rsid w:val="009705C1"/>
    <w:rsid w:val="00A702C7"/>
    <w:rsid w:val="00AF1DD2"/>
    <w:rsid w:val="00AF623B"/>
    <w:rsid w:val="00B902A3"/>
    <w:rsid w:val="00CF33EC"/>
    <w:rsid w:val="00D01635"/>
    <w:rsid w:val="00D270D4"/>
    <w:rsid w:val="00D7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AMEOSC\CONCURSOS%20SELETIVOS\CONCURSOS%20E%20SELETIVOS%202016\BANDEIRANTE\Processo%20Seletivo%20001_2016\decreto_00_homologacao_inscricoes_sele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decreto_00_homologacao_inscricoes_seletivo.dot</Template>
  <TotalTime>1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2016-02-18T12:16:00Z</cp:lastPrinted>
  <dcterms:created xsi:type="dcterms:W3CDTF">2016-02-22T20:02:00Z</dcterms:created>
  <dcterms:modified xsi:type="dcterms:W3CDTF">2016-02-22T20:02:00Z</dcterms:modified>
</cp:coreProperties>
</file>