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6E" w:rsidRDefault="00625D6E" w:rsidP="00FF59D7">
      <w:pPr>
        <w:pStyle w:val="TextosemFormata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824EC">
        <w:rPr>
          <w:rFonts w:ascii="Times New Roman" w:hAnsi="Times New Roman" w:cs="Times New Roman"/>
          <w:b/>
          <w:sz w:val="16"/>
          <w:szCs w:val="16"/>
        </w:rPr>
        <w:t>PREFEITURA MUNICIPAL DE BANDEIRANTE</w:t>
      </w:r>
    </w:p>
    <w:p w:rsidR="00FF59D7" w:rsidRPr="007824EC" w:rsidRDefault="00FF59D7" w:rsidP="00FF59D7">
      <w:pPr>
        <w:pStyle w:val="TextosemFormata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Fundo Municipal de Assistência Social</w:t>
      </w:r>
    </w:p>
    <w:p w:rsidR="00625D6E" w:rsidRPr="00625D6E" w:rsidRDefault="00D11CFE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Retificação</w:t>
      </w:r>
      <w:r w:rsidR="007824EC">
        <w:rPr>
          <w:rFonts w:ascii="Times New Roman" w:hAnsi="Times New Roman" w:cs="Times New Roman"/>
          <w:sz w:val="16"/>
          <w:szCs w:val="16"/>
        </w:rPr>
        <w:t xml:space="preserve"> Nº </w:t>
      </w:r>
      <w:r>
        <w:rPr>
          <w:rFonts w:ascii="Times New Roman" w:hAnsi="Times New Roman" w:cs="Times New Roman"/>
          <w:sz w:val="16"/>
          <w:szCs w:val="16"/>
        </w:rPr>
        <w:t>01</w:t>
      </w:r>
      <w:r w:rsidR="00625D6E" w:rsidRPr="00625D6E">
        <w:rPr>
          <w:rFonts w:ascii="Times New Roman" w:hAnsi="Times New Roman" w:cs="Times New Roman"/>
          <w:sz w:val="16"/>
          <w:szCs w:val="16"/>
        </w:rPr>
        <w:t>/2015</w:t>
      </w:r>
    </w:p>
    <w:p w:rsidR="00625D6E" w:rsidRPr="00625D6E" w:rsidRDefault="004A04C3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Presidente do Conselho Municipal da Criança e do Adolescente de Bandeirante</w:t>
      </w:r>
      <w:r w:rsidR="00625D6E" w:rsidRPr="00625D6E">
        <w:rPr>
          <w:rFonts w:ascii="Times New Roman" w:hAnsi="Times New Roman" w:cs="Times New Roman"/>
          <w:sz w:val="16"/>
          <w:szCs w:val="16"/>
        </w:rPr>
        <w:t>, Sr</w:t>
      </w:r>
      <w:r>
        <w:rPr>
          <w:rFonts w:ascii="Times New Roman" w:hAnsi="Times New Roman" w:cs="Times New Roman"/>
          <w:sz w:val="16"/>
          <w:szCs w:val="16"/>
        </w:rPr>
        <w:t>a</w:t>
      </w:r>
      <w:r w:rsidR="00625D6E" w:rsidRPr="00625D6E">
        <w:rPr>
          <w:rFonts w:ascii="Times New Roman" w:hAnsi="Times New Roman" w:cs="Times New Roman"/>
          <w:sz w:val="16"/>
          <w:szCs w:val="16"/>
        </w:rPr>
        <w:t>.</w:t>
      </w:r>
      <w:r w:rsidR="00D11CF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Solange Lúcia </w:t>
      </w:r>
      <w:proofErr w:type="spellStart"/>
      <w:r>
        <w:rPr>
          <w:rFonts w:ascii="Times New Roman" w:hAnsi="Times New Roman" w:cs="Times New Roman"/>
          <w:sz w:val="16"/>
          <w:szCs w:val="16"/>
        </w:rPr>
        <w:t>Citolin</w:t>
      </w:r>
      <w:proofErr w:type="spellEnd"/>
      <w:r w:rsidRPr="00625D6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 Brito</w:t>
      </w:r>
      <w:r w:rsidR="00625D6E" w:rsidRPr="00625D6E">
        <w:rPr>
          <w:rFonts w:ascii="Times New Roman" w:hAnsi="Times New Roman" w:cs="Times New Roman"/>
          <w:sz w:val="16"/>
          <w:szCs w:val="16"/>
        </w:rPr>
        <w:t xml:space="preserve">, no </w:t>
      </w:r>
      <w:r w:rsidR="007824EC">
        <w:rPr>
          <w:rFonts w:ascii="Times New Roman" w:hAnsi="Times New Roman" w:cs="Times New Roman"/>
          <w:sz w:val="16"/>
          <w:szCs w:val="16"/>
        </w:rPr>
        <w:t>uso de suas atribuições legais</w:t>
      </w:r>
      <w:r w:rsidR="00625D6E" w:rsidRPr="00625D6E">
        <w:rPr>
          <w:rFonts w:ascii="Times New Roman" w:hAnsi="Times New Roman" w:cs="Times New Roman"/>
          <w:sz w:val="16"/>
          <w:szCs w:val="16"/>
        </w:rPr>
        <w:t xml:space="preserve">, comunica a todos os interessados e para que haja amplo conhecimento público, a expedição </w:t>
      </w:r>
      <w:proofErr w:type="gramStart"/>
      <w:r w:rsidR="00625D6E" w:rsidRPr="00625D6E">
        <w:rPr>
          <w:rFonts w:ascii="Times New Roman" w:hAnsi="Times New Roman" w:cs="Times New Roman"/>
          <w:sz w:val="16"/>
          <w:szCs w:val="16"/>
        </w:rPr>
        <w:t>da present</w:t>
      </w:r>
      <w:r w:rsidR="007770C5">
        <w:rPr>
          <w:rFonts w:ascii="Times New Roman" w:hAnsi="Times New Roman" w:cs="Times New Roman"/>
          <w:sz w:val="16"/>
          <w:szCs w:val="16"/>
        </w:rPr>
        <w:t>e</w:t>
      </w:r>
      <w:proofErr w:type="gramEnd"/>
      <w:r w:rsidR="007770C5">
        <w:rPr>
          <w:rFonts w:ascii="Times New Roman" w:hAnsi="Times New Roman" w:cs="Times New Roman"/>
          <w:sz w:val="16"/>
          <w:szCs w:val="16"/>
        </w:rPr>
        <w:t xml:space="preserve"> comunicação em forma de Retificação</w:t>
      </w:r>
      <w:r w:rsidR="007824EC">
        <w:rPr>
          <w:rFonts w:ascii="Times New Roman" w:hAnsi="Times New Roman" w:cs="Times New Roman"/>
          <w:sz w:val="16"/>
          <w:szCs w:val="16"/>
        </w:rPr>
        <w:t xml:space="preserve"> do Edital 001/2015, que dispõe sobre o processo de eleição para os membros do conselho tutelar,</w:t>
      </w:r>
      <w:r w:rsidR="00625D6E" w:rsidRPr="00625D6E">
        <w:rPr>
          <w:rFonts w:ascii="Times New Roman" w:hAnsi="Times New Roman" w:cs="Times New Roman"/>
          <w:sz w:val="16"/>
          <w:szCs w:val="16"/>
        </w:rPr>
        <w:t xml:space="preserve"> nos seguintes termos: </w:t>
      </w:r>
    </w:p>
    <w:p w:rsidR="00204B36" w:rsidRDefault="00204B36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Cronograma</w:t>
      </w:r>
      <w:r w:rsidR="00662951">
        <w:rPr>
          <w:rFonts w:ascii="Times New Roman" w:hAnsi="Times New Roman" w:cs="Times New Roman"/>
          <w:sz w:val="16"/>
          <w:szCs w:val="16"/>
        </w:rPr>
        <w:t>:</w:t>
      </w:r>
      <w:r w:rsidR="00625D6E" w:rsidRPr="00625D6E">
        <w:rPr>
          <w:rFonts w:ascii="Times New Roman" w:hAnsi="Times New Roman" w:cs="Times New Roman"/>
          <w:sz w:val="16"/>
          <w:szCs w:val="16"/>
        </w:rPr>
        <w:t xml:space="preserve"> </w:t>
      </w:r>
      <w:r w:rsidRPr="00204B36">
        <w:rPr>
          <w:rFonts w:ascii="Times New Roman" w:hAnsi="Times New Roman" w:cs="Times New Roman"/>
          <w:b/>
          <w:sz w:val="16"/>
          <w:szCs w:val="16"/>
        </w:rPr>
        <w:t>onde se lê</w:t>
      </w:r>
      <w:r>
        <w:rPr>
          <w:rFonts w:ascii="Times New Roman" w:hAnsi="Times New Roman" w:cs="Times New Roman"/>
          <w:b/>
          <w:sz w:val="16"/>
          <w:szCs w:val="16"/>
        </w:rPr>
        <w:t>:</w:t>
      </w:r>
    </w:p>
    <w:p w:rsidR="00625D6E" w:rsidRDefault="00204B36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Recebimento das Inscrições 06/04/2015 a 04/05/2015</w:t>
      </w:r>
    </w:p>
    <w:p w:rsidR="00204B36" w:rsidRDefault="00204B36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Das </w:t>
      </w:r>
      <w:proofErr w:type="gramStart"/>
      <w:r>
        <w:rPr>
          <w:rFonts w:ascii="Times New Roman" w:hAnsi="Times New Roman" w:cs="Times New Roman"/>
          <w:sz w:val="16"/>
          <w:szCs w:val="16"/>
        </w:rPr>
        <w:t>8:00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as 12:00hrs e das 13:00 as 17:00hrs</w:t>
      </w:r>
    </w:p>
    <w:p w:rsidR="00204B36" w:rsidRDefault="00204B36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Análise das inscrições 05/05/2015 a 11/05</w:t>
      </w:r>
      <w:r w:rsidR="00D20E80">
        <w:rPr>
          <w:rFonts w:ascii="Times New Roman" w:hAnsi="Times New Roman" w:cs="Times New Roman"/>
          <w:sz w:val="16"/>
          <w:szCs w:val="16"/>
        </w:rPr>
        <w:t xml:space="preserve">/2015 </w:t>
      </w:r>
    </w:p>
    <w:p w:rsidR="00D20E80" w:rsidRDefault="00D20E80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Das </w:t>
      </w:r>
      <w:proofErr w:type="gramStart"/>
      <w:r>
        <w:rPr>
          <w:rFonts w:ascii="Times New Roman" w:hAnsi="Times New Roman" w:cs="Times New Roman"/>
          <w:sz w:val="16"/>
          <w:szCs w:val="16"/>
        </w:rPr>
        <w:t>8:00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as 12:00hrs e das 13:00 as 17:00hrs</w:t>
      </w:r>
      <w:r w:rsidR="00EE6D16">
        <w:rPr>
          <w:rFonts w:ascii="Times New Roman" w:hAnsi="Times New Roman" w:cs="Times New Roman"/>
          <w:sz w:val="16"/>
          <w:szCs w:val="16"/>
        </w:rPr>
        <w:t>.</w:t>
      </w:r>
    </w:p>
    <w:p w:rsidR="00204B36" w:rsidRDefault="00D20E80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Publicação da relação dos candidatos, </w:t>
      </w:r>
      <w:proofErr w:type="gramStart"/>
      <w:r>
        <w:rPr>
          <w:rFonts w:ascii="Times New Roman" w:hAnsi="Times New Roman" w:cs="Times New Roman"/>
          <w:sz w:val="16"/>
          <w:szCs w:val="16"/>
        </w:rPr>
        <w:t>12/06/2015</w:t>
      </w:r>
      <w:proofErr w:type="gramEnd"/>
    </w:p>
    <w:p w:rsidR="00D20E80" w:rsidRDefault="00D20E80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Até as </w:t>
      </w:r>
      <w:proofErr w:type="gramStart"/>
      <w:r>
        <w:rPr>
          <w:rFonts w:ascii="Times New Roman" w:hAnsi="Times New Roman" w:cs="Times New Roman"/>
          <w:sz w:val="16"/>
          <w:szCs w:val="16"/>
        </w:rPr>
        <w:t>17:00</w:t>
      </w:r>
      <w:proofErr w:type="gramEnd"/>
      <w:r>
        <w:rPr>
          <w:rFonts w:ascii="Times New Roman" w:hAnsi="Times New Roman" w:cs="Times New Roman"/>
          <w:sz w:val="16"/>
          <w:szCs w:val="16"/>
        </w:rPr>
        <w:t>hrs</w:t>
      </w:r>
    </w:p>
    <w:p w:rsidR="00204B36" w:rsidRDefault="00D20E80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Impugnação de candidatura 12/06/2015 a 19/06/2015</w:t>
      </w:r>
    </w:p>
    <w:p w:rsidR="00D20E80" w:rsidRDefault="00D20E80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Das </w:t>
      </w:r>
      <w:proofErr w:type="gramStart"/>
      <w:r>
        <w:rPr>
          <w:rFonts w:ascii="Times New Roman" w:hAnsi="Times New Roman" w:cs="Times New Roman"/>
          <w:sz w:val="16"/>
          <w:szCs w:val="16"/>
        </w:rPr>
        <w:t>8:00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as 12:00hrs e das 13:00 as 17:00hrs</w:t>
      </w:r>
    </w:p>
    <w:p w:rsidR="00D20E80" w:rsidRDefault="00D20E80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Notificação dos candidatos impugnados para defesa</w:t>
      </w:r>
    </w:p>
    <w:p w:rsidR="00D20E80" w:rsidRDefault="00D20E80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22/06/2015 a 26/06/2015, Das </w:t>
      </w:r>
      <w:proofErr w:type="gramStart"/>
      <w:r>
        <w:rPr>
          <w:rFonts w:ascii="Times New Roman" w:hAnsi="Times New Roman" w:cs="Times New Roman"/>
          <w:sz w:val="16"/>
          <w:szCs w:val="16"/>
        </w:rPr>
        <w:t>8:00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as 12:00hrs e das 13:00 as 17:00hrs</w:t>
      </w:r>
    </w:p>
    <w:p w:rsidR="00D20E80" w:rsidRDefault="00D20E80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Apresentação de defesa pelo candidato impugnado 29/06/2015 a 03/07/2015, Das </w:t>
      </w:r>
      <w:proofErr w:type="gramStart"/>
      <w:r>
        <w:rPr>
          <w:rFonts w:ascii="Times New Roman" w:hAnsi="Times New Roman" w:cs="Times New Roman"/>
          <w:sz w:val="16"/>
          <w:szCs w:val="16"/>
        </w:rPr>
        <w:t>8:00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as 12:00hrs e das 13:00 as 17:00hrs</w:t>
      </w:r>
    </w:p>
    <w:p w:rsidR="00D20E80" w:rsidRDefault="00D20E80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decisão das impugnações 10/07/2015, Até as </w:t>
      </w:r>
      <w:proofErr w:type="gramStart"/>
      <w:r>
        <w:rPr>
          <w:rFonts w:ascii="Times New Roman" w:hAnsi="Times New Roman" w:cs="Times New Roman"/>
          <w:sz w:val="16"/>
          <w:szCs w:val="16"/>
        </w:rPr>
        <w:t>17:00</w:t>
      </w:r>
      <w:proofErr w:type="gramEnd"/>
      <w:r w:rsidR="00866FA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hrs</w:t>
      </w:r>
      <w:proofErr w:type="spellEnd"/>
    </w:p>
    <w:p w:rsidR="00D20E80" w:rsidRDefault="00D20E80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866FA7">
        <w:rPr>
          <w:rFonts w:ascii="Times New Roman" w:hAnsi="Times New Roman" w:cs="Times New Roman"/>
          <w:sz w:val="16"/>
          <w:szCs w:val="16"/>
        </w:rPr>
        <w:t>Interposição de recursos 13/07/2015 a 17/07/2015,</w:t>
      </w:r>
    </w:p>
    <w:p w:rsidR="00866FA7" w:rsidRDefault="00866FA7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Das </w:t>
      </w:r>
      <w:proofErr w:type="gramStart"/>
      <w:r>
        <w:rPr>
          <w:rFonts w:ascii="Times New Roman" w:hAnsi="Times New Roman" w:cs="Times New Roman"/>
          <w:sz w:val="16"/>
          <w:szCs w:val="16"/>
        </w:rPr>
        <w:t>8:00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as 12:00hrs e das 13:00 as 17:00hrs</w:t>
      </w:r>
    </w:p>
    <w:p w:rsidR="00866FA7" w:rsidRDefault="00866FA7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Capacitação 19/07/2015, Das </w:t>
      </w:r>
      <w:proofErr w:type="gramStart"/>
      <w:r>
        <w:rPr>
          <w:rFonts w:ascii="Times New Roman" w:hAnsi="Times New Roman" w:cs="Times New Roman"/>
          <w:sz w:val="16"/>
          <w:szCs w:val="16"/>
        </w:rPr>
        <w:t>8:00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as 12:00hrs e das 13:00 as 17:00hrs</w:t>
      </w:r>
    </w:p>
    <w:p w:rsidR="00866FA7" w:rsidRDefault="00866FA7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Aplicação da prova 26/07/2015, Das </w:t>
      </w:r>
      <w:proofErr w:type="gramStart"/>
      <w:r>
        <w:rPr>
          <w:rFonts w:ascii="Times New Roman" w:hAnsi="Times New Roman" w:cs="Times New Roman"/>
          <w:sz w:val="16"/>
          <w:szCs w:val="16"/>
        </w:rPr>
        <w:t>8:00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as 12:00hrs.</w:t>
      </w:r>
    </w:p>
    <w:p w:rsidR="00866FA7" w:rsidRDefault="00866FA7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Gabarito 27/07/2015, até as </w:t>
      </w:r>
      <w:proofErr w:type="gramStart"/>
      <w:r>
        <w:rPr>
          <w:rFonts w:ascii="Times New Roman" w:hAnsi="Times New Roman" w:cs="Times New Roman"/>
          <w:sz w:val="16"/>
          <w:szCs w:val="16"/>
        </w:rPr>
        <w:t>17:00</w:t>
      </w:r>
      <w:proofErr w:type="gramEnd"/>
      <w:r>
        <w:rPr>
          <w:rFonts w:ascii="Times New Roman" w:hAnsi="Times New Roman" w:cs="Times New Roman"/>
          <w:sz w:val="16"/>
          <w:szCs w:val="16"/>
        </w:rPr>
        <w:t>hrs.</w:t>
      </w:r>
    </w:p>
    <w:p w:rsidR="00866FA7" w:rsidRDefault="00866FA7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Interposição e decisão de recursos referentes </w:t>
      </w:r>
      <w:proofErr w:type="gramStart"/>
      <w:r>
        <w:rPr>
          <w:rFonts w:ascii="Times New Roman" w:hAnsi="Times New Roman" w:cs="Times New Roman"/>
          <w:sz w:val="16"/>
          <w:szCs w:val="16"/>
        </w:rPr>
        <w:t>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prova aplicada 29/07/2015, até as 17:00hrs.</w:t>
      </w:r>
    </w:p>
    <w:p w:rsidR="00866FA7" w:rsidRDefault="00866FA7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Eleição 04/10/2015, das </w:t>
      </w:r>
      <w:proofErr w:type="gramStart"/>
      <w:r>
        <w:rPr>
          <w:rFonts w:ascii="Times New Roman" w:hAnsi="Times New Roman" w:cs="Times New Roman"/>
          <w:sz w:val="16"/>
          <w:szCs w:val="16"/>
        </w:rPr>
        <w:t>08:00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as 17:00.</w:t>
      </w:r>
    </w:p>
    <w:p w:rsidR="00866FA7" w:rsidRDefault="00866FA7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Resultado das eleições 04/10/2015, após as </w:t>
      </w:r>
      <w:proofErr w:type="gramStart"/>
      <w:r>
        <w:rPr>
          <w:rFonts w:ascii="Times New Roman" w:hAnsi="Times New Roman" w:cs="Times New Roman"/>
          <w:sz w:val="16"/>
          <w:szCs w:val="16"/>
        </w:rPr>
        <w:t>17:00</w:t>
      </w:r>
      <w:proofErr w:type="gramEnd"/>
      <w:r>
        <w:rPr>
          <w:rFonts w:ascii="Times New Roman" w:hAnsi="Times New Roman" w:cs="Times New Roman"/>
          <w:sz w:val="16"/>
          <w:szCs w:val="16"/>
        </w:rPr>
        <w:t>hrs.</w:t>
      </w:r>
    </w:p>
    <w:p w:rsidR="00866FA7" w:rsidRPr="00EE6D16" w:rsidRDefault="00866FA7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Posse dos eleitos 10/01/2016, horário a ser definido.</w:t>
      </w:r>
    </w:p>
    <w:p w:rsidR="00625D6E" w:rsidRDefault="00625D6E" w:rsidP="00FF59D7">
      <w:pPr>
        <w:pStyle w:val="TextosemFormata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1591">
        <w:rPr>
          <w:rFonts w:ascii="Times New Roman" w:hAnsi="Times New Roman" w:cs="Times New Roman"/>
          <w:b/>
          <w:sz w:val="16"/>
          <w:szCs w:val="16"/>
        </w:rPr>
        <w:t>Leia-se:</w:t>
      </w:r>
      <w:r w:rsidR="003E5CE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E6D16" w:rsidRDefault="00EE6D16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Recebimento das Inscrições 08/07/2015 a</w:t>
      </w:r>
      <w:r w:rsidR="001965CE">
        <w:rPr>
          <w:rFonts w:ascii="Times New Roman" w:hAnsi="Times New Roman" w:cs="Times New Roman"/>
          <w:sz w:val="16"/>
          <w:szCs w:val="16"/>
        </w:rPr>
        <w:t xml:space="preserve"> 07</w:t>
      </w:r>
      <w:r>
        <w:rPr>
          <w:rFonts w:ascii="Times New Roman" w:hAnsi="Times New Roman" w:cs="Times New Roman"/>
          <w:sz w:val="16"/>
          <w:szCs w:val="16"/>
        </w:rPr>
        <w:t>/08/2015</w:t>
      </w:r>
    </w:p>
    <w:p w:rsidR="00EE6D16" w:rsidRDefault="00EE6D16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Das </w:t>
      </w:r>
      <w:proofErr w:type="gramStart"/>
      <w:r>
        <w:rPr>
          <w:rFonts w:ascii="Times New Roman" w:hAnsi="Times New Roman" w:cs="Times New Roman"/>
          <w:sz w:val="16"/>
          <w:szCs w:val="16"/>
        </w:rPr>
        <w:t>8:00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as 12:00hrs e das 13:00 as 17:00hrs</w:t>
      </w:r>
    </w:p>
    <w:p w:rsidR="00EE6D16" w:rsidRDefault="00EE6D16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Análise das inscrições 11/08/2015, Das </w:t>
      </w:r>
      <w:proofErr w:type="gramStart"/>
      <w:r>
        <w:rPr>
          <w:rFonts w:ascii="Times New Roman" w:hAnsi="Times New Roman" w:cs="Times New Roman"/>
          <w:sz w:val="16"/>
          <w:szCs w:val="16"/>
        </w:rPr>
        <w:t>8:00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as 12:00hrs e das 13:00 as 17:00hrs.</w:t>
      </w:r>
    </w:p>
    <w:p w:rsidR="00EE6D16" w:rsidRDefault="00EE6D16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Publicaç</w:t>
      </w:r>
      <w:r w:rsidR="001965CE">
        <w:rPr>
          <w:rFonts w:ascii="Times New Roman" w:hAnsi="Times New Roman" w:cs="Times New Roman"/>
          <w:sz w:val="16"/>
          <w:szCs w:val="16"/>
        </w:rPr>
        <w:t>ão da relação dos candidatos, 11</w:t>
      </w:r>
      <w:r>
        <w:rPr>
          <w:rFonts w:ascii="Times New Roman" w:hAnsi="Times New Roman" w:cs="Times New Roman"/>
          <w:sz w:val="16"/>
          <w:szCs w:val="16"/>
        </w:rPr>
        <w:t xml:space="preserve">/08/2015 Até as </w:t>
      </w:r>
      <w:proofErr w:type="gramStart"/>
      <w:r>
        <w:rPr>
          <w:rFonts w:ascii="Times New Roman" w:hAnsi="Times New Roman" w:cs="Times New Roman"/>
          <w:sz w:val="16"/>
          <w:szCs w:val="16"/>
        </w:rPr>
        <w:t>17:00</w:t>
      </w:r>
      <w:proofErr w:type="gramEnd"/>
      <w:r>
        <w:rPr>
          <w:rFonts w:ascii="Times New Roman" w:hAnsi="Times New Roman" w:cs="Times New Roman"/>
          <w:sz w:val="16"/>
          <w:szCs w:val="16"/>
        </w:rPr>
        <w:t>hrs.</w:t>
      </w:r>
    </w:p>
    <w:p w:rsidR="00EE6D16" w:rsidRDefault="001965CE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Impugnação de candidatura 12</w:t>
      </w:r>
      <w:r w:rsidR="00EE6D16">
        <w:rPr>
          <w:rFonts w:ascii="Times New Roman" w:hAnsi="Times New Roman" w:cs="Times New Roman"/>
          <w:sz w:val="16"/>
          <w:szCs w:val="16"/>
        </w:rPr>
        <w:t>/08/2015 a 18/08/2015</w:t>
      </w:r>
    </w:p>
    <w:p w:rsidR="00EE6D16" w:rsidRDefault="00EE6D16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Das </w:t>
      </w:r>
      <w:proofErr w:type="gramStart"/>
      <w:r>
        <w:rPr>
          <w:rFonts w:ascii="Times New Roman" w:hAnsi="Times New Roman" w:cs="Times New Roman"/>
          <w:sz w:val="16"/>
          <w:szCs w:val="16"/>
        </w:rPr>
        <w:t>8:00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as 12:00hrs e das 13:00 as 17:00hrs.</w:t>
      </w:r>
    </w:p>
    <w:p w:rsidR="00EE6D16" w:rsidRDefault="00EE6D16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Notificação dos candidatos impugnados para defesa</w:t>
      </w:r>
    </w:p>
    <w:p w:rsidR="00EE6D16" w:rsidRDefault="00EE6D16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19/08/2015 a 21/08/2015, Das </w:t>
      </w:r>
      <w:proofErr w:type="gramStart"/>
      <w:r>
        <w:rPr>
          <w:rFonts w:ascii="Times New Roman" w:hAnsi="Times New Roman" w:cs="Times New Roman"/>
          <w:sz w:val="16"/>
          <w:szCs w:val="16"/>
        </w:rPr>
        <w:t>8:00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as 12:00hrs e das 13:00 as 17:00hrs</w:t>
      </w:r>
    </w:p>
    <w:p w:rsidR="00EE6D16" w:rsidRDefault="007770C5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EE6D16">
        <w:rPr>
          <w:rFonts w:ascii="Times New Roman" w:hAnsi="Times New Roman" w:cs="Times New Roman"/>
          <w:sz w:val="16"/>
          <w:szCs w:val="16"/>
        </w:rPr>
        <w:t>Apresentação de de</w:t>
      </w:r>
      <w:r w:rsidR="000619D5">
        <w:rPr>
          <w:rFonts w:ascii="Times New Roman" w:hAnsi="Times New Roman" w:cs="Times New Roman"/>
          <w:sz w:val="16"/>
          <w:szCs w:val="16"/>
        </w:rPr>
        <w:t>fesa pelo candidato impugnado 22/08/2015 a 24</w:t>
      </w:r>
      <w:r w:rsidR="00EE6D16">
        <w:rPr>
          <w:rFonts w:ascii="Times New Roman" w:hAnsi="Times New Roman" w:cs="Times New Roman"/>
          <w:sz w:val="16"/>
          <w:szCs w:val="16"/>
        </w:rPr>
        <w:t xml:space="preserve">/08/2015, </w:t>
      </w:r>
      <w:bookmarkStart w:id="0" w:name="_GoBack"/>
      <w:bookmarkEnd w:id="0"/>
      <w:r w:rsidR="00EE6D16">
        <w:rPr>
          <w:rFonts w:ascii="Times New Roman" w:hAnsi="Times New Roman" w:cs="Times New Roman"/>
          <w:sz w:val="16"/>
          <w:szCs w:val="16"/>
        </w:rPr>
        <w:t xml:space="preserve">Das </w:t>
      </w:r>
      <w:proofErr w:type="gramStart"/>
      <w:r w:rsidR="00EE6D16">
        <w:rPr>
          <w:rFonts w:ascii="Times New Roman" w:hAnsi="Times New Roman" w:cs="Times New Roman"/>
          <w:sz w:val="16"/>
          <w:szCs w:val="16"/>
        </w:rPr>
        <w:t>8:00</w:t>
      </w:r>
      <w:proofErr w:type="gramEnd"/>
      <w:r w:rsidR="00EE6D16">
        <w:rPr>
          <w:rFonts w:ascii="Times New Roman" w:hAnsi="Times New Roman" w:cs="Times New Roman"/>
          <w:sz w:val="16"/>
          <w:szCs w:val="16"/>
        </w:rPr>
        <w:t xml:space="preserve"> as 12:00hrs e das 13:00 as 17:00hrs</w:t>
      </w:r>
    </w:p>
    <w:p w:rsidR="00EE6D16" w:rsidRDefault="00A6569C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D</w:t>
      </w:r>
      <w:r w:rsidR="000619D5">
        <w:rPr>
          <w:rFonts w:ascii="Times New Roman" w:hAnsi="Times New Roman" w:cs="Times New Roman"/>
          <w:sz w:val="16"/>
          <w:szCs w:val="16"/>
        </w:rPr>
        <w:t>ecis</w:t>
      </w:r>
      <w:r w:rsidR="00815439">
        <w:rPr>
          <w:rFonts w:ascii="Times New Roman" w:hAnsi="Times New Roman" w:cs="Times New Roman"/>
          <w:sz w:val="16"/>
          <w:szCs w:val="16"/>
        </w:rPr>
        <w:t>ão das impugnações 26</w:t>
      </w:r>
      <w:r w:rsidR="00EE6D16">
        <w:rPr>
          <w:rFonts w:ascii="Times New Roman" w:hAnsi="Times New Roman" w:cs="Times New Roman"/>
          <w:sz w:val="16"/>
          <w:szCs w:val="16"/>
        </w:rPr>
        <w:t xml:space="preserve">/08/2015, Até as </w:t>
      </w:r>
      <w:proofErr w:type="gramStart"/>
      <w:r w:rsidR="00EE6D16">
        <w:rPr>
          <w:rFonts w:ascii="Times New Roman" w:hAnsi="Times New Roman" w:cs="Times New Roman"/>
          <w:sz w:val="16"/>
          <w:szCs w:val="16"/>
        </w:rPr>
        <w:t>17:00</w:t>
      </w:r>
      <w:proofErr w:type="gramEnd"/>
      <w:r w:rsidR="00EE6D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E6D16">
        <w:rPr>
          <w:rFonts w:ascii="Times New Roman" w:hAnsi="Times New Roman" w:cs="Times New Roman"/>
          <w:sz w:val="16"/>
          <w:szCs w:val="16"/>
        </w:rPr>
        <w:t>hrs</w:t>
      </w:r>
      <w:proofErr w:type="spellEnd"/>
      <w:r w:rsidR="00EE6D16">
        <w:rPr>
          <w:rFonts w:ascii="Times New Roman" w:hAnsi="Times New Roman" w:cs="Times New Roman"/>
          <w:sz w:val="16"/>
          <w:szCs w:val="16"/>
        </w:rPr>
        <w:t>.</w:t>
      </w:r>
    </w:p>
    <w:p w:rsidR="000967D9" w:rsidRDefault="00815439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Capacitação </w:t>
      </w:r>
      <w:r w:rsidR="000619D5">
        <w:rPr>
          <w:rFonts w:ascii="Times New Roman" w:hAnsi="Times New Roman" w:cs="Times New Roman"/>
          <w:sz w:val="16"/>
          <w:szCs w:val="16"/>
        </w:rPr>
        <w:t>29</w:t>
      </w:r>
      <w:r w:rsidR="000967D9">
        <w:rPr>
          <w:rFonts w:ascii="Times New Roman" w:hAnsi="Times New Roman" w:cs="Times New Roman"/>
          <w:sz w:val="16"/>
          <w:szCs w:val="16"/>
        </w:rPr>
        <w:t xml:space="preserve">/08/2015 Das </w:t>
      </w:r>
      <w:proofErr w:type="gramStart"/>
      <w:r w:rsidR="000967D9">
        <w:rPr>
          <w:rFonts w:ascii="Times New Roman" w:hAnsi="Times New Roman" w:cs="Times New Roman"/>
          <w:sz w:val="16"/>
          <w:szCs w:val="16"/>
        </w:rPr>
        <w:t>8:00</w:t>
      </w:r>
      <w:proofErr w:type="gramEnd"/>
      <w:r w:rsidR="000967D9">
        <w:rPr>
          <w:rFonts w:ascii="Times New Roman" w:hAnsi="Times New Roman" w:cs="Times New Roman"/>
          <w:sz w:val="16"/>
          <w:szCs w:val="16"/>
        </w:rPr>
        <w:t xml:space="preserve"> as 12:00hrs e das 13:00 as 17:00hrs</w:t>
      </w:r>
    </w:p>
    <w:p w:rsidR="000967D9" w:rsidRDefault="000967D9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Aplicação da prova 30/08/2015, Das </w:t>
      </w:r>
      <w:proofErr w:type="gramStart"/>
      <w:r>
        <w:rPr>
          <w:rFonts w:ascii="Times New Roman" w:hAnsi="Times New Roman" w:cs="Times New Roman"/>
          <w:sz w:val="16"/>
          <w:szCs w:val="16"/>
        </w:rPr>
        <w:t>8:00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as 12:00hrs.</w:t>
      </w:r>
    </w:p>
    <w:p w:rsidR="000967D9" w:rsidRDefault="000967D9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Gabarito 31/08/2015, até as </w:t>
      </w:r>
      <w:proofErr w:type="gramStart"/>
      <w:r>
        <w:rPr>
          <w:rFonts w:ascii="Times New Roman" w:hAnsi="Times New Roman" w:cs="Times New Roman"/>
          <w:sz w:val="16"/>
          <w:szCs w:val="16"/>
        </w:rPr>
        <w:t>17:00</w:t>
      </w:r>
      <w:proofErr w:type="gramEnd"/>
      <w:r>
        <w:rPr>
          <w:rFonts w:ascii="Times New Roman" w:hAnsi="Times New Roman" w:cs="Times New Roman"/>
          <w:sz w:val="16"/>
          <w:szCs w:val="16"/>
        </w:rPr>
        <w:t>hrs.</w:t>
      </w:r>
    </w:p>
    <w:p w:rsidR="000967D9" w:rsidRDefault="000967D9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Interposição e decisão de recursos referentes </w:t>
      </w:r>
      <w:proofErr w:type="gramStart"/>
      <w:r>
        <w:rPr>
          <w:rFonts w:ascii="Times New Roman" w:hAnsi="Times New Roman" w:cs="Times New Roman"/>
          <w:sz w:val="16"/>
          <w:szCs w:val="16"/>
        </w:rPr>
        <w:t>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prova aplicada 02/09/2015 a 04/09/2015, até as 17:00hrs.</w:t>
      </w:r>
    </w:p>
    <w:p w:rsidR="000967D9" w:rsidRDefault="000967D9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Eleição 04/10/2015, das </w:t>
      </w:r>
      <w:proofErr w:type="gramStart"/>
      <w:r>
        <w:rPr>
          <w:rFonts w:ascii="Times New Roman" w:hAnsi="Times New Roman" w:cs="Times New Roman"/>
          <w:sz w:val="16"/>
          <w:szCs w:val="16"/>
        </w:rPr>
        <w:t>08:00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as 17:00.</w:t>
      </w:r>
    </w:p>
    <w:p w:rsidR="000967D9" w:rsidRDefault="000967D9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Resultado das eleições 04/10/2015, após as </w:t>
      </w:r>
      <w:proofErr w:type="gramStart"/>
      <w:r>
        <w:rPr>
          <w:rFonts w:ascii="Times New Roman" w:hAnsi="Times New Roman" w:cs="Times New Roman"/>
          <w:sz w:val="16"/>
          <w:szCs w:val="16"/>
        </w:rPr>
        <w:t>17:00</w:t>
      </w:r>
      <w:proofErr w:type="gramEnd"/>
      <w:r>
        <w:rPr>
          <w:rFonts w:ascii="Times New Roman" w:hAnsi="Times New Roman" w:cs="Times New Roman"/>
          <w:sz w:val="16"/>
          <w:szCs w:val="16"/>
        </w:rPr>
        <w:t>hrs.</w:t>
      </w:r>
    </w:p>
    <w:p w:rsidR="00EE6D16" w:rsidRPr="00625D6E" w:rsidRDefault="000967D9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Posse dos eleitos 10/01/2016, horário a ser definido.</w:t>
      </w:r>
    </w:p>
    <w:p w:rsidR="00625D6E" w:rsidRPr="00625D6E" w:rsidRDefault="00625D6E" w:rsidP="00FF59D7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 w:rsidRPr="00625D6E">
        <w:rPr>
          <w:rFonts w:ascii="Times New Roman" w:hAnsi="Times New Roman" w:cs="Times New Roman"/>
          <w:sz w:val="16"/>
          <w:szCs w:val="16"/>
        </w:rPr>
        <w:t>Por não afetar as condições de participação dos interessados ficam mantidas as demais especificaç</w:t>
      </w:r>
      <w:r w:rsidR="003E5CE6">
        <w:rPr>
          <w:rFonts w:ascii="Times New Roman" w:hAnsi="Times New Roman" w:cs="Times New Roman"/>
          <w:sz w:val="16"/>
          <w:szCs w:val="16"/>
        </w:rPr>
        <w:t xml:space="preserve">ões do edital.  Bandeirante/SC, </w:t>
      </w:r>
      <w:r w:rsidR="000967D9">
        <w:rPr>
          <w:rFonts w:ascii="Times New Roman" w:hAnsi="Times New Roman" w:cs="Times New Roman"/>
          <w:sz w:val="16"/>
          <w:szCs w:val="16"/>
        </w:rPr>
        <w:t>06 de julho</w:t>
      </w:r>
      <w:r w:rsidRPr="00625D6E">
        <w:rPr>
          <w:rFonts w:ascii="Times New Roman" w:hAnsi="Times New Roman" w:cs="Times New Roman"/>
          <w:sz w:val="16"/>
          <w:szCs w:val="16"/>
        </w:rPr>
        <w:t xml:space="preserve"> de 2015. </w:t>
      </w:r>
      <w:r w:rsidR="004A04C3">
        <w:rPr>
          <w:rFonts w:ascii="Times New Roman" w:hAnsi="Times New Roman" w:cs="Times New Roman"/>
          <w:sz w:val="16"/>
          <w:szCs w:val="16"/>
        </w:rPr>
        <w:t xml:space="preserve">Solange Lúcia </w:t>
      </w:r>
      <w:proofErr w:type="spellStart"/>
      <w:r w:rsidR="004A04C3">
        <w:rPr>
          <w:rFonts w:ascii="Times New Roman" w:hAnsi="Times New Roman" w:cs="Times New Roman"/>
          <w:sz w:val="16"/>
          <w:szCs w:val="16"/>
        </w:rPr>
        <w:t>Citolin</w:t>
      </w:r>
      <w:proofErr w:type="spellEnd"/>
      <w:r w:rsidRPr="00625D6E">
        <w:rPr>
          <w:rFonts w:ascii="Times New Roman" w:hAnsi="Times New Roman" w:cs="Times New Roman"/>
          <w:sz w:val="16"/>
          <w:szCs w:val="16"/>
        </w:rPr>
        <w:t xml:space="preserve"> </w:t>
      </w:r>
      <w:r w:rsidR="004A04C3">
        <w:rPr>
          <w:rFonts w:ascii="Times New Roman" w:hAnsi="Times New Roman" w:cs="Times New Roman"/>
          <w:sz w:val="16"/>
          <w:szCs w:val="16"/>
        </w:rPr>
        <w:t xml:space="preserve">de Brito </w:t>
      </w:r>
      <w:r w:rsidRPr="00625D6E">
        <w:rPr>
          <w:rFonts w:ascii="Times New Roman" w:hAnsi="Times New Roman" w:cs="Times New Roman"/>
          <w:sz w:val="16"/>
          <w:szCs w:val="16"/>
        </w:rPr>
        <w:t>–</w:t>
      </w:r>
      <w:r w:rsidR="004A04C3">
        <w:rPr>
          <w:rFonts w:ascii="Times New Roman" w:hAnsi="Times New Roman" w:cs="Times New Roman"/>
          <w:sz w:val="16"/>
          <w:szCs w:val="16"/>
        </w:rPr>
        <w:t xml:space="preserve"> Presidente do Conselho Municipal da Criança e do Adolescente de Bandeirante</w:t>
      </w:r>
      <w:r w:rsidR="007770C5">
        <w:rPr>
          <w:rFonts w:ascii="Times New Roman" w:hAnsi="Times New Roman" w:cs="Times New Roman"/>
          <w:sz w:val="16"/>
          <w:szCs w:val="16"/>
        </w:rPr>
        <w:t>.</w:t>
      </w:r>
      <w:r w:rsidRPr="00625D6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5D6E" w:rsidRPr="00625D6E" w:rsidRDefault="00625D6E" w:rsidP="00625D6E">
      <w:pPr>
        <w:autoSpaceDE w:val="0"/>
        <w:autoSpaceDN w:val="0"/>
        <w:adjustRightInd w:val="0"/>
        <w:ind w:right="4536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25D6E" w:rsidRPr="00625D6E" w:rsidSect="00633541">
      <w:pgSz w:w="11906" w:h="16838"/>
      <w:pgMar w:top="2410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2D"/>
    <w:rsid w:val="0002146D"/>
    <w:rsid w:val="00056564"/>
    <w:rsid w:val="000619D5"/>
    <w:rsid w:val="00092173"/>
    <w:rsid w:val="000967D9"/>
    <w:rsid w:val="000E728F"/>
    <w:rsid w:val="00171E98"/>
    <w:rsid w:val="001965CE"/>
    <w:rsid w:val="001C1519"/>
    <w:rsid w:val="00204B36"/>
    <w:rsid w:val="00217375"/>
    <w:rsid w:val="002428DF"/>
    <w:rsid w:val="002561E8"/>
    <w:rsid w:val="002E6E40"/>
    <w:rsid w:val="002F065E"/>
    <w:rsid w:val="00306F83"/>
    <w:rsid w:val="0033005B"/>
    <w:rsid w:val="003673FF"/>
    <w:rsid w:val="003847E7"/>
    <w:rsid w:val="003E5CE6"/>
    <w:rsid w:val="00472087"/>
    <w:rsid w:val="00477CDD"/>
    <w:rsid w:val="00481A48"/>
    <w:rsid w:val="0049193B"/>
    <w:rsid w:val="004A04C3"/>
    <w:rsid w:val="004A743B"/>
    <w:rsid w:val="005320B9"/>
    <w:rsid w:val="005511FB"/>
    <w:rsid w:val="00596CA4"/>
    <w:rsid w:val="005A7134"/>
    <w:rsid w:val="005E2082"/>
    <w:rsid w:val="005F7D90"/>
    <w:rsid w:val="00625D6E"/>
    <w:rsid w:val="00633541"/>
    <w:rsid w:val="00662951"/>
    <w:rsid w:val="00671259"/>
    <w:rsid w:val="0069684A"/>
    <w:rsid w:val="006E6A0E"/>
    <w:rsid w:val="00736525"/>
    <w:rsid w:val="00745DB6"/>
    <w:rsid w:val="00754B7C"/>
    <w:rsid w:val="007770C5"/>
    <w:rsid w:val="007824EC"/>
    <w:rsid w:val="007A451E"/>
    <w:rsid w:val="007C5C62"/>
    <w:rsid w:val="00815439"/>
    <w:rsid w:val="008157C8"/>
    <w:rsid w:val="008526D3"/>
    <w:rsid w:val="00866FA7"/>
    <w:rsid w:val="008E59E0"/>
    <w:rsid w:val="008F4CC4"/>
    <w:rsid w:val="009458C7"/>
    <w:rsid w:val="00950711"/>
    <w:rsid w:val="0096533A"/>
    <w:rsid w:val="009B66D4"/>
    <w:rsid w:val="00A64425"/>
    <w:rsid w:val="00A6569C"/>
    <w:rsid w:val="00A75C3E"/>
    <w:rsid w:val="00B30EEB"/>
    <w:rsid w:val="00B61591"/>
    <w:rsid w:val="00B63D02"/>
    <w:rsid w:val="00B70853"/>
    <w:rsid w:val="00B91D59"/>
    <w:rsid w:val="00B93DF4"/>
    <w:rsid w:val="00BC24E0"/>
    <w:rsid w:val="00C6315B"/>
    <w:rsid w:val="00C65BA0"/>
    <w:rsid w:val="00C701D4"/>
    <w:rsid w:val="00C71852"/>
    <w:rsid w:val="00CB733B"/>
    <w:rsid w:val="00CE61A5"/>
    <w:rsid w:val="00CF0668"/>
    <w:rsid w:val="00D11CFE"/>
    <w:rsid w:val="00D20E80"/>
    <w:rsid w:val="00D614AB"/>
    <w:rsid w:val="00D708B6"/>
    <w:rsid w:val="00DA6028"/>
    <w:rsid w:val="00DE0078"/>
    <w:rsid w:val="00E40051"/>
    <w:rsid w:val="00E572DF"/>
    <w:rsid w:val="00EC2E49"/>
    <w:rsid w:val="00ED65C6"/>
    <w:rsid w:val="00EE6D16"/>
    <w:rsid w:val="00F17021"/>
    <w:rsid w:val="00F27B54"/>
    <w:rsid w:val="00F31E58"/>
    <w:rsid w:val="00F3422D"/>
    <w:rsid w:val="00F42A67"/>
    <w:rsid w:val="00F6359D"/>
    <w:rsid w:val="00FC18FA"/>
    <w:rsid w:val="00FF51D6"/>
    <w:rsid w:val="00FF59D7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2D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25D6E"/>
    <w:pPr>
      <w:jc w:val="left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25D6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2D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25D6E"/>
    <w:pPr>
      <w:jc w:val="left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25D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52</cp:revision>
  <cp:lastPrinted>2014-02-19T11:23:00Z</cp:lastPrinted>
  <dcterms:created xsi:type="dcterms:W3CDTF">2015-03-27T14:49:00Z</dcterms:created>
  <dcterms:modified xsi:type="dcterms:W3CDTF">2015-07-06T17:34:00Z</dcterms:modified>
</cp:coreProperties>
</file>