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76F">
        <w:rPr>
          <w:rFonts w:ascii="Times New Roman" w:hAnsi="Times New Roman" w:cs="Times New Roman"/>
          <w:b/>
          <w:bCs/>
          <w:sz w:val="24"/>
          <w:szCs w:val="24"/>
        </w:rPr>
        <w:t>CONTROLADORIA INTERNA</w:t>
      </w: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04776F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76F">
        <w:rPr>
          <w:rFonts w:ascii="Times New Roman" w:hAnsi="Times New Roman" w:cs="Times New Roman"/>
          <w:b/>
          <w:bCs/>
          <w:sz w:val="24"/>
          <w:szCs w:val="24"/>
        </w:rPr>
        <w:t xml:space="preserve">INSTRUÇÃO NORMATIVA Nº </w:t>
      </w:r>
      <w:r w:rsidR="000F1A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C43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776F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Estabelece </w:t>
      </w:r>
      <w:r w:rsidR="00C830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Procedimento</w:t>
      </w:r>
      <w:r w:rsidR="00C830E6">
        <w:rPr>
          <w:rFonts w:ascii="Times New Roman" w:hAnsi="Times New Roman" w:cs="Times New Roman"/>
          <w:b/>
          <w:bCs/>
          <w:sz w:val="24"/>
          <w:szCs w:val="24"/>
        </w:rPr>
        <w:t xml:space="preserve"> Operacional (POP), de solicitação, execução, registro e controle de serviços e programas executados pela Secretaria da Agricultura, Indústria e Comércio.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4A7">
        <w:rPr>
          <w:rFonts w:ascii="Times New Roman" w:hAnsi="Times New Roman" w:cs="Times New Roman"/>
          <w:sz w:val="24"/>
          <w:szCs w:val="24"/>
        </w:rPr>
        <w:t xml:space="preserve">A Controladora Interna do Município, considerando: O disposto na Lei Municipal nº </w:t>
      </w:r>
      <w:r>
        <w:rPr>
          <w:rFonts w:ascii="Times New Roman" w:hAnsi="Times New Roman" w:cs="Times New Roman"/>
          <w:sz w:val="24"/>
          <w:szCs w:val="24"/>
        </w:rPr>
        <w:t>1.165</w:t>
      </w:r>
      <w:r w:rsidRPr="00E064A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064A7">
        <w:rPr>
          <w:rFonts w:ascii="Times New Roman" w:hAnsi="Times New Roman" w:cs="Times New Roman"/>
          <w:sz w:val="24"/>
          <w:szCs w:val="24"/>
        </w:rPr>
        <w:t xml:space="preserve"> de 16 de dezembro de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E064A7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4A7">
        <w:rPr>
          <w:rFonts w:ascii="Times New Roman" w:hAnsi="Times New Roman" w:cs="Times New Roman"/>
          <w:sz w:val="24"/>
          <w:szCs w:val="24"/>
        </w:rPr>
        <w:t>estabelece a</w:t>
      </w:r>
      <w:r>
        <w:rPr>
          <w:rFonts w:ascii="Times New Roman" w:hAnsi="Times New Roman" w:cs="Times New Roman"/>
          <w:sz w:val="24"/>
          <w:szCs w:val="24"/>
        </w:rPr>
        <w:t>s atribuições do Controlador Interno no que se refere a procedimentos de controles internos sobre o gerenciamento e administração de bens e valores</w:t>
      </w:r>
      <w:r w:rsidRPr="00E064A7">
        <w:rPr>
          <w:rFonts w:ascii="Times New Roman" w:hAnsi="Times New Roman" w:cs="Times New Roman"/>
          <w:sz w:val="24"/>
          <w:szCs w:val="24"/>
        </w:rPr>
        <w:t>.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6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RESOLVE:</w:t>
      </w: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Fica definido o ANEXO</w:t>
      </w:r>
      <w:r w:rsidR="00C830E6">
        <w:rPr>
          <w:rFonts w:ascii="Times New Roman" w:hAnsi="Times New Roman" w:cs="Times New Roman"/>
          <w:sz w:val="24"/>
          <w:szCs w:val="24"/>
        </w:rPr>
        <w:t xml:space="preserve"> ÚNICO</w:t>
      </w:r>
      <w:r>
        <w:rPr>
          <w:rFonts w:ascii="Times New Roman" w:hAnsi="Times New Roman" w:cs="Times New Roman"/>
          <w:sz w:val="24"/>
          <w:szCs w:val="24"/>
        </w:rPr>
        <w:t xml:space="preserve"> desta Instrução Normativa, </w:t>
      </w:r>
      <w:r w:rsidR="00E4456F">
        <w:rPr>
          <w:rFonts w:ascii="Times New Roman" w:hAnsi="Times New Roman" w:cs="Times New Roman"/>
          <w:sz w:val="24"/>
          <w:szCs w:val="24"/>
        </w:rPr>
        <w:t>como</w:t>
      </w:r>
      <w:r w:rsidR="000F1A94">
        <w:rPr>
          <w:rFonts w:ascii="Times New Roman" w:hAnsi="Times New Roman" w:cs="Times New Roman"/>
          <w:sz w:val="24"/>
          <w:szCs w:val="24"/>
        </w:rPr>
        <w:t xml:space="preserve"> o</w:t>
      </w:r>
      <w:r w:rsidR="00E4456F">
        <w:rPr>
          <w:rFonts w:ascii="Times New Roman" w:hAnsi="Times New Roman" w:cs="Times New Roman"/>
          <w:sz w:val="24"/>
          <w:szCs w:val="24"/>
        </w:rPr>
        <w:t xml:space="preserve"> p</w:t>
      </w:r>
      <w:r w:rsidR="000F1A94">
        <w:rPr>
          <w:rFonts w:ascii="Times New Roman" w:hAnsi="Times New Roman" w:cs="Times New Roman"/>
          <w:sz w:val="24"/>
          <w:szCs w:val="24"/>
        </w:rPr>
        <w:t>rocedimento</w:t>
      </w:r>
      <w:r>
        <w:rPr>
          <w:rFonts w:ascii="Times New Roman" w:hAnsi="Times New Roman" w:cs="Times New Roman"/>
          <w:sz w:val="24"/>
          <w:szCs w:val="24"/>
        </w:rPr>
        <w:t xml:space="preserve"> de controle</w:t>
      </w:r>
      <w:r w:rsidR="00C830E6">
        <w:rPr>
          <w:rFonts w:ascii="Times New Roman" w:hAnsi="Times New Roman" w:cs="Times New Roman"/>
          <w:sz w:val="24"/>
          <w:szCs w:val="24"/>
        </w:rPr>
        <w:t xml:space="preserve"> </w:t>
      </w:r>
      <w:r w:rsidR="000F1A94" w:rsidRPr="000F1A94">
        <w:rPr>
          <w:rFonts w:ascii="Times New Roman" w:hAnsi="Times New Roman" w:cs="Times New Roman"/>
          <w:sz w:val="24"/>
          <w:szCs w:val="24"/>
        </w:rPr>
        <w:t xml:space="preserve">de </w:t>
      </w:r>
      <w:r w:rsidR="000F1A94">
        <w:rPr>
          <w:rFonts w:ascii="Times New Roman" w:hAnsi="Times New Roman" w:cs="Times New Roman"/>
          <w:bCs/>
          <w:sz w:val="24"/>
          <w:szCs w:val="24"/>
        </w:rPr>
        <w:t>solicitação, execução e</w:t>
      </w:r>
      <w:r w:rsidR="00C830E6" w:rsidRPr="000F1A94">
        <w:rPr>
          <w:rFonts w:ascii="Times New Roman" w:hAnsi="Times New Roman" w:cs="Times New Roman"/>
          <w:bCs/>
          <w:sz w:val="24"/>
          <w:szCs w:val="24"/>
        </w:rPr>
        <w:t xml:space="preserve"> registro de serviços e programas executados pela Secretaria da Agricultura, Indústria e Comércio</w:t>
      </w:r>
      <w:r w:rsidRPr="000F1A94">
        <w:rPr>
          <w:rFonts w:ascii="Times New Roman" w:hAnsi="Times New Roman" w:cs="Times New Roman"/>
          <w:sz w:val="24"/>
          <w:szCs w:val="24"/>
        </w:rPr>
        <w:t xml:space="preserve"> d</w:t>
      </w:r>
      <w:r w:rsidR="00E4456F" w:rsidRPr="000F1A94">
        <w:rPr>
          <w:rFonts w:ascii="Times New Roman" w:hAnsi="Times New Roman" w:cs="Times New Roman"/>
          <w:sz w:val="24"/>
          <w:szCs w:val="24"/>
        </w:rPr>
        <w:t>o Município de Bandeirante -</w:t>
      </w:r>
      <w:r w:rsidRPr="000F1A9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 xml:space="preserve">O anexo de que trata o artigo primeiro, deve ser </w:t>
      </w:r>
      <w:r w:rsidR="000F1A94">
        <w:rPr>
          <w:rFonts w:ascii="Times New Roman" w:hAnsi="Times New Roman" w:cs="Times New Roman"/>
          <w:sz w:val="24"/>
          <w:szCs w:val="24"/>
        </w:rPr>
        <w:t>examinado sempre da ocorrência de qualquer solicitação de serviços/programas, a</w:t>
      </w:r>
      <w:r>
        <w:rPr>
          <w:rFonts w:ascii="Times New Roman" w:hAnsi="Times New Roman" w:cs="Times New Roman"/>
          <w:sz w:val="24"/>
          <w:szCs w:val="24"/>
        </w:rPr>
        <w:t xml:space="preserve"> fim de proporcionar maior eficiência e controle </w:t>
      </w:r>
      <w:r w:rsidR="00851480">
        <w:rPr>
          <w:rFonts w:ascii="Times New Roman" w:hAnsi="Times New Roman" w:cs="Times New Roman"/>
          <w:sz w:val="24"/>
          <w:szCs w:val="24"/>
        </w:rPr>
        <w:t xml:space="preserve">dos trabalhos </w:t>
      </w:r>
      <w:r w:rsidR="000F1A94">
        <w:rPr>
          <w:rFonts w:ascii="Times New Roman" w:hAnsi="Times New Roman" w:cs="Times New Roman"/>
          <w:sz w:val="24"/>
          <w:szCs w:val="24"/>
        </w:rPr>
        <w:t>nas Secretarias envolvidas de competência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5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E4456F">
        <w:rPr>
          <w:rFonts w:ascii="Times New Roman" w:hAnsi="Times New Roman" w:cs="Times New Roman"/>
          <w:sz w:val="24"/>
          <w:szCs w:val="24"/>
        </w:rPr>
        <w:t>Bandeirante - 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A94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="000F1A94">
        <w:rPr>
          <w:rFonts w:ascii="Times New Roman" w:hAnsi="Times New Roman" w:cs="Times New Roman"/>
          <w:sz w:val="24"/>
          <w:szCs w:val="24"/>
        </w:rPr>
        <w:t>Fica definida a obrigatoriedade de adoção deste procedimento instituído por esta instrução normativa,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A9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todos os agentes públicos </w:t>
      </w:r>
      <w:r w:rsidR="000F1A94">
        <w:rPr>
          <w:rFonts w:ascii="Times New Roman" w:hAnsi="Times New Roman" w:cs="Times New Roman"/>
          <w:sz w:val="24"/>
          <w:szCs w:val="24"/>
        </w:rPr>
        <w:t>envolvidos em todas as fases de execução dos serviços ou programas, i</w:t>
      </w:r>
      <w:r>
        <w:rPr>
          <w:rFonts w:ascii="Times New Roman" w:hAnsi="Times New Roman" w:cs="Times New Roman"/>
          <w:sz w:val="24"/>
          <w:szCs w:val="24"/>
        </w:rPr>
        <w:t>ndependen</w:t>
      </w:r>
      <w:r w:rsidR="000F1A94">
        <w:rPr>
          <w:rFonts w:ascii="Times New Roman" w:hAnsi="Times New Roman" w:cs="Times New Roman"/>
          <w:sz w:val="24"/>
          <w:szCs w:val="24"/>
        </w:rPr>
        <w:t>temente do cargo que ocupam na Administração P</w:t>
      </w:r>
      <w:r>
        <w:rPr>
          <w:rFonts w:ascii="Times New Roman" w:hAnsi="Times New Roman" w:cs="Times New Roman"/>
          <w:sz w:val="24"/>
          <w:szCs w:val="24"/>
        </w:rPr>
        <w:t>ública</w:t>
      </w:r>
      <w:r w:rsidR="000F1A94">
        <w:rPr>
          <w:rFonts w:ascii="Times New Roman" w:hAnsi="Times New Roman" w:cs="Times New Roman"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72A" w:rsidRDefault="007D072A" w:rsidP="004F6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4º </w:t>
      </w:r>
      <w:r>
        <w:rPr>
          <w:rFonts w:ascii="Times New Roman" w:hAnsi="Times New Roman" w:cs="Times New Roman"/>
          <w:sz w:val="24"/>
          <w:szCs w:val="24"/>
        </w:rPr>
        <w:t>O Anexo Único desta instrução poderá ser modificado a critério dos operadores, quando da necessidade de atualização, independente de nova instrução normativa, substituindo a antiga versão automaticamente.</w:t>
      </w:r>
    </w:p>
    <w:p w:rsidR="004F6F05" w:rsidRDefault="004F6F05" w:rsidP="004F6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F05" w:rsidRPr="004F6F05" w:rsidRDefault="004F6F05" w:rsidP="004F6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F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5°</w:t>
      </w:r>
      <w:r w:rsidRPr="004F6F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inobservância do disposto nesta Instrução Normativa constitui omissão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6F05">
        <w:rPr>
          <w:rFonts w:ascii="Times New Roman" w:eastAsia="Times New Roman" w:hAnsi="Times New Roman" w:cs="Times New Roman"/>
          <w:sz w:val="24"/>
          <w:szCs w:val="24"/>
          <w:lang w:eastAsia="pt-BR"/>
        </w:rPr>
        <w:t>dever funcional, passível das penalidades previstas em lei.</w:t>
      </w:r>
    </w:p>
    <w:p w:rsidR="004F6F05" w:rsidRPr="004F6F05" w:rsidRDefault="004F6F05" w:rsidP="004F6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45C" w:rsidRDefault="00A9045C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4F6F0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Esta Instrução Normativa entra em vigor na data de sua publicação.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F05" w:rsidRDefault="004F6F05" w:rsidP="000F1A9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9045C" w:rsidRDefault="00E4456F" w:rsidP="000F1A9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Bandeirante - SC</w:t>
      </w:r>
      <w:r w:rsidR="00A9045C">
        <w:rPr>
          <w:rFonts w:ascii="Times New Roman" w:hAnsi="Times New Roman" w:cs="Times New Roman"/>
          <w:sz w:val="24"/>
          <w:szCs w:val="24"/>
        </w:rPr>
        <w:t xml:space="preserve">, </w:t>
      </w:r>
      <w:r w:rsidR="00C830E6">
        <w:rPr>
          <w:rFonts w:ascii="Times New Roman" w:hAnsi="Times New Roman" w:cs="Times New Roman"/>
          <w:sz w:val="24"/>
          <w:szCs w:val="24"/>
        </w:rPr>
        <w:t>05</w:t>
      </w:r>
      <w:r w:rsidR="00A9045C">
        <w:rPr>
          <w:rFonts w:ascii="Times New Roman" w:hAnsi="Times New Roman" w:cs="Times New Roman"/>
          <w:sz w:val="24"/>
          <w:szCs w:val="24"/>
        </w:rPr>
        <w:t xml:space="preserve"> de </w:t>
      </w:r>
      <w:r w:rsidR="00C830E6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45C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045C">
        <w:rPr>
          <w:rFonts w:ascii="Times New Roman" w:hAnsi="Times New Roman" w:cs="Times New Roman"/>
          <w:sz w:val="24"/>
          <w:szCs w:val="24"/>
        </w:rPr>
        <w:t>6.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DAIANE SEHNEM</w:t>
      </w:r>
    </w:p>
    <w:p w:rsidR="00E4456F" w:rsidRPr="00E064A7" w:rsidRDefault="00E4456F" w:rsidP="00E4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Controladora Interna</w:t>
      </w:r>
    </w:p>
    <w:p w:rsidR="00E4456F" w:rsidRPr="00E064A7" w:rsidRDefault="00E4456F" w:rsidP="00E4456F">
      <w:pPr>
        <w:spacing w:after="0" w:line="240" w:lineRule="auto"/>
        <w:jc w:val="center"/>
        <w:rPr>
          <w:b/>
        </w:rPr>
      </w:pPr>
      <w:r w:rsidRPr="00E064A7">
        <w:rPr>
          <w:rFonts w:ascii="Times New Roman" w:hAnsi="Times New Roman" w:cs="Times New Roman"/>
          <w:b/>
        </w:rPr>
        <w:t>Mat. nº 1450</w:t>
      </w:r>
    </w:p>
    <w:p w:rsidR="00E4456F" w:rsidRDefault="00E4456F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19D" w:rsidRPr="009C719D" w:rsidRDefault="009C719D" w:rsidP="009C719D">
      <w:pPr>
        <w:tabs>
          <w:tab w:val="left" w:pos="567"/>
        </w:tabs>
        <w:spacing w:after="0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9D">
        <w:rPr>
          <w:rFonts w:ascii="Times New Roman" w:hAnsi="Times New Roman" w:cs="Times New Roman"/>
          <w:b/>
          <w:sz w:val="24"/>
          <w:szCs w:val="24"/>
        </w:rPr>
        <w:t xml:space="preserve">O conteúdo desta Instrução Normativa foi levado ao conhecimento do </w:t>
      </w:r>
      <w:proofErr w:type="gramStart"/>
      <w:r w:rsidRPr="009C719D">
        <w:rPr>
          <w:rFonts w:ascii="Times New Roman" w:hAnsi="Times New Roman" w:cs="Times New Roman"/>
          <w:b/>
          <w:sz w:val="24"/>
          <w:szCs w:val="24"/>
        </w:rPr>
        <w:t>Sr.</w:t>
      </w:r>
      <w:proofErr w:type="gramEnd"/>
      <w:r w:rsidRPr="009C719D">
        <w:rPr>
          <w:rFonts w:ascii="Times New Roman" w:hAnsi="Times New Roman" w:cs="Times New Roman"/>
          <w:b/>
          <w:sz w:val="24"/>
          <w:szCs w:val="24"/>
        </w:rPr>
        <w:t xml:space="preserve"> Prefeito em _____/_____/______, e a mesma foi aprovada.</w:t>
      </w:r>
    </w:p>
    <w:p w:rsidR="009C719D" w:rsidRPr="009C719D" w:rsidRDefault="009C719D" w:rsidP="009C719D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9D" w:rsidRPr="009C719D" w:rsidRDefault="009C719D" w:rsidP="009C719D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9D" w:rsidRPr="009C719D" w:rsidRDefault="009C719D" w:rsidP="009C719D">
      <w:pPr>
        <w:tabs>
          <w:tab w:val="left" w:pos="567"/>
        </w:tabs>
        <w:spacing w:after="0" w:line="240" w:lineRule="auto"/>
        <w:ind w:righ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9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9C719D" w:rsidRDefault="009C719D" w:rsidP="00E445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5C"/>
    <w:rsid w:val="000F1A94"/>
    <w:rsid w:val="001A4A37"/>
    <w:rsid w:val="004F6F05"/>
    <w:rsid w:val="007D072A"/>
    <w:rsid w:val="00851480"/>
    <w:rsid w:val="009C719D"/>
    <w:rsid w:val="00A9045C"/>
    <w:rsid w:val="00AB79F5"/>
    <w:rsid w:val="00C830E6"/>
    <w:rsid w:val="00CC43C5"/>
    <w:rsid w:val="00CC7456"/>
    <w:rsid w:val="00E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2016-11-04T12:41:00Z</cp:lastPrinted>
  <dcterms:created xsi:type="dcterms:W3CDTF">2016-12-05T10:42:00Z</dcterms:created>
  <dcterms:modified xsi:type="dcterms:W3CDTF">2016-12-05T12:18:00Z</dcterms:modified>
</cp:coreProperties>
</file>